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F2B403" w14:textId="77777777" w:rsidR="008711A1" w:rsidRDefault="00665F82">
      <w:pPr>
        <w:pStyle w:val="normal0"/>
        <w:widowControl w:val="0"/>
      </w:pPr>
      <w:r>
        <w:rPr>
          <w:rFonts w:ascii="Times New Roman" w:eastAsia="Times New Roman" w:hAnsi="Times New Roman" w:cs="Times New Roman"/>
          <w:b/>
          <w:sz w:val="24"/>
          <w:szCs w:val="24"/>
        </w:rPr>
        <w:t>PRISON BOWL VIII</w:t>
      </w:r>
    </w:p>
    <w:p w14:paraId="23F0AE9C" w14:textId="77777777" w:rsidR="008711A1" w:rsidRDefault="00665F82">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63675024" w14:textId="77777777" w:rsidR="008711A1" w:rsidRDefault="008711A1">
      <w:pPr>
        <w:pStyle w:val="normal0"/>
        <w:widowControl w:val="0"/>
      </w:pPr>
    </w:p>
    <w:p w14:paraId="0D7A5B22" w14:textId="77777777" w:rsidR="008711A1" w:rsidRDefault="00665F82">
      <w:pPr>
        <w:pStyle w:val="normal0"/>
        <w:widowControl w:val="0"/>
      </w:pPr>
      <w:r>
        <w:rPr>
          <w:rFonts w:ascii="Times New Roman" w:eastAsia="Times New Roman" w:hAnsi="Times New Roman" w:cs="Times New Roman"/>
          <w:b/>
          <w:sz w:val="24"/>
          <w:szCs w:val="24"/>
          <w:u w:val="single"/>
        </w:rPr>
        <w:t>Finals</w:t>
      </w:r>
    </w:p>
    <w:p w14:paraId="2A06E9F7" w14:textId="77777777" w:rsidR="008711A1" w:rsidRDefault="008711A1">
      <w:pPr>
        <w:pStyle w:val="normal0"/>
        <w:widowControl w:val="0"/>
      </w:pPr>
    </w:p>
    <w:p w14:paraId="664A6E90" w14:textId="77777777" w:rsidR="008711A1" w:rsidRDefault="00665F82">
      <w:pPr>
        <w:pStyle w:val="normal0"/>
      </w:pPr>
      <w:r>
        <w:rPr>
          <w:rFonts w:ascii="Times New Roman" w:eastAsia="Times New Roman" w:hAnsi="Times New Roman" w:cs="Times New Roman"/>
          <w:b/>
          <w:sz w:val="24"/>
          <w:szCs w:val="24"/>
        </w:rPr>
        <w:t>Tossups</w:t>
      </w:r>
    </w:p>
    <w:p w14:paraId="50806F3D" w14:textId="77777777" w:rsidR="008711A1" w:rsidRDefault="00665F82">
      <w:pPr>
        <w:pStyle w:val="normal0"/>
        <w:widowControl w:val="0"/>
      </w:pPr>
      <w:r>
        <w:rPr>
          <w:rFonts w:ascii="Times New Roman" w:eastAsia="Times New Roman" w:hAnsi="Times New Roman" w:cs="Times New Roman"/>
          <w:sz w:val="20"/>
          <w:szCs w:val="20"/>
        </w:rPr>
        <w:t>1. Disagreements over the administration of Thurgau contributed to the Kappel Wars in this country. This country was briefly united under French control as the Helvetic Republic.</w:t>
      </w:r>
      <w:r>
        <w:rPr>
          <w:rFonts w:ascii="Times New Roman" w:eastAsia="Times New Roman" w:hAnsi="Times New Roman" w:cs="Times New Roman"/>
          <w:sz w:val="20"/>
          <w:szCs w:val="20"/>
        </w:rPr>
        <w:t xml:space="preserve"> One famous religious leader helped to found a universal education system for a city in this country in 1535, and a Confederation named after this country was formed at the Congress of Vienna in 1815. A series of 19th and 20th century treaties signed in th</w:t>
      </w:r>
      <w:r>
        <w:rPr>
          <w:rFonts w:ascii="Times New Roman" w:eastAsia="Times New Roman" w:hAnsi="Times New Roman" w:cs="Times New Roman"/>
          <w:sz w:val="20"/>
          <w:szCs w:val="20"/>
        </w:rPr>
        <w:t xml:space="preserve">is country established the standards of war under international law.  For ten points, name this country in which </w:t>
      </w:r>
      <w:r>
        <w:rPr>
          <w:rFonts w:ascii="Times New Roman" w:eastAsia="Times New Roman" w:hAnsi="Times New Roman" w:cs="Times New Roman"/>
          <w:i/>
          <w:sz w:val="20"/>
          <w:szCs w:val="20"/>
        </w:rPr>
        <w:t>The Institutes of the Christian Religion</w:t>
      </w:r>
      <w:r>
        <w:rPr>
          <w:rFonts w:ascii="Times New Roman" w:eastAsia="Times New Roman" w:hAnsi="Times New Roman" w:cs="Times New Roman"/>
          <w:sz w:val="20"/>
          <w:szCs w:val="20"/>
        </w:rPr>
        <w:t xml:space="preserve"> were written by John Calvin.</w:t>
      </w:r>
    </w:p>
    <w:p w14:paraId="6A386AB3"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Switzerland</w:t>
      </w:r>
    </w:p>
    <w:p w14:paraId="11623251" w14:textId="77777777" w:rsidR="008711A1" w:rsidRDefault="008711A1">
      <w:pPr>
        <w:pStyle w:val="normal0"/>
        <w:widowControl w:val="0"/>
      </w:pPr>
    </w:p>
    <w:p w14:paraId="7F31065E" w14:textId="77777777" w:rsidR="008711A1" w:rsidRDefault="00665F82">
      <w:pPr>
        <w:pStyle w:val="normal0"/>
        <w:widowControl w:val="0"/>
      </w:pPr>
      <w:r>
        <w:rPr>
          <w:rFonts w:ascii="Times New Roman" w:eastAsia="Times New Roman" w:hAnsi="Times New Roman" w:cs="Times New Roman"/>
          <w:sz w:val="20"/>
          <w:szCs w:val="20"/>
        </w:rPr>
        <w:t>2. In this work, a villain disguised as a beggar kil</w:t>
      </w:r>
      <w:r>
        <w:rPr>
          <w:rFonts w:ascii="Times New Roman" w:eastAsia="Times New Roman" w:hAnsi="Times New Roman" w:cs="Times New Roman"/>
          <w:sz w:val="20"/>
          <w:szCs w:val="20"/>
        </w:rPr>
        <w:t>ls the vulture Jatayu as he attempts to protect a woman from abduction in the Panchavati forest. Because the protagonist of this work is exiled into the wilderness for 14 years, Bharata reluctantly takes his job. Another character in this work must undergo</w:t>
      </w:r>
      <w:r>
        <w:rPr>
          <w:rFonts w:ascii="Times New Roman" w:eastAsia="Times New Roman" w:hAnsi="Times New Roman" w:cs="Times New Roman"/>
          <w:sz w:val="20"/>
          <w:szCs w:val="20"/>
        </w:rPr>
        <w:t xml:space="preserve"> a test of fire in order to prove her purity. In this work, a character convinces a kingdom of monkeys to help him search for his wife; however, due to laziness only the strongest monkey hero, Hanuman, arrives to help. For 10 points, name this famous India</w:t>
      </w:r>
      <w:r>
        <w:rPr>
          <w:rFonts w:ascii="Times New Roman" w:eastAsia="Times New Roman" w:hAnsi="Times New Roman" w:cs="Times New Roman"/>
          <w:sz w:val="20"/>
          <w:szCs w:val="20"/>
        </w:rPr>
        <w:t>n epic in which Rama journeys to Lanka to slay the demon king Ravana and rescue his wife Sita.</w:t>
      </w:r>
    </w:p>
    <w:p w14:paraId="16CE4627"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Ramayana</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&lt;JK&gt;</w:t>
      </w:r>
    </w:p>
    <w:p w14:paraId="0265FF58" w14:textId="77777777" w:rsidR="008711A1" w:rsidRDefault="008711A1">
      <w:pPr>
        <w:pStyle w:val="normal0"/>
      </w:pPr>
    </w:p>
    <w:p w14:paraId="1E0176C9" w14:textId="77777777" w:rsidR="008711A1" w:rsidRDefault="00665F82">
      <w:pPr>
        <w:pStyle w:val="normal0"/>
        <w:widowControl w:val="0"/>
      </w:pPr>
      <w:r>
        <w:rPr>
          <w:rFonts w:ascii="Times New Roman" w:eastAsia="Times New Roman" w:hAnsi="Times New Roman" w:cs="Times New Roman"/>
          <w:sz w:val="20"/>
          <w:szCs w:val="20"/>
        </w:rPr>
        <w:t>3. One of this man’s experiments had its subjects speak shadow words provided by a radio. This man introduced the concept of an indivi</w:t>
      </w:r>
      <w:r>
        <w:rPr>
          <w:rFonts w:ascii="Times New Roman" w:eastAsia="Times New Roman" w:hAnsi="Times New Roman" w:cs="Times New Roman"/>
          <w:sz w:val="20"/>
          <w:szCs w:val="20"/>
        </w:rPr>
        <w:t>dual who is recognized from daily activities but is never interacted with, called the “familiar stranger.” Another one of this man’s experiments asked its subjects to mail packages to an individual in Sharon, Massachusetts, and led to the phrase “six degre</w:t>
      </w:r>
      <w:r>
        <w:rPr>
          <w:rFonts w:ascii="Times New Roman" w:eastAsia="Times New Roman" w:hAnsi="Times New Roman" w:cs="Times New Roman"/>
          <w:sz w:val="20"/>
          <w:szCs w:val="20"/>
        </w:rPr>
        <w:t>es of separation.” This conductor of the Small World Experiment attempted to test if Adolf Eichmann’s actions were justified by the fact that he was just following orders. For 10 points, name this Yale psychologist who asked his subjects to administer elec</w:t>
      </w:r>
      <w:r>
        <w:rPr>
          <w:rFonts w:ascii="Times New Roman" w:eastAsia="Times New Roman" w:hAnsi="Times New Roman" w:cs="Times New Roman"/>
          <w:sz w:val="20"/>
          <w:szCs w:val="20"/>
        </w:rPr>
        <w:t>tric shocks to actors.</w:t>
      </w:r>
    </w:p>
    <w:p w14:paraId="3936D01E" w14:textId="77777777" w:rsidR="008711A1" w:rsidRDefault="00665F82">
      <w:pPr>
        <w:pStyle w:val="normal0"/>
        <w:widowControl w:val="0"/>
      </w:pPr>
      <w:r>
        <w:rPr>
          <w:rFonts w:ascii="Times New Roman" w:eastAsia="Times New Roman" w:hAnsi="Times New Roman" w:cs="Times New Roman"/>
          <w:sz w:val="20"/>
          <w:szCs w:val="20"/>
        </w:rPr>
        <w:t xml:space="preserve">ANSWER: Stanley </w:t>
      </w:r>
      <w:r>
        <w:rPr>
          <w:rFonts w:ascii="Times New Roman" w:eastAsia="Times New Roman" w:hAnsi="Times New Roman" w:cs="Times New Roman"/>
          <w:b/>
          <w:sz w:val="20"/>
          <w:szCs w:val="20"/>
          <w:u w:val="single"/>
        </w:rPr>
        <w:t>Milgram</w:t>
      </w:r>
      <w:r>
        <w:rPr>
          <w:rFonts w:ascii="Times New Roman" w:eastAsia="Times New Roman" w:hAnsi="Times New Roman" w:cs="Times New Roman"/>
          <w:sz w:val="20"/>
          <w:szCs w:val="20"/>
        </w:rPr>
        <w:t xml:space="preserve"> &lt;AT&gt;</w:t>
      </w:r>
    </w:p>
    <w:p w14:paraId="06DAEA3D" w14:textId="77777777" w:rsidR="008711A1" w:rsidRDefault="008711A1">
      <w:pPr>
        <w:pStyle w:val="normal0"/>
        <w:widowControl w:val="0"/>
      </w:pPr>
    </w:p>
    <w:p w14:paraId="1758E9C0" w14:textId="77777777" w:rsidR="008711A1" w:rsidRDefault="00665F82">
      <w:pPr>
        <w:pStyle w:val="normal0"/>
      </w:pPr>
      <w:r>
        <w:rPr>
          <w:rFonts w:ascii="Times New Roman" w:eastAsia="Times New Roman" w:hAnsi="Times New Roman" w:cs="Times New Roman"/>
          <w:sz w:val="20"/>
          <w:szCs w:val="20"/>
        </w:rPr>
        <w:t>4. High-quartz-content soils in this biome are called podzol or spodosol. Wet or dry acidic bogland in this biome is called muskeg and houses large peat deposits. Ermines in this biome hunt prey like sno</w:t>
      </w:r>
      <w:r>
        <w:rPr>
          <w:rFonts w:ascii="Times New Roman" w:eastAsia="Times New Roman" w:hAnsi="Times New Roman" w:cs="Times New Roman"/>
          <w:sz w:val="20"/>
          <w:szCs w:val="20"/>
        </w:rPr>
        <w:t>wshoe hares in its dense underbrush. Cutin covers some types of trees’ leaves in this biome, and “flagging” trees growing away from the wind are common here. Wildfires allow the Jack Pine to release its seeds and for pests like the spruce budworm to devast</w:t>
      </w:r>
      <w:r>
        <w:rPr>
          <w:rFonts w:ascii="Times New Roman" w:eastAsia="Times New Roman" w:hAnsi="Times New Roman" w:cs="Times New Roman"/>
          <w:sz w:val="20"/>
          <w:szCs w:val="20"/>
        </w:rPr>
        <w:t>ate this biome, which extends in a ring around the Arctic Circle. For 10 points, name this largest terrestrial biome, found south of the tundra and characterized by coniferous forests.</w:t>
      </w:r>
    </w:p>
    <w:p w14:paraId="490C1815"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taiga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boreal forest</w:t>
      </w:r>
      <w:r>
        <w:rPr>
          <w:rFonts w:ascii="Times New Roman" w:eastAsia="Times New Roman" w:hAnsi="Times New Roman" w:cs="Times New Roman"/>
          <w:sz w:val="20"/>
          <w:szCs w:val="20"/>
        </w:rPr>
        <w:t>] &lt;NL&gt;</w:t>
      </w:r>
    </w:p>
    <w:p w14:paraId="7004B358" w14:textId="77777777" w:rsidR="008711A1" w:rsidRDefault="008711A1">
      <w:pPr>
        <w:pStyle w:val="normal0"/>
      </w:pPr>
    </w:p>
    <w:p w14:paraId="7F612F60" w14:textId="77777777" w:rsidR="008711A1" w:rsidRDefault="00665F82">
      <w:pPr>
        <w:pStyle w:val="normal0"/>
      </w:pPr>
      <w:r>
        <w:rPr>
          <w:rFonts w:ascii="Times New Roman" w:eastAsia="Times New Roman" w:hAnsi="Times New Roman" w:cs="Times New Roman"/>
          <w:sz w:val="20"/>
          <w:szCs w:val="20"/>
        </w:rPr>
        <w:t>5. A previous study for this</w:t>
      </w:r>
      <w:r>
        <w:rPr>
          <w:rFonts w:ascii="Times New Roman" w:eastAsia="Times New Roman" w:hAnsi="Times New Roman" w:cs="Times New Roman"/>
          <w:sz w:val="20"/>
          <w:szCs w:val="20"/>
        </w:rPr>
        <w:t xml:space="preserve"> work shows that its artist originally planned on incorporating cannibalism, and in preparation for it, Alexandre Correard was commissioned to create a life-sized model of its subject. At the Hospital Beaujon, this painting’s artist studied severed limbs a</w:t>
      </w:r>
      <w:r>
        <w:rPr>
          <w:rFonts w:ascii="Times New Roman" w:eastAsia="Times New Roman" w:hAnsi="Times New Roman" w:cs="Times New Roman"/>
          <w:sz w:val="20"/>
          <w:szCs w:val="20"/>
        </w:rPr>
        <w:t>nd human corpses as inspiration. In the foreground of this work, a corpse’s leg is wrapped around a beam of wood, and in the background, a tiny ship can be seen. The central figures in this work form a pyramid-like structure, which culminates in a shirtles</w:t>
      </w:r>
      <w:r>
        <w:rPr>
          <w:rFonts w:ascii="Times New Roman" w:eastAsia="Times New Roman" w:hAnsi="Times New Roman" w:cs="Times New Roman"/>
          <w:sz w:val="20"/>
          <w:szCs w:val="20"/>
        </w:rPr>
        <w:t xml:space="preserve">s man waving an orange cloth. For 10 points, name this work which depicts the survivors of a shipwreck, a painting by Theodore Gericault. </w:t>
      </w:r>
    </w:p>
    <w:p w14:paraId="4E63722E"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Raft of the Medusa</w:t>
      </w:r>
      <w:r>
        <w:rPr>
          <w:rFonts w:ascii="Times New Roman" w:eastAsia="Times New Roman" w:hAnsi="Times New Roman" w:cs="Times New Roman"/>
          <w:sz w:val="20"/>
          <w:szCs w:val="20"/>
        </w:rPr>
        <w:t xml:space="preserve"> &lt;AT&gt;</w:t>
      </w:r>
    </w:p>
    <w:p w14:paraId="582035BC" w14:textId="77777777" w:rsidR="008711A1" w:rsidRDefault="008711A1">
      <w:pPr>
        <w:pStyle w:val="normal0"/>
      </w:pPr>
    </w:p>
    <w:p w14:paraId="66BA6422" w14:textId="77777777" w:rsidR="008711A1" w:rsidRDefault="008711A1">
      <w:pPr>
        <w:pStyle w:val="normal0"/>
      </w:pPr>
    </w:p>
    <w:p w14:paraId="17A04957" w14:textId="77777777" w:rsidR="008711A1" w:rsidRDefault="00665F82">
      <w:pPr>
        <w:pStyle w:val="normal0"/>
      </w:pPr>
      <w:r>
        <w:br w:type="page"/>
      </w:r>
    </w:p>
    <w:p w14:paraId="7B2A520A" w14:textId="77777777" w:rsidR="008711A1" w:rsidRDefault="008711A1">
      <w:pPr>
        <w:pStyle w:val="normal0"/>
      </w:pPr>
    </w:p>
    <w:p w14:paraId="219A35C2" w14:textId="77777777" w:rsidR="008711A1" w:rsidRDefault="00665F82">
      <w:pPr>
        <w:pStyle w:val="normal0"/>
      </w:pPr>
      <w:r>
        <w:rPr>
          <w:rFonts w:ascii="Times New Roman" w:eastAsia="Times New Roman" w:hAnsi="Times New Roman" w:cs="Times New Roman"/>
          <w:sz w:val="20"/>
          <w:szCs w:val="20"/>
        </w:rPr>
        <w:t>6. In one of this author’s short stories, the protagonist writes a letter as</w:t>
      </w:r>
      <w:r>
        <w:rPr>
          <w:rFonts w:ascii="Times New Roman" w:eastAsia="Times New Roman" w:hAnsi="Times New Roman" w:cs="Times New Roman"/>
          <w:sz w:val="20"/>
          <w:szCs w:val="20"/>
        </w:rPr>
        <w:t xml:space="preserve">king for permission to kill a pair of canaries and bury them with his wife. Another one of his works centers on Old Eguchi’s visits to the title location, where he sleeps with narcotized virgins. This author of </w:t>
      </w:r>
      <w:r>
        <w:rPr>
          <w:rFonts w:ascii="Times New Roman" w:eastAsia="Times New Roman" w:hAnsi="Times New Roman" w:cs="Times New Roman"/>
          <w:i/>
          <w:sz w:val="20"/>
          <w:szCs w:val="20"/>
        </w:rPr>
        <w:t>The House of the Sleeping Beauties</w:t>
      </w:r>
      <w:r>
        <w:rPr>
          <w:rFonts w:ascii="Times New Roman" w:eastAsia="Times New Roman" w:hAnsi="Times New Roman" w:cs="Times New Roman"/>
          <w:sz w:val="20"/>
          <w:szCs w:val="20"/>
        </w:rPr>
        <w:t xml:space="preserve"> also wrote</w:t>
      </w:r>
      <w:r>
        <w:rPr>
          <w:rFonts w:ascii="Times New Roman" w:eastAsia="Times New Roman" w:hAnsi="Times New Roman" w:cs="Times New Roman"/>
          <w:sz w:val="20"/>
          <w:szCs w:val="20"/>
        </w:rPr>
        <w:t xml:space="preserve"> a novel Hideo mixes up Chieko and Naeko. Several of his “Palm-of-the-Hand” stories accompany his most well-known novel, and that novel centers on Shimamura’s affair with the geisha Komako during his visit to the titular Japanese region. For 10 points, nam</w:t>
      </w:r>
      <w:r>
        <w:rPr>
          <w:rFonts w:ascii="Times New Roman" w:eastAsia="Times New Roman" w:hAnsi="Times New Roman" w:cs="Times New Roman"/>
          <w:sz w:val="20"/>
          <w:szCs w:val="20"/>
        </w:rPr>
        <w:t xml:space="preserve">e this author of </w:t>
      </w:r>
      <w:r>
        <w:rPr>
          <w:rFonts w:ascii="Times New Roman" w:eastAsia="Times New Roman" w:hAnsi="Times New Roman" w:cs="Times New Roman"/>
          <w:i/>
          <w:sz w:val="20"/>
          <w:szCs w:val="20"/>
        </w:rPr>
        <w:t>The Old Capital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Snow Country</w:t>
      </w:r>
      <w:r>
        <w:rPr>
          <w:rFonts w:ascii="Times New Roman" w:eastAsia="Times New Roman" w:hAnsi="Times New Roman" w:cs="Times New Roman"/>
          <w:sz w:val="20"/>
          <w:szCs w:val="20"/>
        </w:rPr>
        <w:t>.</w:t>
      </w:r>
    </w:p>
    <w:p w14:paraId="340D0B26" w14:textId="77777777" w:rsidR="008711A1" w:rsidRDefault="00665F82">
      <w:pPr>
        <w:pStyle w:val="normal0"/>
      </w:pPr>
      <w:r>
        <w:rPr>
          <w:rFonts w:ascii="Times New Roman" w:eastAsia="Times New Roman" w:hAnsi="Times New Roman" w:cs="Times New Roman"/>
          <w:sz w:val="20"/>
          <w:szCs w:val="20"/>
        </w:rPr>
        <w:t xml:space="preserve">ANSWER: Yasunari </w:t>
      </w:r>
      <w:r>
        <w:rPr>
          <w:rFonts w:ascii="Times New Roman" w:eastAsia="Times New Roman" w:hAnsi="Times New Roman" w:cs="Times New Roman"/>
          <w:b/>
          <w:sz w:val="20"/>
          <w:szCs w:val="20"/>
          <w:u w:val="single"/>
        </w:rPr>
        <w:t>Kawabata</w:t>
      </w:r>
      <w:r>
        <w:rPr>
          <w:rFonts w:ascii="Times New Roman" w:eastAsia="Times New Roman" w:hAnsi="Times New Roman" w:cs="Times New Roman"/>
          <w:sz w:val="20"/>
          <w:szCs w:val="20"/>
        </w:rPr>
        <w:t xml:space="preserve"> &lt;SoH&gt;</w:t>
      </w:r>
    </w:p>
    <w:p w14:paraId="73718911" w14:textId="77777777" w:rsidR="008711A1" w:rsidRDefault="008711A1">
      <w:pPr>
        <w:pStyle w:val="normal0"/>
      </w:pPr>
    </w:p>
    <w:p w14:paraId="65A45054" w14:textId="77777777" w:rsidR="008711A1" w:rsidRDefault="00665F82">
      <w:pPr>
        <w:pStyle w:val="normal0"/>
      </w:pPr>
      <w:r>
        <w:rPr>
          <w:rFonts w:ascii="Times New Roman" w:eastAsia="Times New Roman" w:hAnsi="Times New Roman" w:cs="Times New Roman"/>
          <w:sz w:val="20"/>
          <w:szCs w:val="20"/>
        </w:rPr>
        <w:t>7. This philosopher was accused of striking a student in the Haidbauer incident and during an argument with Karl Popper, this man allegedly waved a fireplace poker in Poppe</w:t>
      </w:r>
      <w:r>
        <w:rPr>
          <w:rFonts w:ascii="Times New Roman" w:eastAsia="Times New Roman" w:hAnsi="Times New Roman" w:cs="Times New Roman"/>
          <w:sz w:val="20"/>
          <w:szCs w:val="20"/>
        </w:rPr>
        <w:t>r’s face. This thinker devised an experiment in which several people with boxes all refer to the contents of that box as a “beetle.” That beetle-in-a-box experiment was part of his refutation of private languages. “The world is everything that is the case”</w:t>
      </w:r>
      <w:r>
        <w:rPr>
          <w:rFonts w:ascii="Times New Roman" w:eastAsia="Times New Roman" w:hAnsi="Times New Roman" w:cs="Times New Roman"/>
          <w:sz w:val="20"/>
          <w:szCs w:val="20"/>
        </w:rPr>
        <w:t xml:space="preserve"> is one of seven numbered propositions this man put forward in a book that concludes “whereof one cannot speak, thereof one must be silent.” For 10 points, name this Austrian philosopher and author of </w:t>
      </w:r>
      <w:r>
        <w:rPr>
          <w:rFonts w:ascii="Times New Roman" w:eastAsia="Times New Roman" w:hAnsi="Times New Roman" w:cs="Times New Roman"/>
          <w:i/>
          <w:sz w:val="20"/>
          <w:szCs w:val="20"/>
        </w:rPr>
        <w:t>Philosophical Investigations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Tractatus Logico-Politicus</w:t>
      </w:r>
      <w:r>
        <w:rPr>
          <w:rFonts w:ascii="Times New Roman" w:eastAsia="Times New Roman" w:hAnsi="Times New Roman" w:cs="Times New Roman"/>
          <w:sz w:val="20"/>
          <w:szCs w:val="20"/>
        </w:rPr>
        <w:t>.</w:t>
      </w:r>
    </w:p>
    <w:p w14:paraId="6BAA89CB" w14:textId="77777777" w:rsidR="008711A1" w:rsidRDefault="00665F82">
      <w:pPr>
        <w:pStyle w:val="normal0"/>
      </w:pPr>
      <w:r>
        <w:rPr>
          <w:rFonts w:ascii="Times New Roman" w:eastAsia="Times New Roman" w:hAnsi="Times New Roman" w:cs="Times New Roman"/>
          <w:sz w:val="20"/>
          <w:szCs w:val="20"/>
        </w:rPr>
        <w:t xml:space="preserve">ANSWER: Ludwig </w:t>
      </w:r>
      <w:r>
        <w:rPr>
          <w:rFonts w:ascii="Times New Roman" w:eastAsia="Times New Roman" w:hAnsi="Times New Roman" w:cs="Times New Roman"/>
          <w:b/>
          <w:sz w:val="20"/>
          <w:szCs w:val="20"/>
          <w:u w:val="single"/>
        </w:rPr>
        <w:t>Wittgenstein</w:t>
      </w:r>
      <w:r>
        <w:rPr>
          <w:rFonts w:ascii="Times New Roman" w:eastAsia="Times New Roman" w:hAnsi="Times New Roman" w:cs="Times New Roman"/>
          <w:sz w:val="20"/>
          <w:szCs w:val="20"/>
        </w:rPr>
        <w:t xml:space="preserve"> &lt;GB&gt;</w:t>
      </w:r>
    </w:p>
    <w:p w14:paraId="08752470" w14:textId="77777777" w:rsidR="008711A1" w:rsidRDefault="008711A1">
      <w:pPr>
        <w:pStyle w:val="normal0"/>
      </w:pPr>
    </w:p>
    <w:p w14:paraId="1103A18D" w14:textId="77777777" w:rsidR="008711A1" w:rsidRDefault="00665F82">
      <w:pPr>
        <w:pStyle w:val="normal0"/>
        <w:widowControl w:val="0"/>
      </w:pPr>
      <w:r>
        <w:rPr>
          <w:rFonts w:ascii="Times New Roman" w:eastAsia="Times New Roman" w:hAnsi="Times New Roman" w:cs="Times New Roman"/>
          <w:sz w:val="20"/>
          <w:szCs w:val="20"/>
        </w:rPr>
        <w:t xml:space="preserve">8. The Chengkuo Canal irrigated part of this river’s basin using water from the Wei River during the Qin dynasty. During the siege of Kaifeng, this river’s dikes were disastrously broken and allowed for that city’s immediate capture. An 1887 flood of this </w:t>
      </w:r>
      <w:r>
        <w:rPr>
          <w:rFonts w:ascii="Times New Roman" w:eastAsia="Times New Roman" w:hAnsi="Times New Roman" w:cs="Times New Roman"/>
          <w:sz w:val="20"/>
          <w:szCs w:val="20"/>
        </w:rPr>
        <w:t>river immediately preceded the Taiping Rebellion. Pictographs, clay, oracle bones, and bronze utensils along this river provide evidence of the Shang dynasty, the successors to the Xia. The Grand Canal built by the Sui dynasty connected the Yangtze River w</w:t>
      </w:r>
      <w:r>
        <w:rPr>
          <w:rFonts w:ascii="Times New Roman" w:eastAsia="Times New Roman" w:hAnsi="Times New Roman" w:cs="Times New Roman"/>
          <w:sz w:val="20"/>
          <w:szCs w:val="20"/>
        </w:rPr>
        <w:t>ith this one. For 10 points, name this dangerous and colorful Chinese river that accumulates soil called loess as it flows east.</w:t>
      </w:r>
    </w:p>
    <w:p w14:paraId="53594EED"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Yellow</w:t>
      </w:r>
      <w:r>
        <w:rPr>
          <w:rFonts w:ascii="Times New Roman" w:eastAsia="Times New Roman" w:hAnsi="Times New Roman" w:cs="Times New Roman"/>
          <w:sz w:val="20"/>
          <w:szCs w:val="20"/>
        </w:rPr>
        <w:t xml:space="preserve"> River (also called the </w:t>
      </w:r>
      <w:r>
        <w:rPr>
          <w:rFonts w:ascii="Times New Roman" w:eastAsia="Times New Roman" w:hAnsi="Times New Roman" w:cs="Times New Roman"/>
          <w:b/>
          <w:sz w:val="20"/>
          <w:szCs w:val="20"/>
          <w:u w:val="single"/>
        </w:rPr>
        <w:t>Huang He</w:t>
      </w:r>
      <w:r>
        <w:rPr>
          <w:rFonts w:ascii="Times New Roman" w:eastAsia="Times New Roman" w:hAnsi="Times New Roman" w:cs="Times New Roman"/>
          <w:sz w:val="20"/>
          <w:szCs w:val="20"/>
        </w:rPr>
        <w:t>)</w:t>
      </w:r>
    </w:p>
    <w:p w14:paraId="2435B67C" w14:textId="77777777" w:rsidR="008711A1" w:rsidRDefault="008711A1">
      <w:pPr>
        <w:pStyle w:val="normal0"/>
        <w:widowControl w:val="0"/>
      </w:pPr>
    </w:p>
    <w:p w14:paraId="3BA68B76" w14:textId="77777777" w:rsidR="008711A1" w:rsidRDefault="00665F82">
      <w:pPr>
        <w:pStyle w:val="normal0"/>
        <w:widowControl w:val="0"/>
      </w:pPr>
      <w:r>
        <w:rPr>
          <w:rFonts w:ascii="Times New Roman" w:eastAsia="Times New Roman" w:hAnsi="Times New Roman" w:cs="Times New Roman"/>
          <w:sz w:val="20"/>
          <w:szCs w:val="20"/>
        </w:rPr>
        <w:t>9. One character in this novel is given Delaford Parsonage after being disinhe</w:t>
      </w:r>
      <w:r>
        <w:rPr>
          <w:rFonts w:ascii="Times New Roman" w:eastAsia="Times New Roman" w:hAnsi="Times New Roman" w:cs="Times New Roman"/>
          <w:sz w:val="20"/>
          <w:szCs w:val="20"/>
        </w:rPr>
        <w:t>rited in favor of his brother. Another character in this novel impregnates Eliza Williams and later returns a lock of hair and love letters after discovering that the recipient is poor. Lucy Steele marries Robert at the end of this novel, though she is pre</w:t>
      </w:r>
      <w:r>
        <w:rPr>
          <w:rFonts w:ascii="Times New Roman" w:eastAsia="Times New Roman" w:hAnsi="Times New Roman" w:cs="Times New Roman"/>
          <w:sz w:val="20"/>
          <w:szCs w:val="20"/>
        </w:rPr>
        <w:t>viously engaged to his brother, Edward. After discovering that his true love is deathly ill, John Willoughby confesses his love to her sister. For 10 points, name this Jane Austen novel centering on Elinor and Marianne Dashwood.</w:t>
      </w:r>
    </w:p>
    <w:p w14:paraId="7F411497"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Sense and Sensibili</w:t>
      </w:r>
      <w:r>
        <w:rPr>
          <w:rFonts w:ascii="Times New Roman" w:eastAsia="Times New Roman" w:hAnsi="Times New Roman" w:cs="Times New Roman"/>
          <w:b/>
          <w:i/>
          <w:sz w:val="20"/>
          <w:szCs w:val="20"/>
          <w:u w:val="single"/>
        </w:rPr>
        <w:t>ty</w:t>
      </w:r>
      <w:r>
        <w:rPr>
          <w:rFonts w:ascii="Times New Roman" w:eastAsia="Times New Roman" w:hAnsi="Times New Roman" w:cs="Times New Roman"/>
          <w:sz w:val="20"/>
          <w:szCs w:val="20"/>
        </w:rPr>
        <w:t xml:space="preserve"> &lt;SoH&gt; </w:t>
      </w:r>
    </w:p>
    <w:p w14:paraId="7EBFE62E" w14:textId="77777777" w:rsidR="008711A1" w:rsidRDefault="008711A1">
      <w:pPr>
        <w:pStyle w:val="normal0"/>
        <w:widowControl w:val="0"/>
      </w:pPr>
    </w:p>
    <w:p w14:paraId="22EE6055" w14:textId="77777777" w:rsidR="008711A1" w:rsidRDefault="00665F82">
      <w:pPr>
        <w:pStyle w:val="normal0"/>
        <w:widowControl w:val="0"/>
      </w:pPr>
      <w:r>
        <w:rPr>
          <w:rFonts w:ascii="Times New Roman" w:eastAsia="Times New Roman" w:hAnsi="Times New Roman" w:cs="Times New Roman"/>
          <w:sz w:val="20"/>
          <w:szCs w:val="20"/>
        </w:rPr>
        <w:t>10. Bertrand’s theorem for a radial one of these objects states that it is one of two force potentials with bound orbits for which a closed orbit also exists. An equation for resonant frequency of these objects is one half pi times angular frequ</w:t>
      </w:r>
      <w:r>
        <w:rPr>
          <w:rFonts w:ascii="Times New Roman" w:eastAsia="Times New Roman" w:hAnsi="Times New Roman" w:cs="Times New Roman"/>
          <w:sz w:val="20"/>
          <w:szCs w:val="20"/>
        </w:rPr>
        <w:t xml:space="preserve">ency and is represented by a sinusoidal graph. When these objects are “damped,” a frictional force opposes the velocity of those objects, and Hooke’s law is an equation for this type of system because the restoring elastic force F is directly proportional </w:t>
      </w:r>
      <w:r>
        <w:rPr>
          <w:rFonts w:ascii="Times New Roman" w:eastAsia="Times New Roman" w:hAnsi="Times New Roman" w:cs="Times New Roman"/>
          <w:sz w:val="20"/>
          <w:szCs w:val="20"/>
        </w:rPr>
        <w:t>to displacement. For 10 points, name this type of system exemplified by springs and pendulums.</w:t>
      </w:r>
    </w:p>
    <w:p w14:paraId="2DF26CD4" w14:textId="77777777" w:rsidR="008711A1" w:rsidRDefault="00665F82">
      <w:pPr>
        <w:pStyle w:val="normal0"/>
      </w:pPr>
      <w:r>
        <w:rPr>
          <w:rFonts w:ascii="Times New Roman" w:eastAsia="Times New Roman" w:hAnsi="Times New Roman" w:cs="Times New Roman"/>
          <w:sz w:val="20"/>
          <w:szCs w:val="20"/>
        </w:rPr>
        <w:t xml:space="preserve">ANSWER: simple </w:t>
      </w:r>
      <w:r>
        <w:rPr>
          <w:rFonts w:ascii="Times New Roman" w:eastAsia="Times New Roman" w:hAnsi="Times New Roman" w:cs="Times New Roman"/>
          <w:b/>
          <w:sz w:val="20"/>
          <w:szCs w:val="20"/>
          <w:u w:val="single"/>
        </w:rPr>
        <w:t>harmonic oscillator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SHO</w:t>
      </w:r>
      <w:r>
        <w:rPr>
          <w:rFonts w:ascii="Times New Roman" w:eastAsia="Times New Roman" w:hAnsi="Times New Roman" w:cs="Times New Roman"/>
          <w:sz w:val="20"/>
          <w:szCs w:val="20"/>
        </w:rPr>
        <w:t>] &lt;JK&gt;</w:t>
      </w:r>
    </w:p>
    <w:p w14:paraId="4845D396" w14:textId="77777777" w:rsidR="008711A1" w:rsidRDefault="008711A1">
      <w:pPr>
        <w:pStyle w:val="normal0"/>
      </w:pPr>
    </w:p>
    <w:p w14:paraId="39D301C7" w14:textId="77777777" w:rsidR="008711A1" w:rsidRDefault="00665F82">
      <w:pPr>
        <w:pStyle w:val="normal0"/>
      </w:pPr>
      <w:r>
        <w:rPr>
          <w:rFonts w:ascii="Times New Roman" w:eastAsia="Times New Roman" w:hAnsi="Times New Roman" w:cs="Times New Roman"/>
          <w:sz w:val="20"/>
          <w:szCs w:val="20"/>
        </w:rPr>
        <w:t>11. On the second day of this annual festival, the verbal counting of 50 days known as the Omer begins.  Th</w:t>
      </w:r>
      <w:r>
        <w:rPr>
          <w:rFonts w:ascii="Times New Roman" w:eastAsia="Times New Roman" w:hAnsi="Times New Roman" w:cs="Times New Roman"/>
          <w:sz w:val="20"/>
          <w:szCs w:val="20"/>
        </w:rPr>
        <w:t>e traditional meal that is eaten in celebration of this festival takes 15 steps that are parallel to the 15 Psalms known as the Shir HaMa’alot. Other parts of the meal eaten during this holiday festival include karpas and maror. Children look for the afiko</w:t>
      </w:r>
      <w:r>
        <w:rPr>
          <w:rFonts w:ascii="Times New Roman" w:eastAsia="Times New Roman" w:hAnsi="Times New Roman" w:cs="Times New Roman"/>
          <w:sz w:val="20"/>
          <w:szCs w:val="20"/>
        </w:rPr>
        <w:t>man after the seder in this event, and the youngest child traditionally asks the Four Questions. For 10 points, name this Jewish holiday commemorating the freedom of the Israelites from Egypt, in which Jews are required not to eat leavened bread and instea</w:t>
      </w:r>
      <w:r>
        <w:rPr>
          <w:rFonts w:ascii="Times New Roman" w:eastAsia="Times New Roman" w:hAnsi="Times New Roman" w:cs="Times New Roman"/>
          <w:sz w:val="20"/>
          <w:szCs w:val="20"/>
        </w:rPr>
        <w:t>d traditionally eat matzah.</w:t>
      </w:r>
    </w:p>
    <w:p w14:paraId="6EF7F26D"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Passover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Pesach</w:t>
      </w:r>
      <w:r>
        <w:rPr>
          <w:rFonts w:ascii="Times New Roman" w:eastAsia="Times New Roman" w:hAnsi="Times New Roman" w:cs="Times New Roman"/>
          <w:sz w:val="20"/>
          <w:szCs w:val="20"/>
        </w:rPr>
        <w:t>] &lt;GA&gt;</w:t>
      </w:r>
    </w:p>
    <w:p w14:paraId="391C3636" w14:textId="77777777" w:rsidR="008711A1" w:rsidRDefault="008711A1">
      <w:pPr>
        <w:pStyle w:val="normal0"/>
        <w:widowControl w:val="0"/>
      </w:pPr>
    </w:p>
    <w:p w14:paraId="0A587DC7" w14:textId="77777777" w:rsidR="008711A1" w:rsidRDefault="00665F82">
      <w:pPr>
        <w:pStyle w:val="normal0"/>
        <w:widowControl w:val="0"/>
      </w:pPr>
      <w:r>
        <w:rPr>
          <w:rFonts w:ascii="Times New Roman" w:eastAsia="Times New Roman" w:hAnsi="Times New Roman" w:cs="Times New Roman"/>
          <w:sz w:val="20"/>
          <w:szCs w:val="20"/>
        </w:rPr>
        <w:t>12. One story set in this city sees Freddie Drummond create an alter ego named Big Bill Totts. That story, “South of the Slot,” is by Jack London. This city to which siblings Dave, Beth, an</w:t>
      </w:r>
      <w:r>
        <w:rPr>
          <w:rFonts w:ascii="Times New Roman" w:eastAsia="Times New Roman" w:hAnsi="Times New Roman" w:cs="Times New Roman"/>
          <w:sz w:val="20"/>
          <w:szCs w:val="20"/>
        </w:rPr>
        <w:t xml:space="preserve">d Toph move after the death of their parents is the setting for Dave Eggers’ </w:t>
      </w:r>
      <w:r>
        <w:rPr>
          <w:rFonts w:ascii="Times New Roman" w:eastAsia="Times New Roman" w:hAnsi="Times New Roman" w:cs="Times New Roman"/>
          <w:i/>
          <w:sz w:val="20"/>
          <w:szCs w:val="20"/>
        </w:rPr>
        <w:t>A Heartbreaking Work of Staggering Genius</w:t>
      </w:r>
      <w:r>
        <w:rPr>
          <w:rFonts w:ascii="Times New Roman" w:eastAsia="Times New Roman" w:hAnsi="Times New Roman" w:cs="Times New Roman"/>
          <w:sz w:val="20"/>
          <w:szCs w:val="20"/>
        </w:rPr>
        <w:t xml:space="preserve">. Joel Cairo offers $5,000 for a black figurine of a bird that had arrived in this city, the home of detective Sam Spade in </w:t>
      </w:r>
      <w:r>
        <w:rPr>
          <w:rFonts w:ascii="Times New Roman" w:eastAsia="Times New Roman" w:hAnsi="Times New Roman" w:cs="Times New Roman"/>
          <w:i/>
          <w:sz w:val="20"/>
          <w:szCs w:val="20"/>
        </w:rPr>
        <w:t>The Maltese Fa</w:t>
      </w:r>
      <w:r>
        <w:rPr>
          <w:rFonts w:ascii="Times New Roman" w:eastAsia="Times New Roman" w:hAnsi="Times New Roman" w:cs="Times New Roman"/>
          <w:i/>
          <w:sz w:val="20"/>
          <w:szCs w:val="20"/>
        </w:rPr>
        <w:t>lcon</w:t>
      </w:r>
      <w:r>
        <w:rPr>
          <w:rFonts w:ascii="Times New Roman" w:eastAsia="Times New Roman" w:hAnsi="Times New Roman" w:cs="Times New Roman"/>
          <w:sz w:val="20"/>
          <w:szCs w:val="20"/>
        </w:rPr>
        <w:t xml:space="preserve">. Sal Paradise meets Dean Moriarty in Denver on his way to this city, and Lena St. Clair and Waverly Jong appear in a novel set in this city’s Chinatown. For 10 points, name this Bay Area city, the setting of </w:t>
      </w:r>
      <w:r>
        <w:rPr>
          <w:rFonts w:ascii="Times New Roman" w:eastAsia="Times New Roman" w:hAnsi="Times New Roman" w:cs="Times New Roman"/>
          <w:i/>
          <w:sz w:val="20"/>
          <w:szCs w:val="20"/>
        </w:rPr>
        <w:t>The Joy Luck Club</w:t>
      </w:r>
      <w:r>
        <w:rPr>
          <w:rFonts w:ascii="Times New Roman" w:eastAsia="Times New Roman" w:hAnsi="Times New Roman" w:cs="Times New Roman"/>
          <w:sz w:val="20"/>
          <w:szCs w:val="20"/>
        </w:rPr>
        <w:t xml:space="preserve"> and the initial destinati</w:t>
      </w:r>
      <w:r>
        <w:rPr>
          <w:rFonts w:ascii="Times New Roman" w:eastAsia="Times New Roman" w:hAnsi="Times New Roman" w:cs="Times New Roman"/>
          <w:sz w:val="20"/>
          <w:szCs w:val="20"/>
        </w:rPr>
        <w:t xml:space="preserve">on of Jack Kerouac’s </w:t>
      </w:r>
      <w:r>
        <w:rPr>
          <w:rFonts w:ascii="Times New Roman" w:eastAsia="Times New Roman" w:hAnsi="Times New Roman" w:cs="Times New Roman"/>
          <w:i/>
          <w:sz w:val="20"/>
          <w:szCs w:val="20"/>
        </w:rPr>
        <w:t>On the Road.</w:t>
      </w:r>
    </w:p>
    <w:p w14:paraId="7FDDEBB1"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 Francisco</w:t>
      </w:r>
      <w:r>
        <w:rPr>
          <w:rFonts w:ascii="Times New Roman" w:eastAsia="Times New Roman" w:hAnsi="Times New Roman" w:cs="Times New Roman"/>
          <w:sz w:val="20"/>
          <w:szCs w:val="20"/>
        </w:rPr>
        <w:t xml:space="preserve"> &lt;LG&gt;</w:t>
      </w:r>
    </w:p>
    <w:p w14:paraId="7FA7F289" w14:textId="77777777" w:rsidR="008711A1" w:rsidRDefault="008711A1">
      <w:pPr>
        <w:pStyle w:val="normal0"/>
        <w:widowControl w:val="0"/>
      </w:pPr>
    </w:p>
    <w:p w14:paraId="6910811B" w14:textId="77777777" w:rsidR="008711A1" w:rsidRDefault="00665F82">
      <w:pPr>
        <w:pStyle w:val="normal0"/>
      </w:pPr>
      <w:r>
        <w:br w:type="page"/>
      </w:r>
    </w:p>
    <w:p w14:paraId="3935D515" w14:textId="77777777" w:rsidR="008711A1" w:rsidRDefault="00665F82">
      <w:pPr>
        <w:pStyle w:val="normal0"/>
      </w:pPr>
      <w:r>
        <w:rPr>
          <w:rFonts w:ascii="Times New Roman" w:eastAsia="Times New Roman" w:hAnsi="Times New Roman" w:cs="Times New Roman"/>
          <w:sz w:val="20"/>
          <w:szCs w:val="20"/>
        </w:rPr>
        <w:lastRenderedPageBreak/>
        <w:t>13. Media furor over this president’s “Travelgate” scandal led his Deputy White House Counsel, Vince Foster, to resign and commit suicide. This president endured another scandal over imprope</w:t>
      </w:r>
      <w:r>
        <w:rPr>
          <w:rFonts w:ascii="Times New Roman" w:eastAsia="Times New Roman" w:hAnsi="Times New Roman" w:cs="Times New Roman"/>
          <w:sz w:val="20"/>
          <w:szCs w:val="20"/>
        </w:rPr>
        <w:t>r loans between Madison Guaranty and the Whitewater Development Corporation, partly owned by him. This president’s administration instituted the “Don’t ask, don’t tell” policy. He became president after serving as Governor of Arkansas and once claimed in a</w:t>
      </w:r>
      <w:r>
        <w:rPr>
          <w:rFonts w:ascii="Times New Roman" w:eastAsia="Times New Roman" w:hAnsi="Times New Roman" w:cs="Times New Roman"/>
          <w:sz w:val="20"/>
          <w:szCs w:val="20"/>
        </w:rPr>
        <w:t xml:space="preserve"> press conference that he “did not have sexual relations with that woman, Miss Lewinsky.” For 10 points, name this president whose VP was Al Gore and who is married to former Secretary of State Hillary Rodham.</w:t>
      </w:r>
    </w:p>
    <w:p w14:paraId="613C4C29" w14:textId="77777777" w:rsidR="008711A1" w:rsidRDefault="00665F82">
      <w:pPr>
        <w:pStyle w:val="normal0"/>
      </w:pPr>
      <w:r>
        <w:rPr>
          <w:rFonts w:ascii="Times New Roman" w:eastAsia="Times New Roman" w:hAnsi="Times New Roman" w:cs="Times New Roman"/>
          <w:sz w:val="20"/>
          <w:szCs w:val="20"/>
        </w:rPr>
        <w:t xml:space="preserve">ANSWER: William (“Bill”) Jefferson </w:t>
      </w:r>
      <w:r>
        <w:rPr>
          <w:rFonts w:ascii="Times New Roman" w:eastAsia="Times New Roman" w:hAnsi="Times New Roman" w:cs="Times New Roman"/>
          <w:b/>
          <w:sz w:val="20"/>
          <w:szCs w:val="20"/>
          <w:u w:val="single"/>
        </w:rPr>
        <w:t>Clinton</w:t>
      </w:r>
      <w:r>
        <w:rPr>
          <w:rFonts w:ascii="Times New Roman" w:eastAsia="Times New Roman" w:hAnsi="Times New Roman" w:cs="Times New Roman"/>
          <w:sz w:val="20"/>
          <w:szCs w:val="20"/>
        </w:rPr>
        <w:t xml:space="preserve">  &lt;C</w:t>
      </w:r>
      <w:r>
        <w:rPr>
          <w:rFonts w:ascii="Times New Roman" w:eastAsia="Times New Roman" w:hAnsi="Times New Roman" w:cs="Times New Roman"/>
          <w:sz w:val="20"/>
          <w:szCs w:val="20"/>
        </w:rPr>
        <w:t>V&gt;</w:t>
      </w:r>
    </w:p>
    <w:p w14:paraId="6142B050" w14:textId="77777777" w:rsidR="008711A1" w:rsidRDefault="008711A1">
      <w:pPr>
        <w:pStyle w:val="normal0"/>
        <w:widowControl w:val="0"/>
      </w:pPr>
    </w:p>
    <w:p w14:paraId="5672CAB9" w14:textId="77777777" w:rsidR="008711A1" w:rsidRDefault="00665F82">
      <w:pPr>
        <w:pStyle w:val="normal0"/>
        <w:widowControl w:val="0"/>
      </w:pPr>
      <w:r>
        <w:rPr>
          <w:rFonts w:ascii="Times New Roman" w:eastAsia="Times New Roman" w:hAnsi="Times New Roman" w:cs="Times New Roman"/>
          <w:sz w:val="20"/>
          <w:szCs w:val="20"/>
        </w:rPr>
        <w:t>14. This organelle utilizes the molecular chaperone BiP in its translocons, as well as the coat proteins COP I and COP II. An action potential relies on the direct coupling between DHPRs and a variety of this organelle that stores calcium, the sarcopla</w:t>
      </w:r>
      <w:r>
        <w:rPr>
          <w:rFonts w:ascii="Times New Roman" w:eastAsia="Times New Roman" w:hAnsi="Times New Roman" w:cs="Times New Roman"/>
          <w:sz w:val="20"/>
          <w:szCs w:val="20"/>
        </w:rPr>
        <w:t>smic type. This organelle, which is connected to the nuclear envelope, is the site of steroid synthesis, as well as the conversion of toxins into water-soluble toxins. It is comprised by flat disks called cisternae, and the outsides of this organelle are s</w:t>
      </w:r>
      <w:r>
        <w:rPr>
          <w:rFonts w:ascii="Times New Roman" w:eastAsia="Times New Roman" w:hAnsi="Times New Roman" w:cs="Times New Roman"/>
          <w:sz w:val="20"/>
          <w:szCs w:val="20"/>
        </w:rPr>
        <w:t>tudded in ribosomes, where protein synthesis occurs. For 10 points each, name this cellular organelle coming in “smooth” and “rough” varieties.</w:t>
      </w:r>
    </w:p>
    <w:p w14:paraId="0CD7F6FF"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endoplasmic reticulum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smooth ER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rough ER</w:t>
      </w:r>
      <w:r>
        <w:rPr>
          <w:rFonts w:ascii="Times New Roman" w:eastAsia="Times New Roman" w:hAnsi="Times New Roman" w:cs="Times New Roman"/>
          <w:sz w:val="20"/>
          <w:szCs w:val="20"/>
        </w:rPr>
        <w:t>) &lt;AT&gt;</w:t>
      </w:r>
    </w:p>
    <w:p w14:paraId="542B5BAB" w14:textId="77777777" w:rsidR="008711A1" w:rsidRDefault="008711A1">
      <w:pPr>
        <w:pStyle w:val="normal0"/>
        <w:widowControl w:val="0"/>
      </w:pPr>
    </w:p>
    <w:p w14:paraId="1E689075" w14:textId="77777777" w:rsidR="008711A1" w:rsidRDefault="00665F82">
      <w:pPr>
        <w:pStyle w:val="normal0"/>
        <w:widowControl w:val="0"/>
      </w:pPr>
      <w:r>
        <w:rPr>
          <w:rFonts w:ascii="Times New Roman" w:eastAsia="Times New Roman" w:hAnsi="Times New Roman" w:cs="Times New Roman"/>
          <w:sz w:val="20"/>
          <w:szCs w:val="20"/>
        </w:rPr>
        <w:t>15. In the third act of this play, one</w:t>
      </w:r>
      <w:r>
        <w:rPr>
          <w:rFonts w:ascii="Times New Roman" w:eastAsia="Times New Roman" w:hAnsi="Times New Roman" w:cs="Times New Roman"/>
          <w:sz w:val="20"/>
          <w:szCs w:val="20"/>
        </w:rPr>
        <w:t xml:space="preserve"> character must perform a series of magic tricks, including a ventriloquist feat, after which another character professes his love for her. Another character in this play is a senile manservant nicknamed “Twenty-Two Calamities.”  That character’s real name</w:t>
      </w:r>
      <w:r>
        <w:rPr>
          <w:rFonts w:ascii="Times New Roman" w:eastAsia="Times New Roman" w:hAnsi="Times New Roman" w:cs="Times New Roman"/>
          <w:sz w:val="20"/>
          <w:szCs w:val="20"/>
        </w:rPr>
        <w:t xml:space="preserve"> is Firs. A character in this play exclaims “Light of my being! My springtime!” as he says goodbye to Anya, and he is called an “eternal student” in the second act. In this play, Varya is in love with Lopahkin, who eventually buys the title estate from Mad</w:t>
      </w:r>
      <w:r>
        <w:rPr>
          <w:rFonts w:ascii="Times New Roman" w:eastAsia="Times New Roman" w:hAnsi="Times New Roman" w:cs="Times New Roman"/>
          <w:sz w:val="20"/>
          <w:szCs w:val="20"/>
        </w:rPr>
        <w:t>ame Ranevsky in a debt auction. For 10 points, name this Anton Chekhov play that concludes with the sound of axes offstage.</w:t>
      </w:r>
    </w:p>
    <w:p w14:paraId="2C7A8A1C" w14:textId="77777777" w:rsidR="008711A1" w:rsidRDefault="00665F82">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i/>
          <w:sz w:val="20"/>
          <w:szCs w:val="20"/>
        </w:rPr>
        <w:t xml:space="preserve"> The </w:t>
      </w:r>
      <w:r>
        <w:rPr>
          <w:rFonts w:ascii="Times New Roman" w:eastAsia="Times New Roman" w:hAnsi="Times New Roman" w:cs="Times New Roman"/>
          <w:b/>
          <w:i/>
          <w:sz w:val="20"/>
          <w:szCs w:val="20"/>
          <w:u w:val="single"/>
        </w:rPr>
        <w:t>Cherry Orchard</w:t>
      </w:r>
      <w:r>
        <w:rPr>
          <w:rFonts w:ascii="Times New Roman" w:eastAsia="Times New Roman" w:hAnsi="Times New Roman" w:cs="Times New Roman"/>
          <w:sz w:val="20"/>
          <w:szCs w:val="20"/>
        </w:rPr>
        <w:t xml:space="preserve"> &lt;SoH&gt;</w:t>
      </w:r>
    </w:p>
    <w:p w14:paraId="74111116" w14:textId="77777777" w:rsidR="008711A1" w:rsidRDefault="008711A1">
      <w:pPr>
        <w:pStyle w:val="normal0"/>
        <w:widowControl w:val="0"/>
      </w:pPr>
    </w:p>
    <w:p w14:paraId="4DC96CAE" w14:textId="77777777" w:rsidR="008711A1" w:rsidRDefault="00665F82">
      <w:pPr>
        <w:pStyle w:val="normal0"/>
      </w:pPr>
      <w:r>
        <w:rPr>
          <w:rFonts w:ascii="Times New Roman" w:eastAsia="Times New Roman" w:hAnsi="Times New Roman" w:cs="Times New Roman"/>
          <w:sz w:val="20"/>
          <w:szCs w:val="20"/>
        </w:rPr>
        <w:t xml:space="preserve">16. This composer was forced to move the setting of an opera about the assassination of Gustav III to Boston. The death of Alessandro Manzoni inspired this composer of </w:t>
      </w:r>
      <w:r>
        <w:rPr>
          <w:rFonts w:ascii="Times New Roman" w:eastAsia="Times New Roman" w:hAnsi="Times New Roman" w:cs="Times New Roman"/>
          <w:i/>
          <w:sz w:val="20"/>
          <w:szCs w:val="20"/>
        </w:rPr>
        <w:t xml:space="preserve">Un ballo in maschera </w:t>
      </w:r>
      <w:r>
        <w:rPr>
          <w:rFonts w:ascii="Times New Roman" w:eastAsia="Times New Roman" w:hAnsi="Times New Roman" w:cs="Times New Roman"/>
          <w:sz w:val="20"/>
          <w:szCs w:val="20"/>
        </w:rPr>
        <w:t xml:space="preserve">to write his </w:t>
      </w:r>
      <w:r>
        <w:rPr>
          <w:rFonts w:ascii="Times New Roman" w:eastAsia="Times New Roman" w:hAnsi="Times New Roman" w:cs="Times New Roman"/>
          <w:i/>
          <w:sz w:val="20"/>
          <w:szCs w:val="20"/>
        </w:rPr>
        <w:t xml:space="preserve">Requiem </w:t>
      </w:r>
      <w:r>
        <w:rPr>
          <w:rFonts w:ascii="Times New Roman" w:eastAsia="Times New Roman" w:hAnsi="Times New Roman" w:cs="Times New Roman"/>
          <w:sz w:val="20"/>
          <w:szCs w:val="20"/>
        </w:rPr>
        <w:t>mass. Manrico discovers he is not the child of</w:t>
      </w:r>
      <w:r>
        <w:rPr>
          <w:rFonts w:ascii="Times New Roman" w:eastAsia="Times New Roman" w:hAnsi="Times New Roman" w:cs="Times New Roman"/>
          <w:sz w:val="20"/>
          <w:szCs w:val="20"/>
        </w:rPr>
        <w:t xml:space="preserve"> Azucena after hearing her sing “Stride la vampa” in an opera by this composer’s opera that includes a chorus of gypsies using hammers to rhythmically strike a series of anvils. An opera by this composer of </w:t>
      </w:r>
      <w:r>
        <w:rPr>
          <w:rFonts w:ascii="Times New Roman" w:eastAsia="Times New Roman" w:hAnsi="Times New Roman" w:cs="Times New Roman"/>
          <w:i/>
          <w:sz w:val="20"/>
          <w:szCs w:val="20"/>
        </w:rPr>
        <w:t xml:space="preserve">Il Trovatore </w:t>
      </w:r>
      <w:r>
        <w:rPr>
          <w:rFonts w:ascii="Times New Roman" w:eastAsia="Times New Roman" w:hAnsi="Times New Roman" w:cs="Times New Roman"/>
          <w:sz w:val="20"/>
          <w:szCs w:val="20"/>
        </w:rPr>
        <w:t>closes with the Temple of Vulcan bei</w:t>
      </w:r>
      <w:r>
        <w:rPr>
          <w:rFonts w:ascii="Times New Roman" w:eastAsia="Times New Roman" w:hAnsi="Times New Roman" w:cs="Times New Roman"/>
          <w:sz w:val="20"/>
          <w:szCs w:val="20"/>
        </w:rPr>
        <w:t xml:space="preserve">ng used to bury alive the lover of the title Ethiopian princess. For 10 points, name this Italian composer of </w:t>
      </w:r>
      <w:r>
        <w:rPr>
          <w:rFonts w:ascii="Times New Roman" w:eastAsia="Times New Roman" w:hAnsi="Times New Roman" w:cs="Times New Roman"/>
          <w:i/>
          <w:sz w:val="20"/>
          <w:szCs w:val="20"/>
        </w:rPr>
        <w:t>Aida</w:t>
      </w:r>
      <w:r>
        <w:rPr>
          <w:rFonts w:ascii="Times New Roman" w:eastAsia="Times New Roman" w:hAnsi="Times New Roman" w:cs="Times New Roman"/>
          <w:sz w:val="20"/>
          <w:szCs w:val="20"/>
        </w:rPr>
        <w:t>.</w:t>
      </w:r>
    </w:p>
    <w:p w14:paraId="435B3A6F" w14:textId="77777777" w:rsidR="008711A1" w:rsidRDefault="00665F82">
      <w:pPr>
        <w:pStyle w:val="normal0"/>
      </w:pPr>
      <w:r>
        <w:rPr>
          <w:rFonts w:ascii="Times New Roman" w:eastAsia="Times New Roman" w:hAnsi="Times New Roman" w:cs="Times New Roman"/>
          <w:sz w:val="20"/>
          <w:szCs w:val="20"/>
        </w:rPr>
        <w:t xml:space="preserve">ANSWER: Giuseppe </w:t>
      </w:r>
      <w:r>
        <w:rPr>
          <w:rFonts w:ascii="Times New Roman" w:eastAsia="Times New Roman" w:hAnsi="Times New Roman" w:cs="Times New Roman"/>
          <w:b/>
          <w:sz w:val="20"/>
          <w:szCs w:val="20"/>
          <w:u w:val="single"/>
        </w:rPr>
        <w:t>Verdi</w:t>
      </w:r>
      <w:r>
        <w:rPr>
          <w:rFonts w:ascii="Times New Roman" w:eastAsia="Times New Roman" w:hAnsi="Times New Roman" w:cs="Times New Roman"/>
          <w:sz w:val="20"/>
          <w:szCs w:val="20"/>
        </w:rPr>
        <w:t xml:space="preserve"> &lt;GB&gt;</w:t>
      </w:r>
    </w:p>
    <w:p w14:paraId="1DDD8B65" w14:textId="77777777" w:rsidR="008711A1" w:rsidRDefault="008711A1">
      <w:pPr>
        <w:pStyle w:val="normal0"/>
      </w:pPr>
    </w:p>
    <w:p w14:paraId="573957B7" w14:textId="77777777" w:rsidR="008711A1" w:rsidRDefault="00665F82">
      <w:pPr>
        <w:pStyle w:val="normal0"/>
        <w:widowControl w:val="0"/>
      </w:pPr>
      <w:r>
        <w:rPr>
          <w:rFonts w:ascii="Times New Roman" w:eastAsia="Times New Roman" w:hAnsi="Times New Roman" w:cs="Times New Roman"/>
          <w:sz w:val="20"/>
          <w:szCs w:val="20"/>
        </w:rPr>
        <w:t>17. This river was initially spanned by the Cathedral Bridge, which was then replaced by the Hohenzollern. The</w:t>
      </w:r>
      <w:r>
        <w:rPr>
          <w:rFonts w:ascii="Times New Roman" w:eastAsia="Times New Roman" w:hAnsi="Times New Roman" w:cs="Times New Roman"/>
          <w:sz w:val="20"/>
          <w:szCs w:val="20"/>
        </w:rPr>
        <w:t xml:space="preserve"> source of this river is at Lake Tomasee, and it is called the “Vorder” until it merges with its “Hinter” branch. This river forms an inland delta as it flows into Lake Constance, and the cities of Bonn and Cologne lie on its shore. This river, which winds</w:t>
      </w:r>
      <w:r>
        <w:rPr>
          <w:rFonts w:ascii="Times New Roman" w:eastAsia="Times New Roman" w:hAnsi="Times New Roman" w:cs="Times New Roman"/>
          <w:sz w:val="20"/>
          <w:szCs w:val="20"/>
        </w:rPr>
        <w:t xml:space="preserve"> around Lorelei rock, has tributaries called the Main and the Ruhr. In its Alpine course, this river forms the border between Switzerland, Liechtenstein, and Austria. For 10 points, name this river that flows through Western Germany. </w:t>
      </w:r>
    </w:p>
    <w:p w14:paraId="4DE6DFE5"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Rhine</w:t>
      </w:r>
      <w:r>
        <w:rPr>
          <w:rFonts w:ascii="Times New Roman" w:eastAsia="Times New Roman" w:hAnsi="Times New Roman" w:cs="Times New Roman"/>
          <w:sz w:val="20"/>
          <w:szCs w:val="20"/>
        </w:rPr>
        <w:t xml:space="preserve"> River &lt;</w:t>
      </w:r>
      <w:r>
        <w:rPr>
          <w:rFonts w:ascii="Times New Roman" w:eastAsia="Times New Roman" w:hAnsi="Times New Roman" w:cs="Times New Roman"/>
          <w:sz w:val="20"/>
          <w:szCs w:val="20"/>
        </w:rPr>
        <w:t>DM&gt;</w:t>
      </w:r>
    </w:p>
    <w:p w14:paraId="2D283AEB" w14:textId="77777777" w:rsidR="008711A1" w:rsidRDefault="008711A1">
      <w:pPr>
        <w:pStyle w:val="normal0"/>
      </w:pPr>
    </w:p>
    <w:p w14:paraId="7B692455" w14:textId="77777777" w:rsidR="008711A1" w:rsidRDefault="00665F82">
      <w:pPr>
        <w:pStyle w:val="normal0"/>
        <w:widowControl w:val="0"/>
      </w:pPr>
      <w:r>
        <w:rPr>
          <w:rFonts w:ascii="Times New Roman" w:eastAsia="Times New Roman" w:hAnsi="Times New Roman" w:cs="Times New Roman"/>
          <w:sz w:val="20"/>
          <w:szCs w:val="20"/>
        </w:rPr>
        <w:t xml:space="preserve">18. A dying John Calhoun invited Senator William Gwin from this state for an interview in which he predicted the destruction of the South. The Rancheria Act was specifically established for this state, which was the origin of the case </w:t>
      </w:r>
      <w:r>
        <w:rPr>
          <w:rFonts w:ascii="Times New Roman" w:eastAsia="Times New Roman" w:hAnsi="Times New Roman" w:cs="Times New Roman"/>
          <w:i/>
          <w:sz w:val="20"/>
          <w:szCs w:val="20"/>
        </w:rPr>
        <w:t>US v. Kagama</w:t>
      </w:r>
      <w:r>
        <w:rPr>
          <w:rFonts w:ascii="Times New Roman" w:eastAsia="Times New Roman" w:hAnsi="Times New Roman" w:cs="Times New Roman"/>
          <w:sz w:val="20"/>
          <w:szCs w:val="20"/>
        </w:rPr>
        <w:t>. Al</w:t>
      </w:r>
      <w:r>
        <w:rPr>
          <w:rFonts w:ascii="Times New Roman" w:eastAsia="Times New Roman" w:hAnsi="Times New Roman" w:cs="Times New Roman"/>
          <w:sz w:val="20"/>
          <w:szCs w:val="20"/>
        </w:rPr>
        <w:t>ong with Texies, Arkies, and Missies, Okies were the majority of Depression-era migrant farm workers in this state. Franciscan friar Junipero Serra founded nine missions in this state. The first Republican candidate for President was a Senator from this st</w:t>
      </w:r>
      <w:r>
        <w:rPr>
          <w:rFonts w:ascii="Times New Roman" w:eastAsia="Times New Roman" w:hAnsi="Times New Roman" w:cs="Times New Roman"/>
          <w:sz w:val="20"/>
          <w:szCs w:val="20"/>
        </w:rPr>
        <w:t>ate, and that man was John C. Fremont. For 10 points, name this state where the Bear Flag Republic was suppressed.</w:t>
      </w:r>
    </w:p>
    <w:p w14:paraId="0BA3BE5A"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California</w:t>
      </w:r>
    </w:p>
    <w:p w14:paraId="23CA44B6" w14:textId="77777777" w:rsidR="008711A1" w:rsidRDefault="008711A1">
      <w:pPr>
        <w:pStyle w:val="normal0"/>
        <w:widowControl w:val="0"/>
      </w:pPr>
    </w:p>
    <w:p w14:paraId="21BAAE92" w14:textId="77777777" w:rsidR="008711A1" w:rsidRDefault="00665F82">
      <w:pPr>
        <w:pStyle w:val="normal0"/>
      </w:pPr>
      <w:r>
        <w:rPr>
          <w:rFonts w:ascii="Times New Roman" w:eastAsia="Times New Roman" w:hAnsi="Times New Roman" w:cs="Times New Roman"/>
          <w:sz w:val="20"/>
          <w:szCs w:val="20"/>
        </w:rPr>
        <w:t>19. A list of twenty of these substances includes a compound derived from glycine and tris and was developed by Norman Go</w:t>
      </w:r>
      <w:r>
        <w:rPr>
          <w:rFonts w:ascii="Times New Roman" w:eastAsia="Times New Roman" w:hAnsi="Times New Roman" w:cs="Times New Roman"/>
          <w:sz w:val="20"/>
          <w:szCs w:val="20"/>
        </w:rPr>
        <w:t>od, who developed criteria to evaluate their effectiveness. Britton and Robinson name a “universal” type of these substances, which naturally appear in soil to counteract the effects of acid rain. Blood contains another example of them exemplified by carbo</w:t>
      </w:r>
      <w:r>
        <w:rPr>
          <w:rFonts w:ascii="Times New Roman" w:eastAsia="Times New Roman" w:hAnsi="Times New Roman" w:cs="Times New Roman"/>
          <w:sz w:val="20"/>
          <w:szCs w:val="20"/>
        </w:rPr>
        <w:t>nic acid and bicarbonate. The Henderson-Hasselbalch equation uses pKa and the concentrations of conjugate acid and base to calculate the pH of these substances, which are often made of a weak acid and its conjugate base.  For 10 points, name these substanc</w:t>
      </w:r>
      <w:r>
        <w:rPr>
          <w:rFonts w:ascii="Times New Roman" w:eastAsia="Times New Roman" w:hAnsi="Times New Roman" w:cs="Times New Roman"/>
          <w:sz w:val="20"/>
          <w:szCs w:val="20"/>
        </w:rPr>
        <w:t>es which resist changes in pH.</w:t>
      </w:r>
    </w:p>
    <w:p w14:paraId="11C7D036"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buffer</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buffer</w:t>
      </w:r>
      <w:r>
        <w:rPr>
          <w:rFonts w:ascii="Times New Roman" w:eastAsia="Times New Roman" w:hAnsi="Times New Roman" w:cs="Times New Roman"/>
          <w:sz w:val="20"/>
          <w:szCs w:val="20"/>
        </w:rPr>
        <w:t>ing solution/agent] &lt;BM&gt;</w:t>
      </w:r>
    </w:p>
    <w:p w14:paraId="398B71CC" w14:textId="77777777" w:rsidR="008711A1" w:rsidRDefault="008711A1">
      <w:pPr>
        <w:pStyle w:val="normal0"/>
      </w:pPr>
    </w:p>
    <w:p w14:paraId="35997235" w14:textId="77777777" w:rsidR="00665F82" w:rsidRDefault="00665F82">
      <w:pPr>
        <w:pStyle w:val="normal0"/>
        <w:widowControl w:val="0"/>
      </w:pPr>
    </w:p>
    <w:p w14:paraId="5ABF1F96" w14:textId="77777777" w:rsidR="008711A1" w:rsidRDefault="00665F82">
      <w:pPr>
        <w:pStyle w:val="normal0"/>
        <w:widowControl w:val="0"/>
      </w:pPr>
      <w:r>
        <w:rPr>
          <w:rFonts w:ascii="Times New Roman" w:eastAsia="Times New Roman" w:hAnsi="Times New Roman" w:cs="Times New Roman"/>
          <w:sz w:val="20"/>
          <w:szCs w:val="20"/>
        </w:rPr>
        <w:lastRenderedPageBreak/>
        <w:t xml:space="preserve">20. One work by this composer sees the piano imitate the sounds of a creaking weathervane and the call of a posthorn in a cycle set to 24 poems by Wilhelm Müller. A </w:t>
      </w:r>
      <w:r>
        <w:rPr>
          <w:rFonts w:ascii="Times New Roman" w:eastAsia="Times New Roman" w:hAnsi="Times New Roman" w:cs="Times New Roman"/>
          <w:sz w:val="20"/>
          <w:szCs w:val="20"/>
        </w:rPr>
        <w:t xml:space="preserve">slow opening section in D minor represents the theme of death in this composer’s </w:t>
      </w:r>
      <w:r>
        <w:rPr>
          <w:rFonts w:ascii="Times New Roman" w:eastAsia="Times New Roman" w:hAnsi="Times New Roman" w:cs="Times New Roman"/>
          <w:i/>
          <w:sz w:val="20"/>
          <w:szCs w:val="20"/>
        </w:rPr>
        <w:t>Death and the Maiden</w:t>
      </w:r>
      <w:r>
        <w:rPr>
          <w:rFonts w:ascii="Times New Roman" w:eastAsia="Times New Roman" w:hAnsi="Times New Roman" w:cs="Times New Roman"/>
          <w:sz w:val="20"/>
          <w:szCs w:val="20"/>
        </w:rPr>
        <w:t xml:space="preserve">, while this composer wrote two symphonies in C major nicknamed “The Little” and “The Great.” This composer of </w:t>
      </w:r>
      <w:r>
        <w:rPr>
          <w:rFonts w:ascii="Times New Roman" w:eastAsia="Times New Roman" w:hAnsi="Times New Roman" w:cs="Times New Roman"/>
          <w:i/>
          <w:sz w:val="20"/>
          <w:szCs w:val="20"/>
        </w:rPr>
        <w:t>Winterreise</w:t>
      </w:r>
      <w:r>
        <w:rPr>
          <w:rFonts w:ascii="Times New Roman" w:eastAsia="Times New Roman" w:hAnsi="Times New Roman" w:cs="Times New Roman"/>
          <w:sz w:val="20"/>
          <w:szCs w:val="20"/>
        </w:rPr>
        <w:t xml:space="preserve"> notably wrote music to accompany</w:t>
      </w:r>
      <w:r>
        <w:rPr>
          <w:rFonts w:ascii="Times New Roman" w:eastAsia="Times New Roman" w:hAnsi="Times New Roman" w:cs="Times New Roman"/>
          <w:sz w:val="20"/>
          <w:szCs w:val="20"/>
        </w:rPr>
        <w:t xml:space="preserve"> a poem in which a young boy riding with his father on horseback is killed by The Erlking. For 10 points, name this Austrian composer of the </w:t>
      </w:r>
      <w:r>
        <w:rPr>
          <w:rFonts w:ascii="Times New Roman" w:eastAsia="Times New Roman" w:hAnsi="Times New Roman" w:cs="Times New Roman"/>
          <w:i/>
          <w:sz w:val="20"/>
          <w:szCs w:val="20"/>
        </w:rPr>
        <w:t>Trout Quintet</w:t>
      </w:r>
      <w:r>
        <w:rPr>
          <w:rFonts w:ascii="Times New Roman" w:eastAsia="Times New Roman" w:hAnsi="Times New Roman" w:cs="Times New Roman"/>
          <w:sz w:val="20"/>
          <w:szCs w:val="20"/>
        </w:rPr>
        <w:t xml:space="preserve"> and an unfinished Eighth Symphony.</w:t>
      </w:r>
    </w:p>
    <w:p w14:paraId="712BB081" w14:textId="77777777" w:rsidR="008711A1" w:rsidRDefault="00665F82">
      <w:pPr>
        <w:pStyle w:val="normal0"/>
        <w:widowControl w:val="0"/>
      </w:pPr>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Schubert</w:t>
      </w:r>
      <w:r>
        <w:rPr>
          <w:rFonts w:ascii="Times New Roman" w:eastAsia="Times New Roman" w:hAnsi="Times New Roman" w:cs="Times New Roman"/>
          <w:sz w:val="20"/>
          <w:szCs w:val="20"/>
        </w:rPr>
        <w:t xml:space="preserve"> &lt;BM&gt;</w:t>
      </w:r>
    </w:p>
    <w:p w14:paraId="341F3E19" w14:textId="77777777" w:rsidR="008711A1" w:rsidRDefault="008711A1">
      <w:pPr>
        <w:pStyle w:val="normal0"/>
        <w:widowControl w:val="0"/>
      </w:pPr>
    </w:p>
    <w:p w14:paraId="2D9E1B07" w14:textId="77777777" w:rsidR="008711A1" w:rsidRDefault="00665F82">
      <w:pPr>
        <w:pStyle w:val="normal0"/>
        <w:widowControl w:val="0"/>
      </w:pPr>
      <w:r>
        <w:rPr>
          <w:rFonts w:ascii="Times New Roman" w:eastAsia="Times New Roman" w:hAnsi="Times New Roman" w:cs="Times New Roman"/>
          <w:sz w:val="20"/>
          <w:szCs w:val="20"/>
        </w:rPr>
        <w:t>TB. This man adapted a Nubian love so</w:t>
      </w:r>
      <w:r>
        <w:rPr>
          <w:rFonts w:ascii="Times New Roman" w:eastAsia="Times New Roman" w:hAnsi="Times New Roman" w:cs="Times New Roman"/>
          <w:sz w:val="20"/>
          <w:szCs w:val="20"/>
        </w:rPr>
        <w:t>ng and attempted to emulate the sounds of frogs and crickets along the Nile in his “Egyptian” piano concerto. He wrote an opera featuring the aria “My heart opens itself to your voice, and included a repeating G, B flat, G, E flat theme in one of his piano</w:t>
      </w:r>
      <w:r>
        <w:rPr>
          <w:rFonts w:ascii="Times New Roman" w:eastAsia="Times New Roman" w:hAnsi="Times New Roman" w:cs="Times New Roman"/>
          <w:sz w:val="20"/>
          <w:szCs w:val="20"/>
        </w:rPr>
        <w:t xml:space="preserve"> pieces. This composer of </w:t>
      </w:r>
      <w:r>
        <w:rPr>
          <w:rFonts w:ascii="Times New Roman" w:eastAsia="Times New Roman" w:hAnsi="Times New Roman" w:cs="Times New Roman"/>
          <w:i/>
          <w:sz w:val="20"/>
          <w:szCs w:val="20"/>
        </w:rPr>
        <w:t xml:space="preserve">Samson and Delilah </w:t>
      </w:r>
      <w:r>
        <w:rPr>
          <w:rFonts w:ascii="Times New Roman" w:eastAsia="Times New Roman" w:hAnsi="Times New Roman" w:cs="Times New Roman"/>
          <w:sz w:val="20"/>
          <w:szCs w:val="20"/>
        </w:rPr>
        <w:t xml:space="preserve">quoted a slow-down version of Offenbach’s “Can-Can” in another one of his pieces. A C major chord opens the Maestoso portion of his </w:t>
      </w:r>
      <w:r>
        <w:rPr>
          <w:rFonts w:ascii="Times New Roman" w:eastAsia="Times New Roman" w:hAnsi="Times New Roman" w:cs="Times New Roman"/>
          <w:i/>
          <w:sz w:val="20"/>
          <w:szCs w:val="20"/>
        </w:rPr>
        <w:t>Organ Symphony</w:t>
      </w:r>
      <w:r>
        <w:rPr>
          <w:rFonts w:ascii="Times New Roman" w:eastAsia="Times New Roman" w:hAnsi="Times New Roman" w:cs="Times New Roman"/>
          <w:sz w:val="20"/>
          <w:szCs w:val="20"/>
        </w:rPr>
        <w:t>, and he used a xylophone to depict rattling bones in various wor</w:t>
      </w:r>
      <w:r>
        <w:rPr>
          <w:rFonts w:ascii="Times New Roman" w:eastAsia="Times New Roman" w:hAnsi="Times New Roman" w:cs="Times New Roman"/>
          <w:sz w:val="20"/>
          <w:szCs w:val="20"/>
        </w:rPr>
        <w:t xml:space="preserve">ks. For 10 points, name this French Composer of </w:t>
      </w:r>
      <w:r>
        <w:rPr>
          <w:rFonts w:ascii="Times New Roman" w:eastAsia="Times New Roman" w:hAnsi="Times New Roman" w:cs="Times New Roman"/>
          <w:i/>
          <w:sz w:val="20"/>
          <w:szCs w:val="20"/>
        </w:rPr>
        <w:t>Danse Macabre</w:t>
      </w:r>
      <w:r>
        <w:rPr>
          <w:rFonts w:ascii="Times New Roman" w:eastAsia="Times New Roman" w:hAnsi="Times New Roman" w:cs="Times New Roman"/>
          <w:sz w:val="20"/>
          <w:szCs w:val="20"/>
        </w:rPr>
        <w:t xml:space="preserve">, who included “The Swan” in his </w:t>
      </w:r>
      <w:r>
        <w:rPr>
          <w:rFonts w:ascii="Times New Roman" w:eastAsia="Times New Roman" w:hAnsi="Times New Roman" w:cs="Times New Roman"/>
          <w:i/>
          <w:sz w:val="20"/>
          <w:szCs w:val="20"/>
        </w:rPr>
        <w:t>Carnival of the Animals</w:t>
      </w:r>
      <w:r>
        <w:rPr>
          <w:rFonts w:ascii="Times New Roman" w:eastAsia="Times New Roman" w:hAnsi="Times New Roman" w:cs="Times New Roman"/>
          <w:sz w:val="20"/>
          <w:szCs w:val="20"/>
        </w:rPr>
        <w:t xml:space="preserve">. </w:t>
      </w:r>
    </w:p>
    <w:p w14:paraId="257F9C22" w14:textId="77777777" w:rsidR="008711A1" w:rsidRDefault="00665F82">
      <w:pPr>
        <w:pStyle w:val="normal0"/>
        <w:widowControl w:val="0"/>
      </w:pPr>
      <w:r>
        <w:rPr>
          <w:rFonts w:ascii="Times New Roman" w:eastAsia="Times New Roman" w:hAnsi="Times New Roman" w:cs="Times New Roman"/>
          <w:sz w:val="20"/>
          <w:szCs w:val="20"/>
        </w:rPr>
        <w:t xml:space="preserve">ANSWER: Charles-Camille </w:t>
      </w:r>
      <w:r>
        <w:rPr>
          <w:rFonts w:ascii="Times New Roman" w:eastAsia="Times New Roman" w:hAnsi="Times New Roman" w:cs="Times New Roman"/>
          <w:b/>
          <w:sz w:val="20"/>
          <w:szCs w:val="20"/>
          <w:u w:val="single"/>
        </w:rPr>
        <w:t>Saint-Saens</w:t>
      </w:r>
      <w:r>
        <w:rPr>
          <w:rFonts w:ascii="Times New Roman" w:eastAsia="Times New Roman" w:hAnsi="Times New Roman" w:cs="Times New Roman"/>
          <w:sz w:val="20"/>
          <w:szCs w:val="20"/>
        </w:rPr>
        <w:t xml:space="preserve"> &lt;AT&gt;</w:t>
      </w:r>
    </w:p>
    <w:p w14:paraId="2B958DDC" w14:textId="77777777" w:rsidR="008711A1" w:rsidRDefault="008711A1">
      <w:pPr>
        <w:pStyle w:val="normal0"/>
        <w:widowControl w:val="0"/>
      </w:pPr>
    </w:p>
    <w:p w14:paraId="236FEBAB" w14:textId="77777777" w:rsidR="008711A1" w:rsidRDefault="008711A1">
      <w:pPr>
        <w:pStyle w:val="normal0"/>
      </w:pPr>
    </w:p>
    <w:p w14:paraId="17B0C22F" w14:textId="77777777" w:rsidR="008711A1" w:rsidRDefault="008711A1">
      <w:pPr>
        <w:pStyle w:val="normal0"/>
      </w:pPr>
    </w:p>
    <w:p w14:paraId="73164E5A" w14:textId="77777777" w:rsidR="008711A1" w:rsidRDefault="00665F82">
      <w:pPr>
        <w:pStyle w:val="normal0"/>
      </w:pPr>
      <w:r>
        <w:br w:type="page"/>
      </w:r>
    </w:p>
    <w:p w14:paraId="39C8C543" w14:textId="77777777" w:rsidR="008711A1" w:rsidRDefault="008711A1">
      <w:pPr>
        <w:pStyle w:val="normal0"/>
      </w:pPr>
    </w:p>
    <w:p w14:paraId="66446AD6" w14:textId="77777777" w:rsidR="008711A1" w:rsidRDefault="00665F82">
      <w:pPr>
        <w:pStyle w:val="normal0"/>
      </w:pPr>
      <w:r>
        <w:rPr>
          <w:rFonts w:ascii="Times New Roman" w:eastAsia="Times New Roman" w:hAnsi="Times New Roman" w:cs="Times New Roman"/>
          <w:b/>
          <w:sz w:val="24"/>
          <w:szCs w:val="24"/>
        </w:rPr>
        <w:t>Bonuses</w:t>
      </w:r>
    </w:p>
    <w:p w14:paraId="69C3893A" w14:textId="77777777" w:rsidR="008711A1" w:rsidRDefault="008711A1">
      <w:pPr>
        <w:pStyle w:val="normal0"/>
      </w:pPr>
    </w:p>
    <w:p w14:paraId="0D746F15" w14:textId="77777777" w:rsidR="008711A1" w:rsidRDefault="00665F82">
      <w:pPr>
        <w:pStyle w:val="normal0"/>
      </w:pPr>
      <w:r>
        <w:rPr>
          <w:rFonts w:ascii="Times New Roman" w:eastAsia="Times New Roman" w:hAnsi="Times New Roman" w:cs="Times New Roman"/>
          <w:sz w:val="20"/>
          <w:szCs w:val="20"/>
        </w:rPr>
        <w:t>1. The synchro- variety of this device guides particles along a path with a constant radius. For 10 points each:</w:t>
      </w:r>
    </w:p>
    <w:p w14:paraId="46D63984" w14:textId="77777777" w:rsidR="008711A1" w:rsidRDefault="00665F82">
      <w:pPr>
        <w:pStyle w:val="normal0"/>
      </w:pPr>
      <w:r>
        <w:rPr>
          <w:rFonts w:ascii="Times New Roman" w:eastAsia="Times New Roman" w:hAnsi="Times New Roman" w:cs="Times New Roman"/>
          <w:sz w:val="20"/>
          <w:szCs w:val="20"/>
        </w:rPr>
        <w:t>[10] Name this type of particle accelerator which uses applied electric fields to accelerate particles in an outward spiral. The largest one, T</w:t>
      </w:r>
      <w:r>
        <w:rPr>
          <w:rFonts w:ascii="Times New Roman" w:eastAsia="Times New Roman" w:hAnsi="Times New Roman" w:cs="Times New Roman"/>
          <w:sz w:val="20"/>
          <w:szCs w:val="20"/>
        </w:rPr>
        <w:t>RIUMF, is located in the University of British Columbia.</w:t>
      </w:r>
    </w:p>
    <w:p w14:paraId="23696255"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cyclotron</w:t>
      </w:r>
    </w:p>
    <w:p w14:paraId="1CEE2781" w14:textId="77777777" w:rsidR="008711A1" w:rsidRDefault="00665F82">
      <w:pPr>
        <w:pStyle w:val="normal0"/>
      </w:pPr>
      <w:r>
        <w:rPr>
          <w:rFonts w:ascii="Times New Roman" w:eastAsia="Times New Roman" w:hAnsi="Times New Roman" w:cs="Times New Roman"/>
          <w:sz w:val="20"/>
          <w:szCs w:val="20"/>
        </w:rPr>
        <w:t>[10] This other spiral-shaped object is a coil of wire wrapped into a tight helix. When electricity flows through this object, its magnetic field approximates that of a dipole.</w:t>
      </w:r>
    </w:p>
    <w:p w14:paraId="776E446B"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solenoid</w:t>
      </w:r>
    </w:p>
    <w:p w14:paraId="5C43C4CA" w14:textId="77777777" w:rsidR="008711A1" w:rsidRDefault="00665F82">
      <w:pPr>
        <w:pStyle w:val="normal0"/>
      </w:pPr>
      <w:r>
        <w:rPr>
          <w:rFonts w:ascii="Times New Roman" w:eastAsia="Times New Roman" w:hAnsi="Times New Roman" w:cs="Times New Roman"/>
          <w:sz w:val="20"/>
          <w:szCs w:val="20"/>
        </w:rPr>
        <w:t>[10] This quantity refers to the amount of moving charge in a system and has units of amperes.</w:t>
      </w:r>
    </w:p>
    <w:p w14:paraId="2EE16668"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current</w:t>
      </w:r>
      <w:r>
        <w:rPr>
          <w:rFonts w:ascii="Times New Roman" w:eastAsia="Times New Roman" w:hAnsi="Times New Roman" w:cs="Times New Roman"/>
          <w:sz w:val="20"/>
          <w:szCs w:val="20"/>
        </w:rPr>
        <w:t xml:space="preserve"> &lt;BM&gt;</w:t>
      </w:r>
    </w:p>
    <w:p w14:paraId="18226246" w14:textId="77777777" w:rsidR="008711A1" w:rsidRDefault="008711A1">
      <w:pPr>
        <w:pStyle w:val="normal0"/>
      </w:pPr>
    </w:p>
    <w:p w14:paraId="7A20DDA2" w14:textId="77777777" w:rsidR="008711A1" w:rsidRDefault="00665F82">
      <w:pPr>
        <w:pStyle w:val="normal0"/>
      </w:pPr>
      <w:r>
        <w:rPr>
          <w:rFonts w:ascii="Times New Roman" w:eastAsia="Times New Roman" w:hAnsi="Times New Roman" w:cs="Times New Roman"/>
          <w:sz w:val="20"/>
          <w:szCs w:val="20"/>
        </w:rPr>
        <w:t xml:space="preserve">2. Since the release of the documentary, </w:t>
      </w:r>
      <w:r>
        <w:rPr>
          <w:rFonts w:ascii="Times New Roman" w:eastAsia="Times New Roman" w:hAnsi="Times New Roman" w:cs="Times New Roman"/>
          <w:i/>
          <w:sz w:val="20"/>
          <w:szCs w:val="20"/>
        </w:rPr>
        <w:t>Blackfish</w:t>
      </w:r>
      <w:r>
        <w:rPr>
          <w:rFonts w:ascii="Times New Roman" w:eastAsia="Times New Roman" w:hAnsi="Times New Roman" w:cs="Times New Roman"/>
          <w:sz w:val="20"/>
          <w:szCs w:val="20"/>
        </w:rPr>
        <w:t>, which describes the abuse of killer whale Tilikum, this marine-life th</w:t>
      </w:r>
      <w:r>
        <w:rPr>
          <w:rFonts w:ascii="Times New Roman" w:eastAsia="Times New Roman" w:hAnsi="Times New Roman" w:cs="Times New Roman"/>
          <w:sz w:val="20"/>
          <w:szCs w:val="20"/>
        </w:rPr>
        <w:t>eme park has faced intense public backlash. For 10 points:</w:t>
      </w:r>
    </w:p>
    <w:p w14:paraId="59E3979F" w14:textId="77777777" w:rsidR="008711A1" w:rsidRDefault="00665F82">
      <w:pPr>
        <w:pStyle w:val="normal0"/>
      </w:pPr>
      <w:r>
        <w:rPr>
          <w:rFonts w:ascii="Times New Roman" w:eastAsia="Times New Roman" w:hAnsi="Times New Roman" w:cs="Times New Roman"/>
          <w:sz w:val="20"/>
          <w:szCs w:val="20"/>
        </w:rPr>
        <w:t>[10] This theme park franchise’s CEO, Jim Atchison, resigned in January after a string of disappointing financial losses.</w:t>
      </w:r>
    </w:p>
    <w:p w14:paraId="0B3C8DB3"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SeaWorld</w:t>
      </w:r>
      <w:r>
        <w:rPr>
          <w:rFonts w:ascii="Times New Roman" w:eastAsia="Times New Roman" w:hAnsi="Times New Roman" w:cs="Times New Roman"/>
          <w:b/>
          <w:sz w:val="20"/>
          <w:szCs w:val="20"/>
        </w:rPr>
        <w:t xml:space="preserve"> </w:t>
      </w:r>
    </w:p>
    <w:p w14:paraId="2D14C4D3" w14:textId="77777777" w:rsidR="008711A1" w:rsidRDefault="00665F82">
      <w:pPr>
        <w:pStyle w:val="normal0"/>
      </w:pPr>
      <w:r>
        <w:rPr>
          <w:rFonts w:ascii="Times New Roman" w:eastAsia="Times New Roman" w:hAnsi="Times New Roman" w:cs="Times New Roman"/>
          <w:sz w:val="20"/>
          <w:szCs w:val="20"/>
        </w:rPr>
        <w:t>[10] In March, Feld Entertainment declared that this comp</w:t>
      </w:r>
      <w:r>
        <w:rPr>
          <w:rFonts w:ascii="Times New Roman" w:eastAsia="Times New Roman" w:hAnsi="Times New Roman" w:cs="Times New Roman"/>
          <w:sz w:val="20"/>
          <w:szCs w:val="20"/>
        </w:rPr>
        <w:t>any would no longer use elephants after new light was shed on the abuse of tamed elephants. One objectionable method of keeping elephants in line used by this company was the use of the bullhook, a hooked steel rod which latches onto the trunk of an elepha</w:t>
      </w:r>
      <w:r>
        <w:rPr>
          <w:rFonts w:ascii="Times New Roman" w:eastAsia="Times New Roman" w:hAnsi="Times New Roman" w:cs="Times New Roman"/>
          <w:sz w:val="20"/>
          <w:szCs w:val="20"/>
        </w:rPr>
        <w:t>nt.</w:t>
      </w:r>
    </w:p>
    <w:p w14:paraId="10CFA05B"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Ringling Bros.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Barnum &amp; Bailey</w:t>
      </w:r>
      <w:r>
        <w:rPr>
          <w:rFonts w:ascii="Times New Roman" w:eastAsia="Times New Roman" w:hAnsi="Times New Roman" w:cs="Times New Roman"/>
          <w:sz w:val="20"/>
          <w:szCs w:val="20"/>
        </w:rPr>
        <w:t xml:space="preserve"> Circus (accept either underlined portion)</w:t>
      </w:r>
    </w:p>
    <w:p w14:paraId="08478466" w14:textId="77777777" w:rsidR="008711A1" w:rsidRDefault="00665F82">
      <w:pPr>
        <w:pStyle w:val="normal0"/>
      </w:pPr>
      <w:r>
        <w:rPr>
          <w:rFonts w:ascii="Times New Roman" w:eastAsia="Times New Roman" w:hAnsi="Times New Roman" w:cs="Times New Roman"/>
          <w:sz w:val="20"/>
          <w:szCs w:val="20"/>
        </w:rPr>
        <w:t>[10] In China, these animals are often forced to perform tricks in safari parks. Three government officials from Qingdao resigned after a baby animal from one of these</w:t>
      </w:r>
      <w:r>
        <w:rPr>
          <w:rFonts w:ascii="Times New Roman" w:eastAsia="Times New Roman" w:hAnsi="Times New Roman" w:cs="Times New Roman"/>
          <w:sz w:val="20"/>
          <w:szCs w:val="20"/>
        </w:rPr>
        <w:t xml:space="preserve"> operations fell eleven stories to its death.</w:t>
      </w:r>
    </w:p>
    <w:p w14:paraId="3AAEFF84"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tiger</w:t>
      </w:r>
      <w:r>
        <w:rPr>
          <w:rFonts w:ascii="Times New Roman" w:eastAsia="Times New Roman" w:hAnsi="Times New Roman" w:cs="Times New Roman"/>
          <w:sz w:val="20"/>
          <w:szCs w:val="20"/>
        </w:rPr>
        <w:t xml:space="preserve">s </w:t>
      </w:r>
      <w:r>
        <w:rPr>
          <w:rFonts w:ascii="Times New Roman" w:eastAsia="Times New Roman" w:hAnsi="Times New Roman" w:cs="Times New Roman"/>
          <w:sz w:val="20"/>
          <w:szCs w:val="20"/>
          <w:highlight w:val="white"/>
        </w:rPr>
        <w:t>&lt;WX&gt;</w:t>
      </w:r>
    </w:p>
    <w:p w14:paraId="668D4936" w14:textId="77777777" w:rsidR="008711A1" w:rsidRDefault="008711A1">
      <w:pPr>
        <w:pStyle w:val="normal0"/>
      </w:pPr>
    </w:p>
    <w:p w14:paraId="553E89C9" w14:textId="77777777" w:rsidR="008711A1" w:rsidRDefault="00665F82">
      <w:pPr>
        <w:pStyle w:val="normal0"/>
        <w:widowControl w:val="0"/>
      </w:pPr>
      <w:r>
        <w:rPr>
          <w:rFonts w:ascii="Times New Roman" w:eastAsia="Times New Roman" w:hAnsi="Times New Roman" w:cs="Times New Roman"/>
          <w:sz w:val="20"/>
          <w:szCs w:val="20"/>
          <w:highlight w:val="white"/>
        </w:rPr>
        <w:t xml:space="preserve">3. </w:t>
      </w:r>
      <w:r>
        <w:rPr>
          <w:rFonts w:ascii="Times New Roman" w:eastAsia="Times New Roman" w:hAnsi="Times New Roman" w:cs="Times New Roman"/>
          <w:sz w:val="20"/>
          <w:szCs w:val="20"/>
        </w:rPr>
        <w:t xml:space="preserve">When originally performed, it was followed by the performance of </w:t>
      </w:r>
      <w:r>
        <w:rPr>
          <w:rFonts w:ascii="Times New Roman" w:eastAsia="Times New Roman" w:hAnsi="Times New Roman" w:cs="Times New Roman"/>
          <w:i/>
          <w:sz w:val="20"/>
          <w:szCs w:val="20"/>
        </w:rPr>
        <w:t>Proteus</w:t>
      </w:r>
      <w:r>
        <w:rPr>
          <w:rFonts w:ascii="Times New Roman" w:eastAsia="Times New Roman" w:hAnsi="Times New Roman" w:cs="Times New Roman"/>
          <w:sz w:val="20"/>
          <w:szCs w:val="20"/>
        </w:rPr>
        <w:t>, a satyr play, which has not survived to modern society. For 10 points each:</w:t>
      </w:r>
    </w:p>
    <w:p w14:paraId="5B38D6CF" w14:textId="77777777" w:rsidR="008711A1" w:rsidRDefault="00665F82">
      <w:pPr>
        <w:pStyle w:val="normal0"/>
        <w:widowControl w:val="0"/>
      </w:pPr>
      <w:r>
        <w:rPr>
          <w:rFonts w:ascii="Times New Roman" w:eastAsia="Times New Roman" w:hAnsi="Times New Roman" w:cs="Times New Roman"/>
          <w:sz w:val="20"/>
          <w:szCs w:val="20"/>
        </w:rPr>
        <w:t>[10] Name this set of Greek plays in</w:t>
      </w:r>
      <w:r>
        <w:rPr>
          <w:rFonts w:ascii="Times New Roman" w:eastAsia="Times New Roman" w:hAnsi="Times New Roman" w:cs="Times New Roman"/>
          <w:sz w:val="20"/>
          <w:szCs w:val="20"/>
        </w:rPr>
        <w:t xml:space="preserve"> which the title character sets out to avenge his father’s death. In the first of these plays, Clytemnestra awaits the arrival of her husband so that she can murder him.</w:t>
      </w:r>
    </w:p>
    <w:p w14:paraId="2E95A788" w14:textId="77777777" w:rsidR="008711A1" w:rsidRDefault="00665F8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i/>
          <w:sz w:val="20"/>
          <w:szCs w:val="20"/>
          <w:u w:val="single"/>
        </w:rPr>
        <w:t>Oresteia</w:t>
      </w:r>
      <w:r>
        <w:rPr>
          <w:rFonts w:ascii="Times New Roman" w:eastAsia="Times New Roman" w:hAnsi="Times New Roman" w:cs="Times New Roman"/>
          <w:sz w:val="20"/>
          <w:szCs w:val="20"/>
        </w:rPr>
        <w:t xml:space="preserve"> [do not accept </w:t>
      </w:r>
      <w:r>
        <w:rPr>
          <w:rFonts w:ascii="Times New Roman" w:eastAsia="Times New Roman" w:hAnsi="Times New Roman" w:cs="Times New Roman"/>
          <w:b/>
          <w:i/>
          <w:sz w:val="20"/>
          <w:szCs w:val="20"/>
          <w:u w:val="single"/>
        </w:rPr>
        <w:t>Agamemnon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Libation Bearers</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Eumenides</w:t>
      </w:r>
      <w:r>
        <w:rPr>
          <w:rFonts w:ascii="Times New Roman" w:eastAsia="Times New Roman" w:hAnsi="Times New Roman" w:cs="Times New Roman"/>
          <w:sz w:val="20"/>
          <w:szCs w:val="20"/>
        </w:rPr>
        <w:t>]</w:t>
      </w:r>
    </w:p>
    <w:p w14:paraId="3E48C833" w14:textId="77777777" w:rsidR="008711A1" w:rsidRDefault="00665F82">
      <w:pPr>
        <w:pStyle w:val="normal0"/>
        <w:widowControl w:val="0"/>
      </w:pPr>
      <w:r>
        <w:rPr>
          <w:rFonts w:ascii="Times New Roman" w:eastAsia="Times New Roman" w:hAnsi="Times New Roman" w:cs="Times New Roman"/>
          <w:sz w:val="20"/>
          <w:szCs w:val="20"/>
        </w:rPr>
        <w:t>[10] The Oresteia was written by this tragic Greek playwright. In his earliest surviving play, he explores the Greek theme of hubris with a story based on his experience in the Persian Wars.</w:t>
      </w:r>
    </w:p>
    <w:p w14:paraId="0935246C"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Aeschylus</w:t>
      </w:r>
    </w:p>
    <w:p w14:paraId="56C2F92F" w14:textId="77777777" w:rsidR="008711A1" w:rsidRDefault="00665F82">
      <w:pPr>
        <w:pStyle w:val="normal0"/>
        <w:widowControl w:val="0"/>
      </w:pPr>
      <w:r>
        <w:rPr>
          <w:rFonts w:ascii="Times New Roman" w:eastAsia="Times New Roman" w:hAnsi="Times New Roman" w:cs="Times New Roman"/>
          <w:sz w:val="20"/>
          <w:szCs w:val="20"/>
        </w:rPr>
        <w:t xml:space="preserve">[10] In this third and final play of the </w:t>
      </w:r>
      <w:r>
        <w:rPr>
          <w:rFonts w:ascii="Times New Roman" w:eastAsia="Times New Roman" w:hAnsi="Times New Roman" w:cs="Times New Roman"/>
          <w:i/>
          <w:sz w:val="20"/>
          <w:szCs w:val="20"/>
        </w:rPr>
        <w:t>Oreste</w:t>
      </w:r>
      <w:r>
        <w:rPr>
          <w:rFonts w:ascii="Times New Roman" w:eastAsia="Times New Roman" w:hAnsi="Times New Roman" w:cs="Times New Roman"/>
          <w:i/>
          <w:sz w:val="20"/>
          <w:szCs w:val="20"/>
        </w:rPr>
        <w:t>ia</w:t>
      </w:r>
      <w:r>
        <w:rPr>
          <w:rFonts w:ascii="Times New Roman" w:eastAsia="Times New Roman" w:hAnsi="Times New Roman" w:cs="Times New Roman"/>
          <w:sz w:val="20"/>
          <w:szCs w:val="20"/>
        </w:rPr>
        <w:t>, Orestes is judged by Athena and eleven others whether he is guilty of murdering his mother, Clytemnestra. In this play, the Furies torment the main character while Apollo protects him.</w:t>
      </w:r>
    </w:p>
    <w:p w14:paraId="10DE5186" w14:textId="77777777" w:rsidR="008711A1" w:rsidRDefault="00665F8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i/>
          <w:sz w:val="20"/>
          <w:szCs w:val="20"/>
          <w:u w:val="single"/>
        </w:rPr>
        <w:t>Eumenides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The </w:t>
      </w:r>
      <w:r>
        <w:rPr>
          <w:rFonts w:ascii="Times New Roman" w:eastAsia="Times New Roman" w:hAnsi="Times New Roman" w:cs="Times New Roman"/>
          <w:b/>
          <w:i/>
          <w:sz w:val="20"/>
          <w:szCs w:val="20"/>
          <w:u w:val="single"/>
        </w:rPr>
        <w:t>Kindly Ones</w:t>
      </w:r>
      <w:r>
        <w:rPr>
          <w:rFonts w:ascii="Times New Roman" w:eastAsia="Times New Roman" w:hAnsi="Times New Roman" w:cs="Times New Roman"/>
          <w:sz w:val="20"/>
          <w:szCs w:val="20"/>
        </w:rPr>
        <w:t>] &lt;GA&gt;</w:t>
      </w:r>
    </w:p>
    <w:p w14:paraId="3BEA462A" w14:textId="77777777" w:rsidR="008711A1" w:rsidRDefault="008711A1">
      <w:pPr>
        <w:pStyle w:val="normal0"/>
      </w:pPr>
    </w:p>
    <w:p w14:paraId="259293D9" w14:textId="77777777" w:rsidR="008711A1" w:rsidRDefault="00665F82">
      <w:pPr>
        <w:pStyle w:val="normal0"/>
      </w:pPr>
      <w:r>
        <w:rPr>
          <w:rFonts w:ascii="Times New Roman" w:eastAsia="Times New Roman" w:hAnsi="Times New Roman" w:cs="Times New Roman"/>
          <w:sz w:val="20"/>
          <w:szCs w:val="20"/>
          <w:highlight w:val="white"/>
        </w:rPr>
        <w:t xml:space="preserve">4. </w:t>
      </w:r>
      <w:r>
        <w:rPr>
          <w:rFonts w:ascii="Times New Roman" w:eastAsia="Times New Roman" w:hAnsi="Times New Roman" w:cs="Times New Roman"/>
          <w:sz w:val="20"/>
          <w:szCs w:val="20"/>
        </w:rPr>
        <w:t>When critic</w:t>
      </w:r>
      <w:r>
        <w:rPr>
          <w:rFonts w:ascii="Times New Roman" w:eastAsia="Times New Roman" w:hAnsi="Times New Roman" w:cs="Times New Roman"/>
          <w:sz w:val="20"/>
          <w:szCs w:val="20"/>
        </w:rPr>
        <w:t>s accused this man of being soft on defense issues, he took a photo in an M1 Abrams tank, but the PR stunt was accused of being contrived. For 10 points each:</w:t>
      </w:r>
    </w:p>
    <w:p w14:paraId="033EB677" w14:textId="77777777" w:rsidR="008711A1" w:rsidRDefault="00665F82">
      <w:pPr>
        <w:pStyle w:val="normal0"/>
      </w:pPr>
      <w:r>
        <w:rPr>
          <w:rFonts w:ascii="Times New Roman" w:eastAsia="Times New Roman" w:hAnsi="Times New Roman" w:cs="Times New Roman"/>
          <w:sz w:val="20"/>
          <w:szCs w:val="20"/>
        </w:rPr>
        <w:t>[10] Name this former Governor of Massachusetts and Democratic nominee in the 1988 US. Presidenti</w:t>
      </w:r>
      <w:r>
        <w:rPr>
          <w:rFonts w:ascii="Times New Roman" w:eastAsia="Times New Roman" w:hAnsi="Times New Roman" w:cs="Times New Roman"/>
          <w:sz w:val="20"/>
          <w:szCs w:val="20"/>
        </w:rPr>
        <w:t>al Election.</w:t>
      </w:r>
    </w:p>
    <w:p w14:paraId="17EAA36A" w14:textId="77777777" w:rsidR="008711A1" w:rsidRDefault="00665F82">
      <w:pPr>
        <w:pStyle w:val="normal0"/>
      </w:pPr>
      <w:r>
        <w:rPr>
          <w:rFonts w:ascii="Times New Roman" w:eastAsia="Times New Roman" w:hAnsi="Times New Roman" w:cs="Times New Roman"/>
          <w:sz w:val="20"/>
          <w:szCs w:val="20"/>
        </w:rPr>
        <w:t xml:space="preserve">ANSWER: Michael Stanley </w:t>
      </w:r>
      <w:r>
        <w:rPr>
          <w:rFonts w:ascii="Times New Roman" w:eastAsia="Times New Roman" w:hAnsi="Times New Roman" w:cs="Times New Roman"/>
          <w:b/>
          <w:sz w:val="20"/>
          <w:szCs w:val="20"/>
          <w:u w:val="single"/>
        </w:rPr>
        <w:t>Dukakis</w:t>
      </w:r>
    </w:p>
    <w:p w14:paraId="1F8BC51F" w14:textId="77777777" w:rsidR="008711A1" w:rsidRDefault="00665F82">
      <w:pPr>
        <w:pStyle w:val="normal0"/>
      </w:pPr>
      <w:r>
        <w:rPr>
          <w:rFonts w:ascii="Times New Roman" w:eastAsia="Times New Roman" w:hAnsi="Times New Roman" w:cs="Times New Roman"/>
          <w:sz w:val="20"/>
          <w:szCs w:val="20"/>
        </w:rPr>
        <w:t xml:space="preserve">[10] In the 1988 election, Dukakis lost against this vice president of Ronald Reagan. Military actions under his presidency include Operation Desert Storm and Operation Just Cause. </w:t>
      </w:r>
    </w:p>
    <w:p w14:paraId="5015F5CD" w14:textId="77777777" w:rsidR="008711A1" w:rsidRDefault="00665F82">
      <w:pPr>
        <w:pStyle w:val="normal0"/>
      </w:pPr>
      <w:r>
        <w:rPr>
          <w:rFonts w:ascii="Times New Roman" w:eastAsia="Times New Roman" w:hAnsi="Times New Roman" w:cs="Times New Roman"/>
          <w:sz w:val="20"/>
          <w:szCs w:val="20"/>
        </w:rPr>
        <w:t xml:space="preserve">ANSWER: George </w:t>
      </w:r>
      <w:r>
        <w:rPr>
          <w:rFonts w:ascii="Times New Roman" w:eastAsia="Times New Roman" w:hAnsi="Times New Roman" w:cs="Times New Roman"/>
          <w:b/>
          <w:sz w:val="20"/>
          <w:szCs w:val="20"/>
          <w:u w:val="single"/>
        </w:rPr>
        <w:t>H</w:t>
      </w:r>
      <w:r>
        <w:rPr>
          <w:rFonts w:ascii="Times New Roman" w:eastAsia="Times New Roman" w:hAnsi="Times New Roman" w:cs="Times New Roman"/>
          <w:sz w:val="20"/>
          <w:szCs w:val="20"/>
        </w:rPr>
        <w:t>erbert Walker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Bush</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Bush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Bush Sr.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Bush 41</w:t>
      </w:r>
      <w:r>
        <w:rPr>
          <w:rFonts w:ascii="Times New Roman" w:eastAsia="Times New Roman" w:hAnsi="Times New Roman" w:cs="Times New Roman"/>
          <w:sz w:val="20"/>
          <w:szCs w:val="20"/>
        </w:rPr>
        <w:t xml:space="preserve">; do not accept George </w:t>
      </w:r>
      <w:r>
        <w:rPr>
          <w:rFonts w:ascii="Times New Roman" w:eastAsia="Times New Roman" w:hAnsi="Times New Roman" w:cs="Times New Roman"/>
          <w:b/>
          <w:i/>
          <w:sz w:val="20"/>
          <w:szCs w:val="20"/>
          <w:u w:val="single"/>
        </w:rPr>
        <w:t xml:space="preserve">Walker </w:t>
      </w:r>
      <w:r>
        <w:rPr>
          <w:rFonts w:ascii="Times New Roman" w:eastAsia="Times New Roman" w:hAnsi="Times New Roman" w:cs="Times New Roman"/>
          <w:b/>
          <w:sz w:val="20"/>
          <w:szCs w:val="20"/>
          <w:u w:val="single"/>
        </w:rPr>
        <w:t>Bush</w:t>
      </w:r>
      <w:r>
        <w:rPr>
          <w:rFonts w:ascii="Times New Roman" w:eastAsia="Times New Roman" w:hAnsi="Times New Roman" w:cs="Times New Roman"/>
          <w:sz w:val="20"/>
          <w:szCs w:val="20"/>
        </w:rPr>
        <w:t>]</w:t>
      </w:r>
    </w:p>
    <w:p w14:paraId="75839482" w14:textId="77777777" w:rsidR="008711A1" w:rsidRDefault="00665F82">
      <w:pPr>
        <w:pStyle w:val="normal0"/>
      </w:pPr>
      <w:r>
        <w:rPr>
          <w:rFonts w:ascii="Times New Roman" w:eastAsia="Times New Roman" w:hAnsi="Times New Roman" w:cs="Times New Roman"/>
          <w:sz w:val="20"/>
          <w:szCs w:val="20"/>
        </w:rPr>
        <w:t>[10] Under Dukakis’s governorship, this convicted felon escaped from custody after he was given a furlough. When Dukakis declined to mention the incident, Bush launch</w:t>
      </w:r>
      <w:r>
        <w:rPr>
          <w:rFonts w:ascii="Times New Roman" w:eastAsia="Times New Roman" w:hAnsi="Times New Roman" w:cs="Times New Roman"/>
          <w:sz w:val="20"/>
          <w:szCs w:val="20"/>
        </w:rPr>
        <w:t>ed a series of advertisements raising awareness about this man.</w:t>
      </w:r>
    </w:p>
    <w:p w14:paraId="53E533AA" w14:textId="77777777" w:rsidR="008711A1" w:rsidRDefault="00665F82">
      <w:pPr>
        <w:pStyle w:val="normal0"/>
      </w:pPr>
      <w:r>
        <w:rPr>
          <w:rFonts w:ascii="Times New Roman" w:eastAsia="Times New Roman" w:hAnsi="Times New Roman" w:cs="Times New Roman"/>
          <w:sz w:val="20"/>
          <w:szCs w:val="20"/>
        </w:rPr>
        <w:t xml:space="preserve">ANSWER: Willie </w:t>
      </w:r>
      <w:r>
        <w:rPr>
          <w:rFonts w:ascii="Times New Roman" w:eastAsia="Times New Roman" w:hAnsi="Times New Roman" w:cs="Times New Roman"/>
          <w:b/>
          <w:sz w:val="20"/>
          <w:szCs w:val="20"/>
          <w:u w:val="single"/>
        </w:rPr>
        <w:t>Horton</w:t>
      </w:r>
      <w:r>
        <w:rPr>
          <w:rFonts w:ascii="Times New Roman" w:eastAsia="Times New Roman" w:hAnsi="Times New Roman" w:cs="Times New Roman"/>
          <w:sz w:val="20"/>
          <w:szCs w:val="20"/>
        </w:rPr>
        <w:t xml:space="preserve"> &lt;AT&gt;</w:t>
      </w:r>
    </w:p>
    <w:p w14:paraId="1AFBE517" w14:textId="77777777" w:rsidR="008711A1" w:rsidRDefault="008711A1">
      <w:pPr>
        <w:pStyle w:val="normal0"/>
      </w:pPr>
    </w:p>
    <w:p w14:paraId="4C905F26" w14:textId="77777777" w:rsidR="008711A1" w:rsidRDefault="008711A1">
      <w:pPr>
        <w:pStyle w:val="normal0"/>
      </w:pPr>
    </w:p>
    <w:p w14:paraId="599F0CB2" w14:textId="77777777" w:rsidR="008711A1" w:rsidRDefault="008711A1">
      <w:pPr>
        <w:pStyle w:val="normal0"/>
      </w:pPr>
    </w:p>
    <w:p w14:paraId="45B6E4FA" w14:textId="77777777" w:rsidR="008711A1" w:rsidRDefault="00665F82">
      <w:pPr>
        <w:pStyle w:val="normal0"/>
      </w:pPr>
      <w:r>
        <w:br w:type="page"/>
      </w:r>
    </w:p>
    <w:p w14:paraId="147B1C45" w14:textId="77777777" w:rsidR="008711A1" w:rsidRDefault="008711A1">
      <w:pPr>
        <w:pStyle w:val="normal0"/>
      </w:pPr>
    </w:p>
    <w:p w14:paraId="51F8478D" w14:textId="77777777" w:rsidR="008711A1" w:rsidRDefault="00665F82">
      <w:pPr>
        <w:pStyle w:val="normal0"/>
      </w:pPr>
      <w:r>
        <w:rPr>
          <w:rFonts w:ascii="Times New Roman" w:eastAsia="Times New Roman" w:hAnsi="Times New Roman" w:cs="Times New Roman"/>
          <w:sz w:val="20"/>
          <w:szCs w:val="20"/>
          <w:highlight w:val="white"/>
        </w:rPr>
        <w:t xml:space="preserve">5. </w:t>
      </w:r>
      <w:r>
        <w:rPr>
          <w:rFonts w:ascii="Times New Roman" w:eastAsia="Times New Roman" w:hAnsi="Times New Roman" w:cs="Times New Roman"/>
          <w:sz w:val="20"/>
          <w:szCs w:val="20"/>
        </w:rPr>
        <w:t>This man set a new limit for acceptable violence in film with a scene shot from 77 different camera angles. For 10 points each:</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[10] Name this director behind the infamous shower scene in </w:t>
      </w:r>
      <w:r>
        <w:rPr>
          <w:rFonts w:ascii="Times New Roman" w:eastAsia="Times New Roman" w:hAnsi="Times New Roman" w:cs="Times New Roman"/>
          <w:i/>
          <w:sz w:val="20"/>
          <w:szCs w:val="20"/>
        </w:rPr>
        <w:t xml:space="preserve">Psycho </w:t>
      </w:r>
      <w:r>
        <w:rPr>
          <w:rFonts w:ascii="Times New Roman" w:eastAsia="Times New Roman" w:hAnsi="Times New Roman" w:cs="Times New Roman"/>
          <w:sz w:val="20"/>
          <w:szCs w:val="20"/>
        </w:rPr>
        <w:t xml:space="preserve">whose films featured such recurring motifs as birds and “the wrong man.” </w:t>
      </w:r>
      <w:r>
        <w:rPr>
          <w:rFonts w:ascii="Times New Roman" w:eastAsia="Times New Roman" w:hAnsi="Times New Roman" w:cs="Times New Roman"/>
          <w:sz w:val="20"/>
          <w:szCs w:val="20"/>
        </w:rPr>
        <w:br/>
        <w:t xml:space="preserve">ANSWER: Alfred </w:t>
      </w:r>
      <w:r>
        <w:rPr>
          <w:rFonts w:ascii="Times New Roman" w:eastAsia="Times New Roman" w:hAnsi="Times New Roman" w:cs="Times New Roman"/>
          <w:b/>
          <w:sz w:val="20"/>
          <w:szCs w:val="20"/>
          <w:u w:val="single"/>
        </w:rPr>
        <w:t>Hitchcock</w:t>
      </w:r>
      <w:r>
        <w:rPr>
          <w:rFonts w:ascii="Times New Roman" w:eastAsia="Times New Roman" w:hAnsi="Times New Roman" w:cs="Times New Roman"/>
          <w:sz w:val="20"/>
          <w:szCs w:val="20"/>
        </w:rPr>
        <w:br/>
        <w:t xml:space="preserve">[10] Hitchcock toys with the idea of the audience as voyeur in both </w:t>
      </w:r>
      <w:r>
        <w:rPr>
          <w:rFonts w:ascii="Times New Roman" w:eastAsia="Times New Roman" w:hAnsi="Times New Roman" w:cs="Times New Roman"/>
          <w:i/>
          <w:sz w:val="20"/>
          <w:szCs w:val="20"/>
        </w:rPr>
        <w:t>Psycho</w:t>
      </w:r>
      <w:r>
        <w:rPr>
          <w:rFonts w:ascii="Times New Roman" w:eastAsia="Times New Roman" w:hAnsi="Times New Roman" w:cs="Times New Roman"/>
          <w:sz w:val="20"/>
          <w:szCs w:val="20"/>
        </w:rPr>
        <w:t xml:space="preserve"> and this 1954 film, in which a Jimmy Stewart-played photographer begins to suspect his neighbor of murder while recuperating from a broken leg. </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i/>
          <w:sz w:val="20"/>
          <w:szCs w:val="20"/>
          <w:u w:val="single"/>
        </w:rPr>
        <w:t>Rear Window</w:t>
      </w:r>
      <w:r>
        <w:rPr>
          <w:rFonts w:ascii="Times New Roman" w:eastAsia="Times New Roman" w:hAnsi="Times New Roman" w:cs="Times New Roman"/>
          <w:sz w:val="20"/>
          <w:szCs w:val="20"/>
        </w:rPr>
        <w:br/>
        <w:t>[10] Hitchcock used this term for an item that serves merely to advance a plot. In Hitchco</w:t>
      </w:r>
      <w:r>
        <w:rPr>
          <w:rFonts w:ascii="Times New Roman" w:eastAsia="Times New Roman" w:hAnsi="Times New Roman" w:cs="Times New Roman"/>
          <w:sz w:val="20"/>
          <w:szCs w:val="20"/>
        </w:rPr>
        <w:t xml:space="preserve">ck’s </w:t>
      </w:r>
      <w:r>
        <w:rPr>
          <w:rFonts w:ascii="Times New Roman" w:eastAsia="Times New Roman" w:hAnsi="Times New Roman" w:cs="Times New Roman"/>
          <w:i/>
          <w:sz w:val="20"/>
          <w:szCs w:val="20"/>
        </w:rPr>
        <w:t>North by Northwest</w:t>
      </w:r>
      <w:r>
        <w:rPr>
          <w:rFonts w:ascii="Times New Roman" w:eastAsia="Times New Roman" w:hAnsi="Times New Roman" w:cs="Times New Roman"/>
          <w:sz w:val="20"/>
          <w:szCs w:val="20"/>
        </w:rPr>
        <w:t xml:space="preserve">, one of these is simply called “government secrets.” The title object of </w:t>
      </w:r>
      <w:r>
        <w:rPr>
          <w:rFonts w:ascii="Times New Roman" w:eastAsia="Times New Roman" w:hAnsi="Times New Roman" w:cs="Times New Roman"/>
          <w:i/>
          <w:sz w:val="20"/>
          <w:szCs w:val="20"/>
        </w:rPr>
        <w:t>The Maltese Falcon</w:t>
      </w:r>
      <w:r>
        <w:rPr>
          <w:rFonts w:ascii="Times New Roman" w:eastAsia="Times New Roman" w:hAnsi="Times New Roman" w:cs="Times New Roman"/>
          <w:sz w:val="20"/>
          <w:szCs w:val="20"/>
        </w:rPr>
        <w:t xml:space="preserve"> is another example. </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MacGuffin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maguffin</w:t>
      </w:r>
      <w:r>
        <w:rPr>
          <w:rFonts w:ascii="Times New Roman" w:eastAsia="Times New Roman" w:hAnsi="Times New Roman" w:cs="Times New Roman"/>
          <w:sz w:val="20"/>
          <w:szCs w:val="20"/>
        </w:rPr>
        <w:t>] &lt;SEA&gt;</w:t>
      </w:r>
    </w:p>
    <w:p w14:paraId="3CDDC6D0" w14:textId="77777777" w:rsidR="008711A1" w:rsidRDefault="008711A1">
      <w:pPr>
        <w:pStyle w:val="normal0"/>
        <w:widowControl w:val="0"/>
      </w:pPr>
    </w:p>
    <w:p w14:paraId="2320E431" w14:textId="77777777" w:rsidR="008711A1" w:rsidRDefault="00665F82">
      <w:pPr>
        <w:pStyle w:val="normal0"/>
        <w:widowControl w:val="0"/>
      </w:pPr>
      <w:r>
        <w:rPr>
          <w:rFonts w:ascii="Times New Roman" w:eastAsia="Times New Roman" w:hAnsi="Times New Roman" w:cs="Times New Roman"/>
          <w:sz w:val="20"/>
          <w:szCs w:val="20"/>
          <w:highlight w:val="white"/>
        </w:rPr>
        <w:t xml:space="preserve">6. </w:t>
      </w:r>
      <w:r>
        <w:rPr>
          <w:rFonts w:ascii="Times New Roman" w:eastAsia="Times New Roman" w:hAnsi="Times New Roman" w:cs="Times New Roman"/>
          <w:sz w:val="20"/>
          <w:szCs w:val="20"/>
        </w:rPr>
        <w:t xml:space="preserve">The Great Rift Valley has lots of large lakes. For 10 points each, name some </w:t>
      </w:r>
      <w:r>
        <w:rPr>
          <w:rFonts w:ascii="Times New Roman" w:eastAsia="Times New Roman" w:hAnsi="Times New Roman" w:cs="Times New Roman"/>
          <w:sz w:val="20"/>
          <w:szCs w:val="20"/>
        </w:rPr>
        <w:t>stuff about them.</w:t>
      </w:r>
    </w:p>
    <w:p w14:paraId="3FDF0258" w14:textId="77777777" w:rsidR="008711A1" w:rsidRDefault="00665F82">
      <w:pPr>
        <w:pStyle w:val="normal0"/>
        <w:widowControl w:val="0"/>
      </w:pPr>
      <w:r>
        <w:rPr>
          <w:rFonts w:ascii="Times New Roman" w:eastAsia="Times New Roman" w:hAnsi="Times New Roman" w:cs="Times New Roman"/>
          <w:sz w:val="20"/>
          <w:szCs w:val="20"/>
        </w:rPr>
        <w:t>[10] This lake is the largest in Africa and ninth-largest in the world. Parts of it are within the countries of Tanzania, Kenya, and Uganda, and it is the source of the White Nile River.</w:t>
      </w:r>
    </w:p>
    <w:p w14:paraId="6969BBF0" w14:textId="77777777" w:rsidR="008711A1" w:rsidRDefault="00665F82">
      <w:pPr>
        <w:pStyle w:val="normal0"/>
        <w:widowControl w:val="0"/>
      </w:pPr>
      <w:r>
        <w:rPr>
          <w:rFonts w:ascii="Times New Roman" w:eastAsia="Times New Roman" w:hAnsi="Times New Roman" w:cs="Times New Roman"/>
          <w:sz w:val="20"/>
          <w:szCs w:val="20"/>
        </w:rPr>
        <w:t xml:space="preserve">ANSWER: Lake </w:t>
      </w:r>
      <w:r>
        <w:rPr>
          <w:rFonts w:ascii="Times New Roman" w:eastAsia="Times New Roman" w:hAnsi="Times New Roman" w:cs="Times New Roman"/>
          <w:b/>
          <w:sz w:val="20"/>
          <w:szCs w:val="20"/>
          <w:u w:val="single"/>
        </w:rPr>
        <w:t>Victoria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Nam Lolwe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Nalubaal</w:t>
      </w:r>
      <w:r>
        <w:rPr>
          <w:rFonts w:ascii="Times New Roman" w:eastAsia="Times New Roman" w:hAnsi="Times New Roman" w:cs="Times New Roman"/>
          <w:b/>
          <w:sz w:val="20"/>
          <w:szCs w:val="20"/>
          <w:u w:val="single"/>
        </w:rPr>
        <w:t>e</w:t>
      </w:r>
      <w:r>
        <w:rPr>
          <w:rFonts w:ascii="Times New Roman" w:eastAsia="Times New Roman" w:hAnsi="Times New Roman" w:cs="Times New Roman"/>
          <w:sz w:val="20"/>
          <w:szCs w:val="20"/>
        </w:rPr>
        <w:t>)</w:t>
      </w:r>
    </w:p>
    <w:p w14:paraId="185BDB74" w14:textId="77777777" w:rsidR="008711A1" w:rsidRDefault="00665F82">
      <w:pPr>
        <w:pStyle w:val="normal0"/>
        <w:widowControl w:val="0"/>
      </w:pPr>
      <w:r>
        <w:rPr>
          <w:rFonts w:ascii="Times New Roman" w:eastAsia="Times New Roman" w:hAnsi="Times New Roman" w:cs="Times New Roman"/>
          <w:sz w:val="20"/>
          <w:szCs w:val="20"/>
        </w:rPr>
        <w:t>[10] This deepest region of the Valley, as well as Africa itself, lies at the intersection of three tectonic plate boundaries. It contains Lake Asal, which is fed by the Awash River.</w:t>
      </w:r>
    </w:p>
    <w:p w14:paraId="16FEAEE2"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Afar </w:t>
      </w:r>
      <w:r>
        <w:rPr>
          <w:rFonts w:ascii="Times New Roman" w:eastAsia="Times New Roman" w:hAnsi="Times New Roman" w:cs="Times New Roman"/>
          <w:sz w:val="20"/>
          <w:szCs w:val="20"/>
        </w:rPr>
        <w:t>Depression</w:t>
      </w:r>
    </w:p>
    <w:p w14:paraId="4387E15A" w14:textId="77777777" w:rsidR="008711A1" w:rsidRDefault="00665F82">
      <w:pPr>
        <w:pStyle w:val="normal0"/>
        <w:widowControl w:val="0"/>
      </w:pPr>
      <w:r>
        <w:rPr>
          <w:rFonts w:ascii="Times New Roman" w:eastAsia="Times New Roman" w:hAnsi="Times New Roman" w:cs="Times New Roman"/>
          <w:sz w:val="20"/>
          <w:szCs w:val="20"/>
        </w:rPr>
        <w:t>[10] This second largest and second deepest la</w:t>
      </w:r>
      <w:r>
        <w:rPr>
          <w:rFonts w:ascii="Times New Roman" w:eastAsia="Times New Roman" w:hAnsi="Times New Roman" w:cs="Times New Roman"/>
          <w:sz w:val="20"/>
          <w:szCs w:val="20"/>
        </w:rPr>
        <w:t>ke in the world lies mostly between Tanzania and the Democratic Republic of the Congo. It’s known for its large concentration of heavy water, and flows into the Congo River system.</w:t>
      </w:r>
    </w:p>
    <w:p w14:paraId="4EDD1DF3" w14:textId="77777777" w:rsidR="008711A1" w:rsidRDefault="00665F82">
      <w:pPr>
        <w:pStyle w:val="normal0"/>
        <w:widowControl w:val="0"/>
      </w:pPr>
      <w:r>
        <w:rPr>
          <w:rFonts w:ascii="Times New Roman" w:eastAsia="Times New Roman" w:hAnsi="Times New Roman" w:cs="Times New Roman"/>
          <w:sz w:val="20"/>
          <w:szCs w:val="20"/>
        </w:rPr>
        <w:t xml:space="preserve">ANSWER: Lake </w:t>
      </w:r>
      <w:r>
        <w:rPr>
          <w:rFonts w:ascii="Times New Roman" w:eastAsia="Times New Roman" w:hAnsi="Times New Roman" w:cs="Times New Roman"/>
          <w:b/>
          <w:sz w:val="20"/>
          <w:szCs w:val="20"/>
          <w:u w:val="single"/>
        </w:rPr>
        <w:t>Tanganyika</w:t>
      </w:r>
      <w:r>
        <w:rPr>
          <w:rFonts w:ascii="Times New Roman" w:eastAsia="Times New Roman" w:hAnsi="Times New Roman" w:cs="Times New Roman"/>
          <w:sz w:val="20"/>
          <w:szCs w:val="20"/>
        </w:rPr>
        <w:t xml:space="preserve"> &lt;DM&gt;</w:t>
      </w:r>
    </w:p>
    <w:p w14:paraId="13D2CE78" w14:textId="77777777" w:rsidR="008711A1" w:rsidRDefault="008711A1">
      <w:pPr>
        <w:pStyle w:val="normal0"/>
        <w:widowControl w:val="0"/>
      </w:pPr>
    </w:p>
    <w:p w14:paraId="1947873F" w14:textId="77777777" w:rsidR="008711A1" w:rsidRDefault="00665F82">
      <w:pPr>
        <w:pStyle w:val="normal0"/>
      </w:pPr>
      <w:r>
        <w:rPr>
          <w:rFonts w:ascii="Times New Roman" w:eastAsia="Times New Roman" w:hAnsi="Times New Roman" w:cs="Times New Roman"/>
          <w:sz w:val="20"/>
          <w:szCs w:val="20"/>
          <w:highlight w:val="white"/>
        </w:rPr>
        <w:t xml:space="preserve">7. </w:t>
      </w:r>
      <w:r>
        <w:rPr>
          <w:rFonts w:ascii="Times New Roman" w:eastAsia="Times New Roman" w:hAnsi="Times New Roman" w:cs="Times New Roman"/>
          <w:sz w:val="20"/>
          <w:szCs w:val="20"/>
        </w:rPr>
        <w:t>The poet Rumi founded the Mevlevi order of</w:t>
      </w:r>
      <w:r>
        <w:rPr>
          <w:rFonts w:ascii="Times New Roman" w:eastAsia="Times New Roman" w:hAnsi="Times New Roman" w:cs="Times New Roman"/>
          <w:sz w:val="20"/>
          <w:szCs w:val="20"/>
        </w:rPr>
        <w:t xml:space="preserve"> this religious sect, which practices “whirling” during the Sema ceremony. For 10 points each:</w:t>
      </w:r>
    </w:p>
    <w:p w14:paraId="681C3175" w14:textId="77777777" w:rsidR="008711A1" w:rsidRDefault="00665F82">
      <w:pPr>
        <w:pStyle w:val="normal0"/>
      </w:pPr>
      <w:r>
        <w:rPr>
          <w:rFonts w:ascii="Times New Roman" w:eastAsia="Times New Roman" w:hAnsi="Times New Roman" w:cs="Times New Roman"/>
          <w:sz w:val="20"/>
          <w:szCs w:val="20"/>
        </w:rPr>
        <w:t xml:space="preserve">[10] Name this mystical sect of Islam that maintains awareness of God by performing dhikr and whose adherents are known as dervishes. </w:t>
      </w:r>
    </w:p>
    <w:p w14:paraId="1CA250D7"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Sufi</w:t>
      </w:r>
      <w:r>
        <w:rPr>
          <w:rFonts w:ascii="Times New Roman" w:eastAsia="Times New Roman" w:hAnsi="Times New Roman" w:cs="Times New Roman"/>
          <w:sz w:val="20"/>
          <w:szCs w:val="20"/>
        </w:rPr>
        <w:t>sm</w:t>
      </w:r>
    </w:p>
    <w:p w14:paraId="1A03FAD6" w14:textId="77777777" w:rsidR="008711A1" w:rsidRDefault="00665F82">
      <w:pPr>
        <w:pStyle w:val="normal0"/>
      </w:pPr>
      <w:r>
        <w:rPr>
          <w:rFonts w:ascii="Times New Roman" w:eastAsia="Times New Roman" w:hAnsi="Times New Roman" w:cs="Times New Roman"/>
          <w:sz w:val="20"/>
          <w:szCs w:val="20"/>
        </w:rPr>
        <w:t>[10] This o</w:t>
      </w:r>
      <w:r>
        <w:rPr>
          <w:rFonts w:ascii="Times New Roman" w:eastAsia="Times New Roman" w:hAnsi="Times New Roman" w:cs="Times New Roman"/>
          <w:sz w:val="20"/>
          <w:szCs w:val="20"/>
        </w:rPr>
        <w:t>ther sect of Islam believes that Muhammad’s successor in the Caliphate is his son-in-law, Ali. Behind Sunni, it is the second-largest denomination in Islam.</w:t>
      </w:r>
    </w:p>
    <w:p w14:paraId="25BA9619"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Shiite</w:t>
      </w:r>
      <w:r>
        <w:rPr>
          <w:rFonts w:ascii="Times New Roman" w:eastAsia="Times New Roman" w:hAnsi="Times New Roman" w:cs="Times New Roman"/>
          <w:sz w:val="20"/>
          <w:szCs w:val="20"/>
        </w:rPr>
        <w:t>s)</w:t>
      </w:r>
    </w:p>
    <w:p w14:paraId="021CF2F6" w14:textId="77777777" w:rsidR="008711A1" w:rsidRDefault="00665F82">
      <w:pPr>
        <w:pStyle w:val="normal0"/>
      </w:pPr>
      <w:r>
        <w:rPr>
          <w:rFonts w:ascii="Times New Roman" w:eastAsia="Times New Roman" w:hAnsi="Times New Roman" w:cs="Times New Roman"/>
          <w:sz w:val="20"/>
          <w:szCs w:val="20"/>
        </w:rPr>
        <w:t>[10] These members of Shia Islam believe in a namesake number of divi</w:t>
      </w:r>
      <w:r>
        <w:rPr>
          <w:rFonts w:ascii="Times New Roman" w:eastAsia="Times New Roman" w:hAnsi="Times New Roman" w:cs="Times New Roman"/>
          <w:sz w:val="20"/>
          <w:szCs w:val="20"/>
        </w:rPr>
        <w:t>nely ordained successors to the Prophet Muhammad. This group believes that the “hidden Imam,” the Mahdi, will rid the world of evil before Judgement Day.</w:t>
      </w:r>
    </w:p>
    <w:p w14:paraId="2BA16B7C"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twelver</w:t>
      </w:r>
      <w:r>
        <w:rPr>
          <w:rFonts w:ascii="Times New Roman" w:eastAsia="Times New Roman" w:hAnsi="Times New Roman" w:cs="Times New Roman"/>
          <w:sz w:val="20"/>
          <w:szCs w:val="20"/>
        </w:rPr>
        <w:t>s (accept Imamiyyah) &lt;NW&gt;</w:t>
      </w:r>
    </w:p>
    <w:p w14:paraId="6AA53CA7" w14:textId="77777777" w:rsidR="008711A1" w:rsidRDefault="008711A1">
      <w:pPr>
        <w:pStyle w:val="normal0"/>
      </w:pPr>
    </w:p>
    <w:p w14:paraId="6014C3E2" w14:textId="77777777" w:rsidR="008711A1" w:rsidRDefault="00665F82">
      <w:pPr>
        <w:pStyle w:val="normal0"/>
      </w:pPr>
      <w:r>
        <w:rPr>
          <w:rFonts w:ascii="Times New Roman" w:eastAsia="Times New Roman" w:hAnsi="Times New Roman" w:cs="Times New Roman"/>
          <w:sz w:val="20"/>
          <w:szCs w:val="20"/>
          <w:highlight w:val="white"/>
        </w:rPr>
        <w:t xml:space="preserve">8. </w:t>
      </w:r>
      <w:r>
        <w:rPr>
          <w:rFonts w:ascii="Times New Roman" w:eastAsia="Times New Roman" w:hAnsi="Times New Roman" w:cs="Times New Roman"/>
          <w:sz w:val="20"/>
          <w:szCs w:val="20"/>
        </w:rPr>
        <w:t>This collection opens with a dedication to Theophile Gautier. For 10 points each:</w:t>
      </w:r>
    </w:p>
    <w:p w14:paraId="17ABA08D" w14:textId="77777777" w:rsidR="008711A1" w:rsidRDefault="00665F82">
      <w:pPr>
        <w:pStyle w:val="normal0"/>
      </w:pPr>
      <w:r>
        <w:rPr>
          <w:rFonts w:ascii="Times New Roman" w:eastAsia="Times New Roman" w:hAnsi="Times New Roman" w:cs="Times New Roman"/>
          <w:sz w:val="20"/>
          <w:szCs w:val="20"/>
        </w:rPr>
        <w:t xml:space="preserve">[10] Name this collection, first published in 1857, that addresses the “hypocrite reader” and contains sections like </w:t>
      </w:r>
      <w:r>
        <w:rPr>
          <w:rFonts w:ascii="Times New Roman" w:eastAsia="Times New Roman" w:hAnsi="Times New Roman" w:cs="Times New Roman"/>
          <w:i/>
          <w:sz w:val="20"/>
          <w:szCs w:val="20"/>
        </w:rPr>
        <w:t>Spleen and Ideal</w:t>
      </w:r>
      <w:r>
        <w:rPr>
          <w:rFonts w:ascii="Times New Roman" w:eastAsia="Times New Roman" w:hAnsi="Times New Roman" w:cs="Times New Roman"/>
          <w:sz w:val="20"/>
          <w:szCs w:val="20"/>
        </w:rPr>
        <w:t>.</w:t>
      </w:r>
    </w:p>
    <w:p w14:paraId="2E3B06D5" w14:textId="77777777" w:rsidR="008711A1" w:rsidRDefault="00665F82">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i/>
          <w:sz w:val="20"/>
          <w:szCs w:val="20"/>
        </w:rPr>
        <w:t xml:space="preserve"> Les</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Fleurs Du Mal</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The</w:t>
      </w:r>
      <w:r>
        <w:rPr>
          <w:rFonts w:ascii="Times New Roman" w:eastAsia="Times New Roman" w:hAnsi="Times New Roman" w:cs="Times New Roman"/>
          <w:b/>
          <w:i/>
          <w:sz w:val="20"/>
          <w:szCs w:val="20"/>
          <w:u w:val="single"/>
        </w:rPr>
        <w:t xml:space="preserve"> F</w:t>
      </w:r>
      <w:r>
        <w:rPr>
          <w:rFonts w:ascii="Times New Roman" w:eastAsia="Times New Roman" w:hAnsi="Times New Roman" w:cs="Times New Roman"/>
          <w:b/>
          <w:i/>
          <w:sz w:val="20"/>
          <w:szCs w:val="20"/>
          <w:u w:val="single"/>
        </w:rPr>
        <w:t>lowers of Evil</w:t>
      </w:r>
      <w:r>
        <w:rPr>
          <w:rFonts w:ascii="Times New Roman" w:eastAsia="Times New Roman" w:hAnsi="Times New Roman" w:cs="Times New Roman"/>
          <w:sz w:val="20"/>
          <w:szCs w:val="20"/>
        </w:rPr>
        <w:t>]</w:t>
      </w:r>
    </w:p>
    <w:p w14:paraId="2981E967" w14:textId="77777777" w:rsidR="008711A1" w:rsidRDefault="00665F82">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Les Fleurs Du Mal</w:t>
      </w:r>
      <w:r>
        <w:rPr>
          <w:rFonts w:ascii="Times New Roman" w:eastAsia="Times New Roman" w:hAnsi="Times New Roman" w:cs="Times New Roman"/>
          <w:sz w:val="20"/>
          <w:szCs w:val="20"/>
        </w:rPr>
        <w:t xml:space="preserve"> is a collection of poems by this man, also known for his French translations of Edgar Allan Poe.</w:t>
      </w:r>
    </w:p>
    <w:p w14:paraId="77E3EDF4" w14:textId="77777777" w:rsidR="008711A1" w:rsidRDefault="00665F82">
      <w:pPr>
        <w:pStyle w:val="normal0"/>
      </w:pPr>
      <w:r>
        <w:rPr>
          <w:rFonts w:ascii="Times New Roman" w:eastAsia="Times New Roman" w:hAnsi="Times New Roman" w:cs="Times New Roman"/>
          <w:sz w:val="20"/>
          <w:szCs w:val="20"/>
        </w:rPr>
        <w:t xml:space="preserve">ANSWER: Charles </w:t>
      </w:r>
      <w:r>
        <w:rPr>
          <w:rFonts w:ascii="Times New Roman" w:eastAsia="Times New Roman" w:hAnsi="Times New Roman" w:cs="Times New Roman"/>
          <w:b/>
          <w:sz w:val="20"/>
          <w:szCs w:val="20"/>
          <w:u w:val="single"/>
        </w:rPr>
        <w:t>Baudelaire</w:t>
      </w:r>
    </w:p>
    <w:p w14:paraId="7E2CAC2A" w14:textId="77777777" w:rsidR="008711A1" w:rsidRDefault="00665F82">
      <w:pPr>
        <w:pStyle w:val="normal0"/>
      </w:pPr>
      <w:r>
        <w:rPr>
          <w:rFonts w:ascii="Times New Roman" w:eastAsia="Times New Roman" w:hAnsi="Times New Roman" w:cs="Times New Roman"/>
          <w:sz w:val="20"/>
          <w:szCs w:val="20"/>
        </w:rPr>
        <w:t xml:space="preserve">[10] The second poem of </w:t>
      </w:r>
      <w:r>
        <w:rPr>
          <w:rFonts w:ascii="Times New Roman" w:eastAsia="Times New Roman" w:hAnsi="Times New Roman" w:cs="Times New Roman"/>
          <w:i/>
          <w:sz w:val="20"/>
          <w:szCs w:val="20"/>
        </w:rPr>
        <w:t xml:space="preserve">Spleen and Ideal </w:t>
      </w:r>
      <w:r>
        <w:rPr>
          <w:rFonts w:ascii="Times New Roman" w:eastAsia="Times New Roman" w:hAnsi="Times New Roman" w:cs="Times New Roman"/>
          <w:sz w:val="20"/>
          <w:szCs w:val="20"/>
        </w:rPr>
        <w:t>is titled for one of these birds, which the poem cal</w:t>
      </w:r>
      <w:r>
        <w:rPr>
          <w:rFonts w:ascii="Times New Roman" w:eastAsia="Times New Roman" w:hAnsi="Times New Roman" w:cs="Times New Roman"/>
          <w:sz w:val="20"/>
          <w:szCs w:val="20"/>
        </w:rPr>
        <w:t>ls “kings of the sky.” The title character kills one of these birds in Samuel Taylor Coleridge’s poem “The Rime of the Ancient Mariner.”</w:t>
      </w:r>
    </w:p>
    <w:p w14:paraId="12D5B149"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albatross</w:t>
      </w:r>
      <w:r>
        <w:rPr>
          <w:rFonts w:ascii="Times New Roman" w:eastAsia="Times New Roman" w:hAnsi="Times New Roman" w:cs="Times New Roman"/>
          <w:sz w:val="20"/>
          <w:szCs w:val="20"/>
        </w:rPr>
        <w:t>es &lt;SEA&gt;</w:t>
      </w:r>
    </w:p>
    <w:p w14:paraId="2AFEF1E5" w14:textId="77777777" w:rsidR="008711A1" w:rsidRDefault="008711A1">
      <w:pPr>
        <w:pStyle w:val="normal0"/>
      </w:pPr>
    </w:p>
    <w:p w14:paraId="1192B6C3" w14:textId="77777777" w:rsidR="008711A1" w:rsidRDefault="00665F82">
      <w:pPr>
        <w:pStyle w:val="normal0"/>
        <w:widowControl w:val="0"/>
      </w:pPr>
      <w:r>
        <w:rPr>
          <w:rFonts w:ascii="Times New Roman" w:eastAsia="Times New Roman" w:hAnsi="Times New Roman" w:cs="Times New Roman"/>
          <w:sz w:val="20"/>
          <w:szCs w:val="20"/>
          <w:highlight w:val="white"/>
        </w:rPr>
        <w:t xml:space="preserve">9. </w:t>
      </w:r>
      <w:r>
        <w:rPr>
          <w:rFonts w:ascii="Times New Roman" w:eastAsia="Times New Roman" w:hAnsi="Times New Roman" w:cs="Times New Roman"/>
          <w:sz w:val="20"/>
          <w:szCs w:val="20"/>
        </w:rPr>
        <w:t>This son of King Pellinore accomplished his most famous quest with Sir Galahad. For 10 points each:</w:t>
      </w:r>
    </w:p>
    <w:p w14:paraId="4479FEC7" w14:textId="77777777" w:rsidR="008711A1" w:rsidRDefault="00665F82">
      <w:pPr>
        <w:pStyle w:val="normal0"/>
        <w:widowControl w:val="0"/>
      </w:pPr>
      <w:r>
        <w:rPr>
          <w:rFonts w:ascii="Times New Roman" w:eastAsia="Times New Roman" w:hAnsi="Times New Roman" w:cs="Times New Roman"/>
          <w:sz w:val="20"/>
          <w:szCs w:val="20"/>
        </w:rPr>
        <w:t>[10] Name this Knight of the Round Table and subject of a namesake epic by Wolfram von Eschenbach. In this epic, he is the father of Lohengrin.</w:t>
      </w:r>
    </w:p>
    <w:p w14:paraId="172FEB04" w14:textId="77777777" w:rsidR="008711A1" w:rsidRDefault="00665F82">
      <w:pPr>
        <w:pStyle w:val="normal0"/>
        <w:widowControl w:val="0"/>
      </w:pPr>
      <w:r>
        <w:rPr>
          <w:rFonts w:ascii="Times New Roman" w:eastAsia="Times New Roman" w:hAnsi="Times New Roman" w:cs="Times New Roman"/>
          <w:sz w:val="20"/>
          <w:szCs w:val="20"/>
        </w:rPr>
        <w:t xml:space="preserve">ANSWER: Sir </w:t>
      </w:r>
      <w:r>
        <w:rPr>
          <w:rFonts w:ascii="Times New Roman" w:eastAsia="Times New Roman" w:hAnsi="Times New Roman" w:cs="Times New Roman"/>
          <w:b/>
          <w:sz w:val="20"/>
          <w:szCs w:val="20"/>
          <w:u w:val="single"/>
        </w:rPr>
        <w:t>Percival</w:t>
      </w:r>
    </w:p>
    <w:p w14:paraId="2457C050" w14:textId="77777777" w:rsidR="008711A1" w:rsidRDefault="00665F82">
      <w:pPr>
        <w:pStyle w:val="normal0"/>
        <w:widowControl w:val="0"/>
      </w:pPr>
      <w:r>
        <w:rPr>
          <w:rFonts w:ascii="Times New Roman" w:eastAsia="Times New Roman" w:hAnsi="Times New Roman" w:cs="Times New Roman"/>
          <w:sz w:val="20"/>
          <w:szCs w:val="20"/>
        </w:rPr>
        <w:t>[10]  On his quest, Sir Percival meets this figure, who is wounded in his legs. In some accounts Percival fails to complete his quest because he does not ask a question which would heal this figure.</w:t>
      </w:r>
    </w:p>
    <w:p w14:paraId="557977F5" w14:textId="77777777" w:rsidR="008711A1" w:rsidRDefault="00665F8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Fisher King</w:t>
      </w:r>
    </w:p>
    <w:p w14:paraId="2FFBC301" w14:textId="77777777" w:rsidR="008711A1" w:rsidRDefault="00665F82">
      <w:pPr>
        <w:pStyle w:val="normal0"/>
        <w:widowControl w:val="0"/>
      </w:pPr>
      <w:r>
        <w:rPr>
          <w:rFonts w:ascii="Times New Roman" w:eastAsia="Times New Roman" w:hAnsi="Times New Roman" w:cs="Times New Roman"/>
          <w:sz w:val="20"/>
          <w:szCs w:val="20"/>
        </w:rPr>
        <w:t>[10] Sir Percival was se</w:t>
      </w:r>
      <w:r>
        <w:rPr>
          <w:rFonts w:ascii="Times New Roman" w:eastAsia="Times New Roman" w:hAnsi="Times New Roman" w:cs="Times New Roman"/>
          <w:sz w:val="20"/>
          <w:szCs w:val="20"/>
        </w:rPr>
        <w:t xml:space="preserve">nt on a quest to find this sacred cup in Arthurian legend. It was supposedly used by Jesus during the Last Supper, and can therefore grant eternal life. </w:t>
      </w:r>
    </w:p>
    <w:p w14:paraId="6874BE66"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Holy Grail</w:t>
      </w:r>
      <w:r>
        <w:rPr>
          <w:rFonts w:ascii="Times New Roman" w:eastAsia="Times New Roman" w:hAnsi="Times New Roman" w:cs="Times New Roman"/>
          <w:sz w:val="20"/>
          <w:szCs w:val="20"/>
        </w:rPr>
        <w:t xml:space="preserve"> &lt;JK&gt;</w:t>
      </w:r>
    </w:p>
    <w:p w14:paraId="61B9425E" w14:textId="77777777" w:rsidR="008711A1" w:rsidRDefault="008711A1">
      <w:pPr>
        <w:pStyle w:val="normal0"/>
        <w:widowControl w:val="0"/>
      </w:pPr>
    </w:p>
    <w:p w14:paraId="1B33FEE5" w14:textId="77777777" w:rsidR="008711A1" w:rsidRDefault="00665F82">
      <w:pPr>
        <w:pStyle w:val="normal0"/>
        <w:widowControl w:val="0"/>
      </w:pPr>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sz w:val="20"/>
          <w:szCs w:val="20"/>
        </w:rPr>
        <w:t xml:space="preserve">Retroviruses can use the reverse form of this process to produce viral </w:t>
      </w:r>
      <w:r>
        <w:rPr>
          <w:rFonts w:ascii="Times New Roman" w:eastAsia="Times New Roman" w:hAnsi="Times New Roman" w:cs="Times New Roman"/>
          <w:sz w:val="20"/>
          <w:szCs w:val="20"/>
        </w:rPr>
        <w:t>DNA from their RNA genomes. For 10 points each:</w:t>
      </w:r>
    </w:p>
    <w:p w14:paraId="34C65C80" w14:textId="77777777" w:rsidR="008711A1" w:rsidRDefault="00665F82">
      <w:pPr>
        <w:pStyle w:val="normal0"/>
        <w:widowControl w:val="0"/>
      </w:pPr>
      <w:r>
        <w:rPr>
          <w:rFonts w:ascii="Times New Roman" w:eastAsia="Times New Roman" w:hAnsi="Times New Roman" w:cs="Times New Roman"/>
          <w:sz w:val="20"/>
          <w:szCs w:val="20"/>
        </w:rPr>
        <w:t>[10] Name this process where messenger RNA pairs with DNA before being exported from the nucleus.</w:t>
      </w:r>
    </w:p>
    <w:p w14:paraId="38D77504"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transcription </w:t>
      </w:r>
    </w:p>
    <w:p w14:paraId="3CB0DE1D" w14:textId="77777777" w:rsidR="008711A1" w:rsidRDefault="00665F82">
      <w:pPr>
        <w:pStyle w:val="normal0"/>
        <w:widowControl w:val="0"/>
      </w:pPr>
      <w:r>
        <w:rPr>
          <w:rFonts w:ascii="Times New Roman" w:eastAsia="Times New Roman" w:hAnsi="Times New Roman" w:cs="Times New Roman"/>
          <w:sz w:val="20"/>
          <w:szCs w:val="20"/>
        </w:rPr>
        <w:t>[10] These portions of DNA initiate transcription of a particular gene. Transcription f</w:t>
      </w:r>
      <w:r>
        <w:rPr>
          <w:rFonts w:ascii="Times New Roman" w:eastAsia="Times New Roman" w:hAnsi="Times New Roman" w:cs="Times New Roman"/>
          <w:sz w:val="20"/>
          <w:szCs w:val="20"/>
        </w:rPr>
        <w:t>actors can act either as an activator or a repressor when binding to these structures.</w:t>
      </w:r>
    </w:p>
    <w:p w14:paraId="6845D932"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promoter</w:t>
      </w:r>
      <w:r>
        <w:rPr>
          <w:rFonts w:ascii="Times New Roman" w:eastAsia="Times New Roman" w:hAnsi="Times New Roman" w:cs="Times New Roman"/>
          <w:sz w:val="20"/>
          <w:szCs w:val="20"/>
        </w:rPr>
        <w:t>s</w:t>
      </w:r>
    </w:p>
    <w:p w14:paraId="5AAA4B1F" w14:textId="77777777" w:rsidR="008711A1" w:rsidRDefault="00665F82">
      <w:pPr>
        <w:pStyle w:val="normal0"/>
        <w:widowControl w:val="0"/>
      </w:pPr>
      <w:r>
        <w:rPr>
          <w:rFonts w:ascii="Times New Roman" w:eastAsia="Times New Roman" w:hAnsi="Times New Roman" w:cs="Times New Roman"/>
          <w:sz w:val="20"/>
          <w:szCs w:val="20"/>
        </w:rPr>
        <w:t xml:space="preserve">[10] This core promoter sequence of about 25 to 35 base pairs from the start of the transcription start indicates where a genetic sequence can be read </w:t>
      </w:r>
      <w:r>
        <w:rPr>
          <w:rFonts w:ascii="Times New Roman" w:eastAsia="Times New Roman" w:hAnsi="Times New Roman" w:cs="Times New Roman"/>
          <w:sz w:val="20"/>
          <w:szCs w:val="20"/>
        </w:rPr>
        <w:t>or decoded. It is named for its particular nucleotide sequence.</w:t>
      </w:r>
    </w:p>
    <w:p w14:paraId="5210DD0C"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TATA box</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Goldberg-Hogness box</w:t>
      </w:r>
      <w:r>
        <w:rPr>
          <w:rFonts w:ascii="Times New Roman" w:eastAsia="Times New Roman" w:hAnsi="Times New Roman" w:cs="Times New Roman"/>
          <w:sz w:val="20"/>
          <w:szCs w:val="20"/>
        </w:rPr>
        <w:t>] &lt;AT&gt;</w:t>
      </w:r>
    </w:p>
    <w:p w14:paraId="6BFCE7B4" w14:textId="77777777" w:rsidR="008711A1" w:rsidRDefault="008711A1">
      <w:pPr>
        <w:pStyle w:val="normal0"/>
      </w:pPr>
    </w:p>
    <w:p w14:paraId="6051D621" w14:textId="77777777" w:rsidR="008711A1" w:rsidRDefault="00665F82">
      <w:pPr>
        <w:pStyle w:val="normal0"/>
      </w:pPr>
      <w:r>
        <w:rPr>
          <w:rFonts w:ascii="Times New Roman" w:eastAsia="Times New Roman" w:hAnsi="Times New Roman" w:cs="Times New Roman"/>
          <w:sz w:val="20"/>
          <w:szCs w:val="20"/>
          <w:highlight w:val="white"/>
        </w:rPr>
        <w:t xml:space="preserve">11. </w:t>
      </w:r>
      <w:r>
        <w:rPr>
          <w:rFonts w:ascii="Times New Roman" w:eastAsia="Times New Roman" w:hAnsi="Times New Roman" w:cs="Times New Roman"/>
          <w:sz w:val="20"/>
          <w:szCs w:val="20"/>
        </w:rPr>
        <w:t>This man gave the “Tryst With Destiny” speech on August 14th, 1947. For 10 points each:</w:t>
      </w:r>
    </w:p>
    <w:p w14:paraId="3E90A600" w14:textId="77777777" w:rsidR="008711A1" w:rsidRDefault="00665F82">
      <w:pPr>
        <w:pStyle w:val="normal0"/>
      </w:pPr>
      <w:r>
        <w:rPr>
          <w:rFonts w:ascii="Times New Roman" w:eastAsia="Times New Roman" w:hAnsi="Times New Roman" w:cs="Times New Roman"/>
          <w:sz w:val="20"/>
          <w:szCs w:val="20"/>
        </w:rPr>
        <w:t>[10] Name this co-founder of the Non-Aligned Movement who tried to make Maulana Azad the leader of Indian Muslims instead of Mohammad Ali Jinnah.</w:t>
      </w:r>
    </w:p>
    <w:p w14:paraId="4E3D2B0F" w14:textId="77777777" w:rsidR="008711A1" w:rsidRDefault="00665F82">
      <w:pPr>
        <w:pStyle w:val="normal0"/>
      </w:pPr>
      <w:r>
        <w:rPr>
          <w:rFonts w:ascii="Times New Roman" w:eastAsia="Times New Roman" w:hAnsi="Times New Roman" w:cs="Times New Roman"/>
          <w:sz w:val="20"/>
          <w:szCs w:val="20"/>
        </w:rPr>
        <w:t xml:space="preserve">ANSWER: Jawaharlal </w:t>
      </w:r>
      <w:r>
        <w:rPr>
          <w:rFonts w:ascii="Times New Roman" w:eastAsia="Times New Roman" w:hAnsi="Times New Roman" w:cs="Times New Roman"/>
          <w:b/>
          <w:sz w:val="20"/>
          <w:szCs w:val="20"/>
          <w:u w:val="single"/>
        </w:rPr>
        <w:t>Nehru</w:t>
      </w:r>
    </w:p>
    <w:p w14:paraId="1BA9CF38" w14:textId="77777777" w:rsidR="008711A1" w:rsidRDefault="00665F82">
      <w:pPr>
        <w:pStyle w:val="normal0"/>
      </w:pPr>
      <w:r>
        <w:rPr>
          <w:rFonts w:ascii="Times New Roman" w:eastAsia="Times New Roman" w:hAnsi="Times New Roman" w:cs="Times New Roman"/>
          <w:sz w:val="20"/>
          <w:szCs w:val="20"/>
        </w:rPr>
        <w:t>[10] This daughter of Jawaharlal Nehru became India’s third Prime Minister, and autho</w:t>
      </w:r>
      <w:r>
        <w:rPr>
          <w:rFonts w:ascii="Times New Roman" w:eastAsia="Times New Roman" w:hAnsi="Times New Roman" w:cs="Times New Roman"/>
          <w:sz w:val="20"/>
          <w:szCs w:val="20"/>
        </w:rPr>
        <w:t>rized the creation of India’s nuclear program.</w:t>
      </w:r>
    </w:p>
    <w:p w14:paraId="5C7F58FB" w14:textId="77777777" w:rsidR="008711A1" w:rsidRDefault="00665F82">
      <w:pPr>
        <w:pStyle w:val="normal0"/>
      </w:pPr>
      <w:r>
        <w:rPr>
          <w:rFonts w:ascii="Times New Roman" w:eastAsia="Times New Roman" w:hAnsi="Times New Roman" w:cs="Times New Roman"/>
          <w:sz w:val="20"/>
          <w:szCs w:val="20"/>
        </w:rPr>
        <w:t xml:space="preserve">ANSWER: Indira </w:t>
      </w:r>
      <w:r>
        <w:rPr>
          <w:rFonts w:ascii="Times New Roman" w:eastAsia="Times New Roman" w:hAnsi="Times New Roman" w:cs="Times New Roman"/>
          <w:b/>
          <w:sz w:val="20"/>
          <w:szCs w:val="20"/>
          <w:u w:val="single"/>
        </w:rPr>
        <w:t>Gandhi</w:t>
      </w:r>
    </w:p>
    <w:p w14:paraId="1C857385" w14:textId="77777777" w:rsidR="008711A1" w:rsidRDefault="00665F82">
      <w:pPr>
        <w:pStyle w:val="normal0"/>
      </w:pPr>
      <w:r>
        <w:rPr>
          <w:rFonts w:ascii="Times New Roman" w:eastAsia="Times New Roman" w:hAnsi="Times New Roman" w:cs="Times New Roman"/>
          <w:sz w:val="20"/>
          <w:szCs w:val="20"/>
        </w:rPr>
        <w:t xml:space="preserve">[10] Indira Gandhi was assassinated by her own bodyguards in the aftermath of this event that led to the 1984 Anti-Sikh Riots. As part of this event all media were taken out of Punjab so </w:t>
      </w:r>
      <w:r>
        <w:rPr>
          <w:rFonts w:ascii="Times New Roman" w:eastAsia="Times New Roman" w:hAnsi="Times New Roman" w:cs="Times New Roman"/>
          <w:sz w:val="20"/>
          <w:szCs w:val="20"/>
        </w:rPr>
        <w:t>they could not report on the army’s activity.</w:t>
      </w:r>
    </w:p>
    <w:p w14:paraId="46AD8318" w14:textId="77777777" w:rsidR="008711A1" w:rsidRDefault="00665F82">
      <w:pPr>
        <w:pStyle w:val="normal0"/>
      </w:pPr>
      <w:r>
        <w:rPr>
          <w:rFonts w:ascii="Times New Roman" w:eastAsia="Times New Roman" w:hAnsi="Times New Roman" w:cs="Times New Roman"/>
          <w:sz w:val="20"/>
          <w:szCs w:val="20"/>
        </w:rPr>
        <w:t xml:space="preserve">ANSWER: Operation </w:t>
      </w:r>
      <w:r>
        <w:rPr>
          <w:rFonts w:ascii="Times New Roman" w:eastAsia="Times New Roman" w:hAnsi="Times New Roman" w:cs="Times New Roman"/>
          <w:b/>
          <w:sz w:val="20"/>
          <w:szCs w:val="20"/>
          <w:u w:val="single"/>
        </w:rPr>
        <w:t>Blue Star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the Indian Army’s assault on the Golden </w:t>
      </w:r>
      <w:r>
        <w:rPr>
          <w:rFonts w:ascii="Times New Roman" w:eastAsia="Times New Roman" w:hAnsi="Times New Roman" w:cs="Times New Roman"/>
          <w:b/>
          <w:sz w:val="20"/>
          <w:szCs w:val="20"/>
          <w:u w:val="single"/>
        </w:rPr>
        <w:t>Temple</w:t>
      </w:r>
      <w:r>
        <w:rPr>
          <w:rFonts w:ascii="Times New Roman" w:eastAsia="Times New Roman" w:hAnsi="Times New Roman" w:cs="Times New Roman"/>
          <w:sz w:val="20"/>
          <w:szCs w:val="20"/>
        </w:rPr>
        <w:t xml:space="preserve"> in </w:t>
      </w:r>
      <w:r>
        <w:rPr>
          <w:rFonts w:ascii="Times New Roman" w:eastAsia="Times New Roman" w:hAnsi="Times New Roman" w:cs="Times New Roman"/>
          <w:b/>
          <w:sz w:val="20"/>
          <w:szCs w:val="20"/>
          <w:u w:val="single"/>
        </w:rPr>
        <w:t>Amritsar</w:t>
      </w:r>
      <w:r>
        <w:rPr>
          <w:rFonts w:ascii="Times New Roman" w:eastAsia="Times New Roman" w:hAnsi="Times New Roman" w:cs="Times New Roman"/>
          <w:sz w:val="20"/>
          <w:szCs w:val="20"/>
        </w:rPr>
        <w:t>] &lt;GB&gt;</w:t>
      </w:r>
    </w:p>
    <w:p w14:paraId="098AF807" w14:textId="77777777" w:rsidR="008711A1" w:rsidRDefault="008711A1">
      <w:pPr>
        <w:pStyle w:val="normal0"/>
      </w:pPr>
    </w:p>
    <w:p w14:paraId="3359E2E2" w14:textId="77777777" w:rsidR="008711A1" w:rsidRDefault="00665F82">
      <w:pPr>
        <w:pStyle w:val="normal0"/>
      </w:pPr>
      <w:r>
        <w:rPr>
          <w:rFonts w:ascii="Times New Roman" w:eastAsia="Times New Roman" w:hAnsi="Times New Roman" w:cs="Times New Roman"/>
          <w:sz w:val="20"/>
          <w:szCs w:val="20"/>
          <w:highlight w:val="white"/>
        </w:rPr>
        <w:t xml:space="preserve">12. </w:t>
      </w:r>
      <w:r>
        <w:rPr>
          <w:rFonts w:ascii="Times New Roman" w:eastAsia="Times New Roman" w:hAnsi="Times New Roman" w:cs="Times New Roman"/>
          <w:sz w:val="20"/>
          <w:szCs w:val="20"/>
        </w:rPr>
        <w:t xml:space="preserve">Adam Smith wrote a </w:t>
      </w:r>
      <w:r>
        <w:rPr>
          <w:rFonts w:ascii="Times New Roman" w:eastAsia="Times New Roman" w:hAnsi="Times New Roman" w:cs="Times New Roman"/>
          <w:i/>
          <w:sz w:val="20"/>
          <w:szCs w:val="20"/>
        </w:rPr>
        <w:t>Theory of [these] Sentiments</w:t>
      </w:r>
      <w:r>
        <w:rPr>
          <w:rFonts w:ascii="Times New Roman" w:eastAsia="Times New Roman" w:hAnsi="Times New Roman" w:cs="Times New Roman"/>
          <w:sz w:val="20"/>
          <w:szCs w:val="20"/>
        </w:rPr>
        <w:t>. For 10 points each:</w:t>
      </w:r>
    </w:p>
    <w:p w14:paraId="1A61D6BD" w14:textId="77777777" w:rsidR="008711A1" w:rsidRDefault="00665F82">
      <w:pPr>
        <w:pStyle w:val="normal0"/>
      </w:pPr>
      <w:r>
        <w:rPr>
          <w:rFonts w:ascii="Times New Roman" w:eastAsia="Times New Roman" w:hAnsi="Times New Roman" w:cs="Times New Roman"/>
          <w:sz w:val="20"/>
          <w:szCs w:val="20"/>
        </w:rPr>
        <w:t>[10] Name this term that describes the principles on which people base their judgements. A system of ethics may be based on this concept.</w:t>
      </w:r>
    </w:p>
    <w:p w14:paraId="3677D3F2"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moral</w:t>
      </w:r>
      <w:r>
        <w:rPr>
          <w:rFonts w:ascii="Times New Roman" w:eastAsia="Times New Roman" w:hAnsi="Times New Roman" w:cs="Times New Roman"/>
          <w:sz w:val="20"/>
          <w:szCs w:val="20"/>
        </w:rPr>
        <w:t xml:space="preserve">ity [or </w:t>
      </w:r>
      <w:r>
        <w:rPr>
          <w:rFonts w:ascii="Times New Roman" w:eastAsia="Times New Roman" w:hAnsi="Times New Roman" w:cs="Times New Roman"/>
          <w:b/>
          <w:sz w:val="20"/>
          <w:szCs w:val="20"/>
          <w:u w:val="single"/>
        </w:rPr>
        <w:t>moral</w:t>
      </w:r>
      <w:r>
        <w:rPr>
          <w:rFonts w:ascii="Times New Roman" w:eastAsia="Times New Roman" w:hAnsi="Times New Roman" w:cs="Times New Roman"/>
          <w:sz w:val="20"/>
          <w:szCs w:val="20"/>
        </w:rPr>
        <w:t>s]</w:t>
      </w:r>
    </w:p>
    <w:p w14:paraId="2E0AC91A" w14:textId="77777777" w:rsidR="008711A1" w:rsidRDefault="00665F82">
      <w:pPr>
        <w:pStyle w:val="normal0"/>
      </w:pPr>
      <w:r>
        <w:rPr>
          <w:rFonts w:ascii="Times New Roman" w:eastAsia="Times New Roman" w:hAnsi="Times New Roman" w:cs="Times New Roman"/>
          <w:sz w:val="20"/>
          <w:szCs w:val="20"/>
        </w:rPr>
        <w:t>[10] This American psychologist proposed six stages of moral development based on the wor</w:t>
      </w:r>
      <w:r>
        <w:rPr>
          <w:rFonts w:ascii="Times New Roman" w:eastAsia="Times New Roman" w:hAnsi="Times New Roman" w:cs="Times New Roman"/>
          <w:sz w:val="20"/>
          <w:szCs w:val="20"/>
        </w:rPr>
        <w:t>k of Jean Piaget. He created the "Heinz dilemma,”  in which Heinz must decide whether to steal an unaffordable cancer drug to save his wife.</w:t>
      </w:r>
    </w:p>
    <w:p w14:paraId="6ED1AA48" w14:textId="77777777" w:rsidR="008711A1" w:rsidRDefault="00665F82">
      <w:pPr>
        <w:pStyle w:val="normal0"/>
      </w:pPr>
      <w:r>
        <w:rPr>
          <w:rFonts w:ascii="Times New Roman" w:eastAsia="Times New Roman" w:hAnsi="Times New Roman" w:cs="Times New Roman"/>
          <w:sz w:val="20"/>
          <w:szCs w:val="20"/>
        </w:rPr>
        <w:t xml:space="preserve">ANSWER: Lawrence </w:t>
      </w:r>
      <w:r>
        <w:rPr>
          <w:rFonts w:ascii="Times New Roman" w:eastAsia="Times New Roman" w:hAnsi="Times New Roman" w:cs="Times New Roman"/>
          <w:b/>
          <w:sz w:val="20"/>
          <w:szCs w:val="20"/>
          <w:u w:val="single"/>
        </w:rPr>
        <w:t>Kohlberg</w:t>
      </w:r>
    </w:p>
    <w:p w14:paraId="7C7E8310" w14:textId="77777777" w:rsidR="008711A1" w:rsidRDefault="00665F82">
      <w:pPr>
        <w:pStyle w:val="normal0"/>
      </w:pPr>
      <w:r>
        <w:rPr>
          <w:rFonts w:ascii="Times New Roman" w:eastAsia="Times New Roman" w:hAnsi="Times New Roman" w:cs="Times New Roman"/>
          <w:sz w:val="20"/>
          <w:szCs w:val="20"/>
        </w:rPr>
        <w:t>[10] The last two stages of Kohlberg's theory are given this term. This level of morality</w:t>
      </w:r>
      <w:r>
        <w:rPr>
          <w:rFonts w:ascii="Times New Roman" w:eastAsia="Times New Roman" w:hAnsi="Times New Roman" w:cs="Times New Roman"/>
          <w:sz w:val="20"/>
          <w:szCs w:val="20"/>
        </w:rPr>
        <w:t xml:space="preserve"> includes social contract- and universal principle-based morality.</w:t>
      </w:r>
    </w:p>
    <w:p w14:paraId="1C770735"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post-conventional</w:t>
      </w:r>
      <w:r>
        <w:rPr>
          <w:rFonts w:ascii="Times New Roman" w:eastAsia="Times New Roman" w:hAnsi="Times New Roman" w:cs="Times New Roman"/>
          <w:sz w:val="20"/>
          <w:szCs w:val="20"/>
        </w:rPr>
        <w:t xml:space="preserve"> &lt;AG&gt;</w:t>
      </w:r>
    </w:p>
    <w:p w14:paraId="1D5C429D" w14:textId="77777777" w:rsidR="008711A1" w:rsidRDefault="008711A1">
      <w:pPr>
        <w:pStyle w:val="normal0"/>
      </w:pPr>
    </w:p>
    <w:p w14:paraId="77744A03" w14:textId="77777777" w:rsidR="008711A1" w:rsidRDefault="00665F82">
      <w:pPr>
        <w:pStyle w:val="normal0"/>
        <w:widowControl w:val="0"/>
      </w:pPr>
      <w:r>
        <w:rPr>
          <w:rFonts w:ascii="Times New Roman" w:eastAsia="Times New Roman" w:hAnsi="Times New Roman" w:cs="Times New Roman"/>
          <w:sz w:val="20"/>
          <w:szCs w:val="20"/>
          <w:highlight w:val="white"/>
        </w:rPr>
        <w:t>13.  In this poem, the title character, sitting on "the pallid bust of Pallas," is proclaimed a "thing of evil." For ten points each:</w:t>
      </w:r>
    </w:p>
    <w:p w14:paraId="43485225" w14:textId="77777777" w:rsidR="008711A1" w:rsidRDefault="00665F82">
      <w:pPr>
        <w:pStyle w:val="normal0"/>
        <w:widowControl w:val="0"/>
      </w:pPr>
      <w:r>
        <w:rPr>
          <w:rFonts w:ascii="Times New Roman" w:eastAsia="Times New Roman" w:hAnsi="Times New Roman" w:cs="Times New Roman"/>
          <w:sz w:val="20"/>
          <w:szCs w:val="20"/>
          <w:highlight w:val="white"/>
        </w:rPr>
        <w:t xml:space="preserve">[10] Name this poem in </w:t>
      </w:r>
      <w:r>
        <w:rPr>
          <w:rFonts w:ascii="Times New Roman" w:eastAsia="Times New Roman" w:hAnsi="Times New Roman" w:cs="Times New Roman"/>
          <w:sz w:val="20"/>
          <w:szCs w:val="20"/>
          <w:highlight w:val="white"/>
        </w:rPr>
        <w:t>which the narrator, "weak and weary," implores the title character to return to "Night's Plutonian shore."</w:t>
      </w:r>
    </w:p>
    <w:p w14:paraId="4884356D" w14:textId="77777777" w:rsidR="008711A1" w:rsidRDefault="00665F82">
      <w:pPr>
        <w:pStyle w:val="normal0"/>
        <w:widowControl w:val="0"/>
      </w:pPr>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Raven</w:t>
      </w:r>
    </w:p>
    <w:p w14:paraId="1302643A" w14:textId="77777777" w:rsidR="008711A1" w:rsidRDefault="00665F82">
      <w:pPr>
        <w:pStyle w:val="normal0"/>
        <w:widowControl w:val="0"/>
      </w:pPr>
      <w:r>
        <w:rPr>
          <w:rFonts w:ascii="Times New Roman" w:eastAsia="Times New Roman" w:hAnsi="Times New Roman" w:cs="Times New Roman"/>
          <w:sz w:val="20"/>
          <w:szCs w:val="20"/>
          <w:highlight w:val="white"/>
        </w:rPr>
        <w:t xml:space="preserve">[10] This poet of "The Raven" and "Annabel Lee" also wrote the short stories, including the </w:t>
      </w:r>
      <w:r>
        <w:rPr>
          <w:rFonts w:ascii="Times New Roman" w:eastAsia="Times New Roman" w:hAnsi="Times New Roman" w:cs="Times New Roman"/>
          <w:i/>
          <w:sz w:val="20"/>
          <w:szCs w:val="20"/>
          <w:highlight w:val="white"/>
        </w:rPr>
        <w:t>Purloined Letter</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The Spectacles.</w:t>
      </w:r>
    </w:p>
    <w:p w14:paraId="5DCBBF70" w14:textId="77777777" w:rsidR="008711A1" w:rsidRDefault="00665F82">
      <w:pPr>
        <w:pStyle w:val="normal0"/>
        <w:widowControl w:val="0"/>
      </w:pPr>
      <w:r>
        <w:rPr>
          <w:rFonts w:ascii="Times New Roman" w:eastAsia="Times New Roman" w:hAnsi="Times New Roman" w:cs="Times New Roman"/>
          <w:sz w:val="20"/>
          <w:szCs w:val="20"/>
          <w:highlight w:val="white"/>
        </w:rPr>
        <w:t xml:space="preserve">ANSWER: Edgar Allan </w:t>
      </w:r>
      <w:r>
        <w:rPr>
          <w:rFonts w:ascii="Times New Roman" w:eastAsia="Times New Roman" w:hAnsi="Times New Roman" w:cs="Times New Roman"/>
          <w:b/>
          <w:sz w:val="20"/>
          <w:szCs w:val="20"/>
          <w:highlight w:val="white"/>
          <w:u w:val="single"/>
        </w:rPr>
        <w:t>Poe</w:t>
      </w:r>
    </w:p>
    <w:p w14:paraId="6C7C18A1" w14:textId="77777777" w:rsidR="008711A1" w:rsidRDefault="00665F82">
      <w:pPr>
        <w:pStyle w:val="normal0"/>
        <w:widowControl w:val="0"/>
      </w:pPr>
      <w:r>
        <w:rPr>
          <w:rFonts w:ascii="Times New Roman" w:eastAsia="Times New Roman" w:hAnsi="Times New Roman" w:cs="Times New Roman"/>
          <w:sz w:val="20"/>
          <w:szCs w:val="20"/>
          <w:highlight w:val="white"/>
        </w:rPr>
        <w:t>[10] In this short story of revenge by Edgar Allan Poe, Montresor tricks and traps Fortunato, a wine connoisseur with a cold, deep within his labyrinthine family crypt.</w:t>
      </w:r>
    </w:p>
    <w:p w14:paraId="6FC9DCBC" w14:textId="77777777" w:rsidR="008711A1" w:rsidRDefault="00665F82">
      <w:pPr>
        <w:pStyle w:val="normal0"/>
        <w:widowControl w:val="0"/>
      </w:pPr>
      <w:r>
        <w:rPr>
          <w:rFonts w:ascii="Times New Roman" w:eastAsia="Times New Roman" w:hAnsi="Times New Roman" w:cs="Times New Roman"/>
          <w:sz w:val="20"/>
          <w:szCs w:val="20"/>
          <w:highlight w:val="white"/>
        </w:rPr>
        <w:t xml:space="preserve">ANSWER: The </w:t>
      </w:r>
      <w:r>
        <w:rPr>
          <w:rFonts w:ascii="Times New Roman" w:eastAsia="Times New Roman" w:hAnsi="Times New Roman" w:cs="Times New Roman"/>
          <w:b/>
          <w:sz w:val="20"/>
          <w:szCs w:val="20"/>
          <w:highlight w:val="white"/>
          <w:u w:val="single"/>
        </w:rPr>
        <w:t>Cask of Amontillado</w:t>
      </w:r>
      <w:r>
        <w:rPr>
          <w:rFonts w:ascii="Times New Roman" w:eastAsia="Times New Roman" w:hAnsi="Times New Roman" w:cs="Times New Roman"/>
          <w:sz w:val="20"/>
          <w:szCs w:val="20"/>
          <w:highlight w:val="white"/>
        </w:rPr>
        <w:t xml:space="preserve"> &lt;KX&gt;</w:t>
      </w:r>
    </w:p>
    <w:p w14:paraId="2E260911" w14:textId="77777777" w:rsidR="008711A1" w:rsidRDefault="008711A1">
      <w:pPr>
        <w:pStyle w:val="normal0"/>
      </w:pPr>
    </w:p>
    <w:p w14:paraId="043692E4" w14:textId="77777777" w:rsidR="008711A1" w:rsidRDefault="00665F82">
      <w:pPr>
        <w:pStyle w:val="normal0"/>
      </w:pPr>
      <w:r>
        <w:rPr>
          <w:rFonts w:ascii="Times New Roman" w:eastAsia="Times New Roman" w:hAnsi="Times New Roman" w:cs="Times New Roman"/>
          <w:sz w:val="20"/>
          <w:szCs w:val="20"/>
          <w:highlight w:val="white"/>
        </w:rPr>
        <w:t xml:space="preserve">14. </w:t>
      </w:r>
      <w:r>
        <w:rPr>
          <w:rFonts w:ascii="Times New Roman" w:eastAsia="Times New Roman" w:hAnsi="Times New Roman" w:cs="Times New Roman"/>
          <w:sz w:val="20"/>
          <w:szCs w:val="20"/>
        </w:rPr>
        <w:t xml:space="preserve">Due to the slow news </w:t>
      </w:r>
      <w:r>
        <w:rPr>
          <w:rFonts w:ascii="Times New Roman" w:eastAsia="Times New Roman" w:hAnsi="Times New Roman" w:cs="Times New Roman"/>
          <w:sz w:val="20"/>
          <w:szCs w:val="20"/>
        </w:rPr>
        <w:t>travel time back in the day, Andrew Jackson’s victory at the Battle of New Orleans in this war came after the Treaty of Ghent had already been signed and this war over. For 10 points each:</w:t>
      </w:r>
    </w:p>
    <w:p w14:paraId="3CADF3C5" w14:textId="77777777" w:rsidR="008711A1" w:rsidRDefault="00665F82">
      <w:pPr>
        <w:pStyle w:val="normal0"/>
      </w:pPr>
      <w:r>
        <w:rPr>
          <w:rFonts w:ascii="Times New Roman" w:eastAsia="Times New Roman" w:hAnsi="Times New Roman" w:cs="Times New Roman"/>
          <w:sz w:val="20"/>
          <w:szCs w:val="20"/>
        </w:rPr>
        <w:t>[10] Name this war between the US and Great Britain during which Do</w:t>
      </w:r>
      <w:r>
        <w:rPr>
          <w:rFonts w:ascii="Times New Roman" w:eastAsia="Times New Roman" w:hAnsi="Times New Roman" w:cs="Times New Roman"/>
          <w:sz w:val="20"/>
          <w:szCs w:val="20"/>
        </w:rPr>
        <w:t>lley Madison legendarily saved a portrait of George Washington just before the British burned down the White House.</w:t>
      </w:r>
    </w:p>
    <w:p w14:paraId="786D9638" w14:textId="77777777" w:rsidR="008711A1" w:rsidRDefault="00665F82">
      <w:pPr>
        <w:pStyle w:val="normal0"/>
      </w:pPr>
      <w:r>
        <w:rPr>
          <w:rFonts w:ascii="Times New Roman" w:eastAsia="Times New Roman" w:hAnsi="Times New Roman" w:cs="Times New Roman"/>
          <w:sz w:val="20"/>
          <w:szCs w:val="20"/>
        </w:rPr>
        <w:t xml:space="preserve">ANSWER: War of </w:t>
      </w:r>
      <w:r>
        <w:rPr>
          <w:rFonts w:ascii="Times New Roman" w:eastAsia="Times New Roman" w:hAnsi="Times New Roman" w:cs="Times New Roman"/>
          <w:b/>
          <w:sz w:val="20"/>
          <w:szCs w:val="20"/>
          <w:u w:val="single"/>
        </w:rPr>
        <w:t>1812</w:t>
      </w:r>
    </w:p>
    <w:p w14:paraId="1F28D164" w14:textId="77777777" w:rsidR="008711A1" w:rsidRDefault="00665F82">
      <w:pPr>
        <w:pStyle w:val="normal0"/>
      </w:pPr>
      <w:r>
        <w:rPr>
          <w:rFonts w:ascii="Times New Roman" w:eastAsia="Times New Roman" w:hAnsi="Times New Roman" w:cs="Times New Roman"/>
          <w:sz w:val="20"/>
          <w:szCs w:val="20"/>
        </w:rPr>
        <w:t xml:space="preserve">[10] During the War of 1812, a bunch of Federalists met at this convention in Connecticut and drafted a list of demands </w:t>
      </w:r>
      <w:r>
        <w:rPr>
          <w:rFonts w:ascii="Times New Roman" w:eastAsia="Times New Roman" w:hAnsi="Times New Roman" w:cs="Times New Roman"/>
          <w:sz w:val="20"/>
          <w:szCs w:val="20"/>
        </w:rPr>
        <w:t>to take to Washington, DC. This meeting backfired badly due to the signing of the Treaty of Ghent and greatly hurt the Federalist Party.</w:t>
      </w:r>
    </w:p>
    <w:p w14:paraId="7BF5A44B" w14:textId="77777777" w:rsidR="008711A1" w:rsidRDefault="00665F8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Hartford</w:t>
      </w:r>
      <w:r>
        <w:rPr>
          <w:rFonts w:ascii="Times New Roman" w:eastAsia="Times New Roman" w:hAnsi="Times New Roman" w:cs="Times New Roman"/>
          <w:sz w:val="20"/>
          <w:szCs w:val="20"/>
        </w:rPr>
        <w:t xml:space="preserve"> Convention</w:t>
      </w:r>
    </w:p>
    <w:p w14:paraId="19ACCF94" w14:textId="77777777" w:rsidR="008711A1" w:rsidRDefault="00665F82">
      <w:pPr>
        <w:pStyle w:val="normal0"/>
      </w:pPr>
      <w:r>
        <w:rPr>
          <w:rFonts w:ascii="Times New Roman" w:eastAsia="Times New Roman" w:hAnsi="Times New Roman" w:cs="Times New Roman"/>
          <w:sz w:val="20"/>
          <w:szCs w:val="20"/>
        </w:rPr>
        <w:t>[10] One attendee of the Hartford convention, Harrison Gray, was the nephew of this Revolut</w:t>
      </w:r>
      <w:r>
        <w:rPr>
          <w:rFonts w:ascii="Times New Roman" w:eastAsia="Times New Roman" w:hAnsi="Times New Roman" w:cs="Times New Roman"/>
          <w:sz w:val="20"/>
          <w:szCs w:val="20"/>
        </w:rPr>
        <w:t>ionary War figure whose catchphrase “taxation without representation is tyranny” went viral in the colonies.</w:t>
      </w:r>
    </w:p>
    <w:p w14:paraId="15A41DD6" w14:textId="77777777" w:rsidR="008711A1" w:rsidRDefault="00665F82">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Otis</w:t>
      </w:r>
      <w:r>
        <w:rPr>
          <w:rFonts w:ascii="Times New Roman" w:eastAsia="Times New Roman" w:hAnsi="Times New Roman" w:cs="Times New Roman"/>
          <w:sz w:val="20"/>
          <w:szCs w:val="20"/>
        </w:rPr>
        <w:t xml:space="preserve">, Jr. [Prompt on </w:t>
      </w:r>
      <w:r>
        <w:rPr>
          <w:rFonts w:ascii="Times New Roman" w:eastAsia="Times New Roman" w:hAnsi="Times New Roman" w:cs="Times New Roman"/>
          <w:b/>
          <w:sz w:val="20"/>
          <w:szCs w:val="20"/>
          <w:u w:val="single"/>
        </w:rPr>
        <w:t>Otis</w:t>
      </w:r>
      <w:r>
        <w:rPr>
          <w:rFonts w:ascii="Times New Roman" w:eastAsia="Times New Roman" w:hAnsi="Times New Roman" w:cs="Times New Roman"/>
          <w:sz w:val="20"/>
          <w:szCs w:val="20"/>
        </w:rPr>
        <w:t>] &lt;CV&gt;</w:t>
      </w:r>
    </w:p>
    <w:p w14:paraId="54194FA4" w14:textId="77777777" w:rsidR="008711A1" w:rsidRDefault="008711A1">
      <w:pPr>
        <w:pStyle w:val="normal0"/>
      </w:pPr>
    </w:p>
    <w:p w14:paraId="6A11298E" w14:textId="77777777" w:rsidR="008711A1" w:rsidRDefault="008711A1">
      <w:pPr>
        <w:pStyle w:val="normal0"/>
        <w:widowControl w:val="0"/>
      </w:pPr>
    </w:p>
    <w:p w14:paraId="2F742AC4" w14:textId="77777777" w:rsidR="008711A1" w:rsidRDefault="00665F82">
      <w:pPr>
        <w:pStyle w:val="normal0"/>
        <w:widowControl w:val="0"/>
      </w:pPr>
      <w:r>
        <w:rPr>
          <w:rFonts w:ascii="Times New Roman" w:eastAsia="Times New Roman" w:hAnsi="Times New Roman" w:cs="Times New Roman"/>
          <w:sz w:val="20"/>
          <w:szCs w:val="20"/>
          <w:highlight w:val="white"/>
        </w:rPr>
        <w:t xml:space="preserve">15. </w:t>
      </w:r>
      <w:r>
        <w:rPr>
          <w:rFonts w:ascii="Times New Roman" w:eastAsia="Times New Roman" w:hAnsi="Times New Roman" w:cs="Times New Roman"/>
          <w:sz w:val="20"/>
          <w:szCs w:val="20"/>
        </w:rPr>
        <w:t>Euclid proved that there are an infinite number of these For 10 points each:</w:t>
      </w:r>
    </w:p>
    <w:p w14:paraId="1699768D" w14:textId="77777777" w:rsidR="008711A1" w:rsidRDefault="00665F82">
      <w:pPr>
        <w:pStyle w:val="normal0"/>
        <w:widowControl w:val="0"/>
      </w:pPr>
      <w:r>
        <w:rPr>
          <w:rFonts w:ascii="Times New Roman" w:eastAsia="Times New Roman" w:hAnsi="Times New Roman" w:cs="Times New Roman"/>
          <w:sz w:val="20"/>
          <w:szCs w:val="20"/>
        </w:rPr>
        <w:t>[10] Name these nu</w:t>
      </w:r>
      <w:r>
        <w:rPr>
          <w:rFonts w:ascii="Times New Roman" w:eastAsia="Times New Roman" w:hAnsi="Times New Roman" w:cs="Times New Roman"/>
          <w:sz w:val="20"/>
          <w:szCs w:val="20"/>
        </w:rPr>
        <w:t>mbers, whose only factors are themselves and one. The only even one of these numbers is two.</w:t>
      </w:r>
    </w:p>
    <w:p w14:paraId="1865AE6E"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prime numbers</w:t>
      </w:r>
    </w:p>
    <w:p w14:paraId="0FE17613" w14:textId="77777777" w:rsidR="008711A1" w:rsidRDefault="00665F82">
      <w:pPr>
        <w:pStyle w:val="normal0"/>
        <w:widowControl w:val="0"/>
      </w:pPr>
      <w:r>
        <w:rPr>
          <w:rFonts w:ascii="Times New Roman" w:eastAsia="Times New Roman" w:hAnsi="Times New Roman" w:cs="Times New Roman"/>
          <w:sz w:val="20"/>
          <w:szCs w:val="20"/>
        </w:rPr>
        <w:t>[10] The non-trivial zeroes of this function can be used to estimate the distribution of primes. This function is named after a German mathem</w:t>
      </w:r>
      <w:r>
        <w:rPr>
          <w:rFonts w:ascii="Times New Roman" w:eastAsia="Times New Roman" w:hAnsi="Times New Roman" w:cs="Times New Roman"/>
          <w:sz w:val="20"/>
          <w:szCs w:val="20"/>
        </w:rPr>
        <w:t>atician and applies to any constant variable sigma plus i t.</w:t>
      </w:r>
    </w:p>
    <w:p w14:paraId="577B6EA6" w14:textId="77777777" w:rsidR="008711A1" w:rsidRDefault="00665F82">
      <w:pPr>
        <w:pStyle w:val="normal0"/>
        <w:widowControl w:val="0"/>
      </w:pPr>
      <w:r>
        <w:rPr>
          <w:rFonts w:ascii="Times New Roman" w:eastAsia="Times New Roman" w:hAnsi="Times New Roman" w:cs="Times New Roman"/>
          <w:sz w:val="20"/>
          <w:szCs w:val="20"/>
        </w:rPr>
        <w:t xml:space="preserve">ANSWER: Riemann </w:t>
      </w:r>
      <w:r>
        <w:rPr>
          <w:rFonts w:ascii="Times New Roman" w:eastAsia="Times New Roman" w:hAnsi="Times New Roman" w:cs="Times New Roman"/>
          <w:b/>
          <w:sz w:val="20"/>
          <w:szCs w:val="20"/>
          <w:u w:val="single"/>
        </w:rPr>
        <w:t>zeta function</w:t>
      </w:r>
      <w:r>
        <w:rPr>
          <w:rFonts w:ascii="Times New Roman" w:eastAsia="Times New Roman" w:hAnsi="Times New Roman" w:cs="Times New Roman"/>
          <w:sz w:val="20"/>
          <w:szCs w:val="20"/>
        </w:rPr>
        <w:t xml:space="preserve"> (prompt on “Riemann function”)</w:t>
      </w:r>
    </w:p>
    <w:p w14:paraId="3550B58A" w14:textId="77777777" w:rsidR="008711A1" w:rsidRDefault="00665F82">
      <w:pPr>
        <w:pStyle w:val="normal0"/>
        <w:widowControl w:val="0"/>
      </w:pPr>
      <w:r>
        <w:rPr>
          <w:rFonts w:ascii="Times New Roman" w:eastAsia="Times New Roman" w:hAnsi="Times New Roman" w:cs="Times New Roman"/>
          <w:sz w:val="20"/>
          <w:szCs w:val="20"/>
        </w:rPr>
        <w:t xml:space="preserve">[10] According to the Riemann hypothesis, the real part of any non-trivial zero of the Riemann zeta function is this constant value smaller than one.  </w:t>
      </w:r>
    </w:p>
    <w:p w14:paraId="745143CD"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one half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clear equivalents]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&lt;BS&gt;</w:t>
      </w:r>
    </w:p>
    <w:p w14:paraId="6CA2F30D" w14:textId="77777777" w:rsidR="008711A1" w:rsidRDefault="008711A1">
      <w:pPr>
        <w:pStyle w:val="normal0"/>
      </w:pPr>
    </w:p>
    <w:p w14:paraId="425322FF" w14:textId="77777777" w:rsidR="008711A1" w:rsidRDefault="00665F82">
      <w:pPr>
        <w:pStyle w:val="normal0"/>
      </w:pPr>
      <w:r>
        <w:rPr>
          <w:rFonts w:ascii="Times New Roman" w:eastAsia="Times New Roman" w:hAnsi="Times New Roman" w:cs="Times New Roman"/>
          <w:sz w:val="20"/>
          <w:szCs w:val="20"/>
          <w:highlight w:val="white"/>
        </w:rPr>
        <w:t xml:space="preserve">16. </w:t>
      </w:r>
      <w:r>
        <w:rPr>
          <w:rFonts w:ascii="Times New Roman" w:eastAsia="Times New Roman" w:hAnsi="Times New Roman" w:cs="Times New Roman"/>
          <w:sz w:val="20"/>
          <w:szCs w:val="20"/>
        </w:rPr>
        <w:t>In this painting, smoke emanates from Willy Lott’s</w:t>
      </w:r>
      <w:r>
        <w:rPr>
          <w:rFonts w:ascii="Times New Roman" w:eastAsia="Times New Roman" w:hAnsi="Times New Roman" w:cs="Times New Roman"/>
          <w:sz w:val="20"/>
          <w:szCs w:val="20"/>
        </w:rPr>
        <w:t xml:space="preserve"> Cottage, and a brown spotted dog walks along the edge of a body of water. For 10 points each:</w:t>
      </w:r>
    </w:p>
    <w:p w14:paraId="0A72726C" w14:textId="77777777" w:rsidR="008711A1" w:rsidRDefault="00665F82">
      <w:pPr>
        <w:pStyle w:val="normal0"/>
        <w:widowControl w:val="0"/>
      </w:pPr>
      <w:r>
        <w:rPr>
          <w:rFonts w:ascii="Times New Roman" w:eastAsia="Times New Roman" w:hAnsi="Times New Roman" w:cs="Times New Roman"/>
          <w:sz w:val="20"/>
          <w:szCs w:val="20"/>
        </w:rPr>
        <w:t xml:space="preserve"> [10] Name this painting in which an ox-drawn cart attempts to traverse a stream. </w:t>
      </w:r>
    </w:p>
    <w:p w14:paraId="639C4E48"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Hay Wain</w:t>
      </w:r>
      <w:r>
        <w:rPr>
          <w:rFonts w:ascii="Times New Roman" w:eastAsia="Times New Roman" w:hAnsi="Times New Roman" w:cs="Times New Roman"/>
          <w:sz w:val="20"/>
          <w:szCs w:val="20"/>
        </w:rPr>
        <w:t xml:space="preserve"> </w:t>
      </w:r>
    </w:p>
    <w:p w14:paraId="7E741112" w14:textId="77777777" w:rsidR="008711A1" w:rsidRDefault="00665F82">
      <w:pPr>
        <w:pStyle w:val="normal0"/>
        <w:widowControl w:val="0"/>
      </w:pPr>
      <w:r>
        <w:rPr>
          <w:rFonts w:ascii="Times New Roman" w:eastAsia="Times New Roman" w:hAnsi="Times New Roman" w:cs="Times New Roman"/>
          <w:sz w:val="20"/>
          <w:szCs w:val="20"/>
        </w:rPr>
        <w:t xml:space="preserve">[10] The Hay Wain is a painting by this English romantic artist. He included a rainbow in one of his many depictions of Salisbury Cathedral. </w:t>
      </w:r>
    </w:p>
    <w:p w14:paraId="45BFD57A" w14:textId="77777777" w:rsidR="008711A1" w:rsidRDefault="00665F82">
      <w:pPr>
        <w:pStyle w:val="normal0"/>
        <w:widowControl w:v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Constable</w:t>
      </w:r>
    </w:p>
    <w:p w14:paraId="6B6D7F8F" w14:textId="77777777" w:rsidR="008711A1" w:rsidRDefault="00665F82">
      <w:pPr>
        <w:pStyle w:val="normal0"/>
        <w:widowControl w:val="0"/>
      </w:pPr>
      <w:r>
        <w:rPr>
          <w:rFonts w:ascii="Times New Roman" w:eastAsia="Times New Roman" w:hAnsi="Times New Roman" w:cs="Times New Roman"/>
          <w:sz w:val="20"/>
          <w:szCs w:val="20"/>
        </w:rPr>
        <w:t>[10] Another one of Constable’s landscapes is titled for a white one of these animals, whic</w:t>
      </w:r>
      <w:r>
        <w:rPr>
          <w:rFonts w:ascii="Times New Roman" w:eastAsia="Times New Roman" w:hAnsi="Times New Roman" w:cs="Times New Roman"/>
          <w:sz w:val="20"/>
          <w:szCs w:val="20"/>
        </w:rPr>
        <w:t xml:space="preserve">h can be seen riding on a boat in that work. In Giorgio de Chirico’s </w:t>
      </w:r>
      <w:r>
        <w:rPr>
          <w:rFonts w:ascii="Times New Roman" w:eastAsia="Times New Roman" w:hAnsi="Times New Roman" w:cs="Times New Roman"/>
          <w:i/>
          <w:sz w:val="20"/>
          <w:szCs w:val="20"/>
        </w:rPr>
        <w:t>The Red Tower</w:t>
      </w:r>
      <w:r>
        <w:rPr>
          <w:rFonts w:ascii="Times New Roman" w:eastAsia="Times New Roman" w:hAnsi="Times New Roman" w:cs="Times New Roman"/>
          <w:sz w:val="20"/>
          <w:szCs w:val="20"/>
        </w:rPr>
        <w:t>, a silhouetted statue of one of these animals can be partially seen.</w:t>
      </w:r>
    </w:p>
    <w:p w14:paraId="62C393C6"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horses</w:t>
      </w:r>
      <w:r>
        <w:rPr>
          <w:rFonts w:ascii="Times New Roman" w:eastAsia="Times New Roman" w:hAnsi="Times New Roman" w:cs="Times New Roman"/>
          <w:sz w:val="20"/>
          <w:szCs w:val="20"/>
        </w:rPr>
        <w:t xml:space="preserve"> &lt;AT&gt;</w:t>
      </w:r>
    </w:p>
    <w:p w14:paraId="0408F278" w14:textId="77777777" w:rsidR="008711A1" w:rsidRDefault="008711A1">
      <w:pPr>
        <w:pStyle w:val="normal0"/>
      </w:pPr>
    </w:p>
    <w:p w14:paraId="664A8968" w14:textId="77777777" w:rsidR="008711A1" w:rsidRDefault="00665F82">
      <w:pPr>
        <w:pStyle w:val="normal0"/>
        <w:widowControl w:val="0"/>
      </w:pPr>
      <w:r>
        <w:rPr>
          <w:rFonts w:ascii="Times New Roman" w:eastAsia="Times New Roman" w:hAnsi="Times New Roman" w:cs="Times New Roman"/>
          <w:sz w:val="20"/>
          <w:szCs w:val="20"/>
        </w:rPr>
        <w:t xml:space="preserve">17. In this novel, the title character has an affair with the playwright Michaelis </w:t>
      </w:r>
      <w:r>
        <w:rPr>
          <w:rFonts w:ascii="Times New Roman" w:eastAsia="Times New Roman" w:hAnsi="Times New Roman" w:cs="Times New Roman"/>
          <w:sz w:val="20"/>
          <w:szCs w:val="20"/>
        </w:rPr>
        <w:t>and later with her gamekeeper, Oliver Mellors. For 10 points each:</w:t>
      </w:r>
    </w:p>
    <w:p w14:paraId="5486543D" w14:textId="77777777" w:rsidR="008711A1" w:rsidRDefault="00665F82">
      <w:pPr>
        <w:pStyle w:val="normal0"/>
        <w:widowControl w:val="0"/>
      </w:pPr>
      <w:r>
        <w:rPr>
          <w:rFonts w:ascii="Times New Roman" w:eastAsia="Times New Roman" w:hAnsi="Times New Roman" w:cs="Times New Roman"/>
          <w:sz w:val="20"/>
          <w:szCs w:val="20"/>
        </w:rPr>
        <w:t>[10] Name this novel in which Clifford has been paralyzed from the waist down and refuses Constance’s request for a divorce.</w:t>
      </w:r>
    </w:p>
    <w:p w14:paraId="405A92DC"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Lady Chatterley’s Lover</w:t>
      </w:r>
    </w:p>
    <w:p w14:paraId="6DC0CE92" w14:textId="77777777" w:rsidR="008711A1" w:rsidRDefault="00665F8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Lady Chatterley’s Lover</w:t>
      </w:r>
      <w:r>
        <w:rPr>
          <w:rFonts w:ascii="Times New Roman" w:eastAsia="Times New Roman" w:hAnsi="Times New Roman" w:cs="Times New Roman"/>
          <w:sz w:val="20"/>
          <w:szCs w:val="20"/>
        </w:rPr>
        <w:t xml:space="preserve"> was</w:t>
      </w:r>
      <w:r>
        <w:rPr>
          <w:rFonts w:ascii="Times New Roman" w:eastAsia="Times New Roman" w:hAnsi="Times New Roman" w:cs="Times New Roman"/>
          <w:sz w:val="20"/>
          <w:szCs w:val="20"/>
        </w:rPr>
        <w:t xml:space="preserve"> written by this English author who described Paul Morel’s relationships with his mother Gertrude Morel and the suffragette Clara Dawes in </w:t>
      </w:r>
      <w:r>
        <w:rPr>
          <w:rFonts w:ascii="Times New Roman" w:eastAsia="Times New Roman" w:hAnsi="Times New Roman" w:cs="Times New Roman"/>
          <w:i/>
          <w:sz w:val="20"/>
          <w:szCs w:val="20"/>
        </w:rPr>
        <w:t>Sons and Lovers</w:t>
      </w:r>
      <w:r>
        <w:rPr>
          <w:rFonts w:ascii="Times New Roman" w:eastAsia="Times New Roman" w:hAnsi="Times New Roman" w:cs="Times New Roman"/>
          <w:sz w:val="20"/>
          <w:szCs w:val="20"/>
        </w:rPr>
        <w:t>.</w:t>
      </w:r>
    </w:p>
    <w:p w14:paraId="18C1B047" w14:textId="77777777" w:rsidR="008711A1" w:rsidRDefault="00665F82">
      <w:pPr>
        <w:pStyle w:val="normal0"/>
        <w:widowControl w:val="0"/>
      </w:pPr>
      <w:r>
        <w:rPr>
          <w:rFonts w:ascii="Times New Roman" w:eastAsia="Times New Roman" w:hAnsi="Times New Roman" w:cs="Times New Roman"/>
          <w:sz w:val="20"/>
          <w:szCs w:val="20"/>
        </w:rPr>
        <w:t xml:space="preserve">ANSWER: David Herbert </w:t>
      </w:r>
      <w:r>
        <w:rPr>
          <w:rFonts w:ascii="Times New Roman" w:eastAsia="Times New Roman" w:hAnsi="Times New Roman" w:cs="Times New Roman"/>
          <w:b/>
          <w:sz w:val="20"/>
          <w:szCs w:val="20"/>
          <w:u w:val="single"/>
        </w:rPr>
        <w:t>Lawrence</w:t>
      </w:r>
    </w:p>
    <w:p w14:paraId="5994435F" w14:textId="77777777" w:rsidR="008711A1" w:rsidRDefault="00665F82">
      <w:pPr>
        <w:pStyle w:val="normal0"/>
        <w:widowControl w:val="0"/>
      </w:pPr>
      <w:r>
        <w:rPr>
          <w:rFonts w:ascii="Times New Roman" w:eastAsia="Times New Roman" w:hAnsi="Times New Roman" w:cs="Times New Roman"/>
          <w:sz w:val="20"/>
          <w:szCs w:val="20"/>
        </w:rPr>
        <w:t>[10] Lawrence wrote about Elizabeth Bates when she learns about her h</w:t>
      </w:r>
      <w:r>
        <w:rPr>
          <w:rFonts w:ascii="Times New Roman" w:eastAsia="Times New Roman" w:hAnsi="Times New Roman" w:cs="Times New Roman"/>
          <w:sz w:val="20"/>
          <w:szCs w:val="20"/>
        </w:rPr>
        <w:t xml:space="preserve">usband’s death during a cave-in in this short story.  Lawrence later adapted it into a play called </w:t>
      </w:r>
      <w:r>
        <w:rPr>
          <w:rFonts w:ascii="Times New Roman" w:eastAsia="Times New Roman" w:hAnsi="Times New Roman" w:cs="Times New Roman"/>
          <w:i/>
          <w:sz w:val="20"/>
          <w:szCs w:val="20"/>
        </w:rPr>
        <w:t>The Widowing of Mrs. Holroyd.</w:t>
      </w:r>
    </w:p>
    <w:p w14:paraId="27E97A77"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Odour of Chrysanthemums</w:t>
      </w:r>
      <w:r>
        <w:rPr>
          <w:rFonts w:ascii="Times New Roman" w:eastAsia="Times New Roman" w:hAnsi="Times New Roman" w:cs="Times New Roman"/>
          <w:sz w:val="20"/>
          <w:szCs w:val="20"/>
        </w:rPr>
        <w:t xml:space="preserve"> &lt;SoH&gt;</w:t>
      </w:r>
    </w:p>
    <w:p w14:paraId="430BF0BC" w14:textId="77777777" w:rsidR="008711A1" w:rsidRDefault="008711A1">
      <w:pPr>
        <w:pStyle w:val="normal0"/>
      </w:pPr>
    </w:p>
    <w:p w14:paraId="3C1F3D68" w14:textId="77777777" w:rsidR="008711A1" w:rsidRDefault="00665F82">
      <w:pPr>
        <w:pStyle w:val="normal0"/>
        <w:widowControl w:val="0"/>
      </w:pPr>
      <w:r>
        <w:rPr>
          <w:rFonts w:ascii="Times New Roman" w:eastAsia="Times New Roman" w:hAnsi="Times New Roman" w:cs="Times New Roman"/>
          <w:sz w:val="20"/>
          <w:szCs w:val="20"/>
        </w:rPr>
        <w:t>18. These structures can be oriented along the x-, y-, or z-axes and they have a charact</w:t>
      </w:r>
      <w:r>
        <w:rPr>
          <w:rFonts w:ascii="Times New Roman" w:eastAsia="Times New Roman" w:hAnsi="Times New Roman" w:cs="Times New Roman"/>
          <w:sz w:val="20"/>
          <w:szCs w:val="20"/>
        </w:rPr>
        <w:t>eristic dumbbell shape. For 10 points each:</w:t>
      </w:r>
    </w:p>
    <w:p w14:paraId="158381D8" w14:textId="77777777" w:rsidR="008711A1" w:rsidRDefault="00665F82">
      <w:pPr>
        <w:pStyle w:val="normal0"/>
        <w:widowControl w:val="0"/>
      </w:pPr>
      <w:r>
        <w:rPr>
          <w:rFonts w:ascii="Times New Roman" w:eastAsia="Times New Roman" w:hAnsi="Times New Roman" w:cs="Times New Roman"/>
          <w:sz w:val="20"/>
          <w:szCs w:val="20"/>
        </w:rPr>
        <w:t>[10] Name these structures which can hold up to two electrons and whose namesake subshell can hold up to six. They correspond to an azimuthal quantum number of 1.</w:t>
      </w:r>
    </w:p>
    <w:p w14:paraId="711904BF"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p-orbital</w:t>
      </w:r>
      <w:r>
        <w:rPr>
          <w:rFonts w:ascii="Times New Roman" w:eastAsia="Times New Roman" w:hAnsi="Times New Roman" w:cs="Times New Roman"/>
          <w:sz w:val="20"/>
          <w:szCs w:val="20"/>
        </w:rPr>
        <w:t xml:space="preserve">s [prompt on </w:t>
      </w:r>
      <w:r>
        <w:rPr>
          <w:rFonts w:ascii="Times New Roman" w:eastAsia="Times New Roman" w:hAnsi="Times New Roman" w:cs="Times New Roman"/>
          <w:b/>
          <w:sz w:val="20"/>
          <w:szCs w:val="20"/>
          <w:u w:val="single"/>
        </w:rPr>
        <w:t>p</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orbital</w:t>
      </w:r>
      <w:r>
        <w:rPr>
          <w:rFonts w:ascii="Times New Roman" w:eastAsia="Times New Roman" w:hAnsi="Times New Roman" w:cs="Times New Roman"/>
          <w:sz w:val="20"/>
          <w:szCs w:val="20"/>
        </w:rPr>
        <w:t>]</w:t>
      </w:r>
    </w:p>
    <w:p w14:paraId="67D805F3" w14:textId="77777777" w:rsidR="008711A1" w:rsidRDefault="00665F8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These structures involve the overlap of parallel, planar p-orbitals. They characterize alkenes and are represented by two lines drawn between atoms.</w:t>
      </w:r>
    </w:p>
    <w:p w14:paraId="65693123"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double bond</w:t>
      </w:r>
      <w:r>
        <w:rPr>
          <w:rFonts w:ascii="Times New Roman" w:eastAsia="Times New Roman" w:hAnsi="Times New Roman" w:cs="Times New Roman"/>
          <w:sz w:val="20"/>
          <w:szCs w:val="20"/>
        </w:rPr>
        <w:t>s (do not accept “pi bond”)</w:t>
      </w:r>
    </w:p>
    <w:p w14:paraId="0F8F0135" w14:textId="77777777" w:rsidR="008711A1" w:rsidRDefault="00665F82">
      <w:pPr>
        <w:pStyle w:val="normal0"/>
        <w:widowControl w:val="0"/>
      </w:pPr>
      <w:r>
        <w:rPr>
          <w:rFonts w:ascii="Times New Roman" w:eastAsia="Times New Roman" w:hAnsi="Times New Roman" w:cs="Times New Roman"/>
          <w:sz w:val="20"/>
          <w:szCs w:val="20"/>
        </w:rPr>
        <w:t>[10] This term represents the sum of all double bonds and ri</w:t>
      </w:r>
      <w:r>
        <w:rPr>
          <w:rFonts w:ascii="Times New Roman" w:eastAsia="Times New Roman" w:hAnsi="Times New Roman" w:cs="Times New Roman"/>
          <w:sz w:val="20"/>
          <w:szCs w:val="20"/>
        </w:rPr>
        <w:t>ngs in a compound. For benzene, it is 4.</w:t>
      </w:r>
    </w:p>
    <w:p w14:paraId="7C2DFA88" w14:textId="77777777" w:rsidR="008711A1" w:rsidRDefault="00665F82">
      <w:pPr>
        <w:pStyle w:val="normal0"/>
        <w:widowControl w:val="0"/>
      </w:pPr>
      <w:r>
        <w:rPr>
          <w:rFonts w:ascii="Times New Roman" w:eastAsia="Times New Roman" w:hAnsi="Times New Roman" w:cs="Times New Roman"/>
          <w:sz w:val="20"/>
          <w:szCs w:val="20"/>
        </w:rPr>
        <w:t xml:space="preserve">ANSWER: Accept any of the following: </w:t>
      </w:r>
      <w:r>
        <w:rPr>
          <w:rFonts w:ascii="Times New Roman" w:eastAsia="Times New Roman" w:hAnsi="Times New Roman" w:cs="Times New Roman"/>
          <w:b/>
          <w:sz w:val="20"/>
          <w:szCs w:val="20"/>
          <w:u w:val="single"/>
        </w:rPr>
        <w:t>elements</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unsaturation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degrees</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unsaturation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index</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hydrogen deficiency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unsaturation index</w:t>
      </w:r>
      <w:r>
        <w:rPr>
          <w:rFonts w:ascii="Times New Roman" w:eastAsia="Times New Roman" w:hAnsi="Times New Roman" w:cs="Times New Roman"/>
          <w:sz w:val="20"/>
          <w:szCs w:val="20"/>
        </w:rPr>
        <w:t xml:space="preserve"> &lt;BM&gt;</w:t>
      </w:r>
    </w:p>
    <w:p w14:paraId="0AF14106" w14:textId="77777777" w:rsidR="008711A1" w:rsidRDefault="008711A1">
      <w:pPr>
        <w:pStyle w:val="normal0"/>
        <w:widowControl w:val="0"/>
      </w:pPr>
    </w:p>
    <w:p w14:paraId="64584258" w14:textId="77777777" w:rsidR="008711A1" w:rsidRDefault="008711A1">
      <w:pPr>
        <w:pStyle w:val="normal0"/>
      </w:pPr>
    </w:p>
    <w:p w14:paraId="28F60888" w14:textId="77777777" w:rsidR="008711A1" w:rsidRDefault="00665F82">
      <w:pPr>
        <w:pStyle w:val="normal0"/>
      </w:pPr>
      <w:r>
        <w:br w:type="page"/>
      </w:r>
      <w:bookmarkStart w:id="0" w:name="_GoBack"/>
      <w:bookmarkEnd w:id="0"/>
    </w:p>
    <w:p w14:paraId="01B205BA" w14:textId="77777777" w:rsidR="008711A1" w:rsidRDefault="00665F82">
      <w:pPr>
        <w:pStyle w:val="normal0"/>
        <w:widowControl w:val="0"/>
      </w:pPr>
      <w:r>
        <w:rPr>
          <w:rFonts w:ascii="Times New Roman" w:eastAsia="Times New Roman" w:hAnsi="Times New Roman" w:cs="Times New Roman"/>
          <w:sz w:val="20"/>
          <w:szCs w:val="20"/>
        </w:rPr>
        <w:lastRenderedPageBreak/>
        <w:t>19. Buildings in this city include the Palazzo Pitti and the Uffizi Gallery. For 10 points each:</w:t>
      </w:r>
    </w:p>
    <w:p w14:paraId="25926C84" w14:textId="77777777" w:rsidR="008711A1" w:rsidRDefault="00665F82">
      <w:pPr>
        <w:pStyle w:val="normal0"/>
        <w:widowControl w:val="0"/>
      </w:pPr>
      <w:r>
        <w:rPr>
          <w:rFonts w:ascii="Times New Roman" w:eastAsia="Times New Roman" w:hAnsi="Times New Roman" w:cs="Times New Roman"/>
          <w:sz w:val="20"/>
          <w:szCs w:val="20"/>
        </w:rPr>
        <w:t xml:space="preserve">[10] Name this city, the capital of Tuscany, and at one point, Italy. It was once ruled by the Medici family for nearly 200 years. </w:t>
      </w:r>
    </w:p>
    <w:p w14:paraId="7D59C36B"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Florence </w:t>
      </w:r>
    </w:p>
    <w:p w14:paraId="77AACAF1" w14:textId="77777777" w:rsidR="008711A1" w:rsidRDefault="00665F82">
      <w:pPr>
        <w:pStyle w:val="normal0"/>
        <w:widowControl w:val="0"/>
      </w:pPr>
      <w:r>
        <w:rPr>
          <w:rFonts w:ascii="Times New Roman" w:eastAsia="Times New Roman" w:hAnsi="Times New Roman" w:cs="Times New Roman"/>
          <w:sz w:val="20"/>
          <w:szCs w:val="20"/>
        </w:rPr>
        <w:t>[10] This</w:t>
      </w:r>
      <w:r>
        <w:rPr>
          <w:rFonts w:ascii="Times New Roman" w:eastAsia="Times New Roman" w:hAnsi="Times New Roman" w:cs="Times New Roman"/>
          <w:sz w:val="20"/>
          <w:szCs w:val="20"/>
        </w:rPr>
        <w:t xml:space="preserve"> son of Lorenzo de Medici became pope in 1513. He excommunicated Martin Luther from the Catholic Church, and reconstructed St. Peter’s Basilica. </w:t>
      </w:r>
    </w:p>
    <w:p w14:paraId="6E386F1E"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Leo X</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Leo</w:t>
      </w:r>
      <w:r>
        <w:rPr>
          <w:rFonts w:ascii="Times New Roman" w:eastAsia="Times New Roman" w:hAnsi="Times New Roman" w:cs="Times New Roman"/>
          <w:sz w:val="20"/>
          <w:szCs w:val="20"/>
        </w:rPr>
        <w:t>]</w:t>
      </w:r>
    </w:p>
    <w:p w14:paraId="060BBD93" w14:textId="77777777" w:rsidR="008711A1" w:rsidRDefault="00665F82">
      <w:pPr>
        <w:pStyle w:val="normal0"/>
        <w:widowControl w:val="0"/>
      </w:pPr>
      <w:r>
        <w:rPr>
          <w:rFonts w:ascii="Times New Roman" w:eastAsia="Times New Roman" w:hAnsi="Times New Roman" w:cs="Times New Roman"/>
          <w:sz w:val="20"/>
          <w:szCs w:val="20"/>
        </w:rPr>
        <w:t>[10] This pope was also a Medici. During his papacy, Rome was sacked in 1527 and</w:t>
      </w:r>
      <w:r>
        <w:rPr>
          <w:rFonts w:ascii="Times New Roman" w:eastAsia="Times New Roman" w:hAnsi="Times New Roman" w:cs="Times New Roman"/>
          <w:sz w:val="20"/>
          <w:szCs w:val="20"/>
        </w:rPr>
        <w:t xml:space="preserve"> Henry VIII of England created the Anglican church. </w:t>
      </w:r>
    </w:p>
    <w:p w14:paraId="0B7464A2"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Clement VII</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Clement</w:t>
      </w:r>
      <w:r>
        <w:rPr>
          <w:rFonts w:ascii="Times New Roman" w:eastAsia="Times New Roman" w:hAnsi="Times New Roman" w:cs="Times New Roman"/>
          <w:sz w:val="20"/>
          <w:szCs w:val="20"/>
        </w:rPr>
        <w:t>] &lt;DG&gt;</w:t>
      </w:r>
    </w:p>
    <w:p w14:paraId="0B453F1F" w14:textId="77777777" w:rsidR="008711A1" w:rsidRDefault="008711A1">
      <w:pPr>
        <w:pStyle w:val="normal0"/>
      </w:pPr>
    </w:p>
    <w:p w14:paraId="7A933870" w14:textId="77777777" w:rsidR="008711A1" w:rsidRDefault="00665F82">
      <w:pPr>
        <w:pStyle w:val="normal0"/>
      </w:pPr>
      <w:r>
        <w:rPr>
          <w:rFonts w:ascii="Times New Roman" w:eastAsia="Times New Roman" w:hAnsi="Times New Roman" w:cs="Times New Roman"/>
          <w:sz w:val="20"/>
          <w:szCs w:val="20"/>
        </w:rPr>
        <w:t xml:space="preserve">20. Johann Strauss the Younger is often considered the “king” of this musical genre. For 10 points each: </w:t>
      </w:r>
    </w:p>
    <w:p w14:paraId="7CE91905" w14:textId="77777777" w:rsidR="008711A1" w:rsidRDefault="00665F82">
      <w:pPr>
        <w:pStyle w:val="normal0"/>
      </w:pPr>
      <w:r>
        <w:rPr>
          <w:rFonts w:ascii="Times New Roman" w:eastAsia="Times New Roman" w:hAnsi="Times New Roman" w:cs="Times New Roman"/>
          <w:sz w:val="20"/>
          <w:szCs w:val="20"/>
        </w:rPr>
        <w:t>[10] Name this style of composition in three-four t</w:t>
      </w:r>
      <w:r>
        <w:rPr>
          <w:rFonts w:ascii="Times New Roman" w:eastAsia="Times New Roman" w:hAnsi="Times New Roman" w:cs="Times New Roman"/>
          <w:sz w:val="20"/>
          <w:szCs w:val="20"/>
        </w:rPr>
        <w:t>ime, often written to accompany a Viennese dance.</w:t>
      </w:r>
    </w:p>
    <w:p w14:paraId="1571CA3B" w14:textId="77777777" w:rsidR="008711A1" w:rsidRDefault="00665F82">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waltz </w:t>
      </w:r>
    </w:p>
    <w:p w14:paraId="49680530" w14:textId="77777777" w:rsidR="008711A1" w:rsidRDefault="00665F82">
      <w:pPr>
        <w:pStyle w:val="normal0"/>
      </w:pPr>
      <w:r>
        <w:rPr>
          <w:rFonts w:ascii="Times New Roman" w:eastAsia="Times New Roman" w:hAnsi="Times New Roman" w:cs="Times New Roman"/>
          <w:sz w:val="20"/>
          <w:szCs w:val="20"/>
        </w:rPr>
        <w:t xml:space="preserve">[10] This composer of a </w:t>
      </w:r>
      <w:r>
        <w:rPr>
          <w:rFonts w:ascii="Times New Roman" w:eastAsia="Times New Roman" w:hAnsi="Times New Roman" w:cs="Times New Roman"/>
          <w:i/>
          <w:sz w:val="20"/>
          <w:szCs w:val="20"/>
        </w:rPr>
        <w:t>Revolutionary</w:t>
      </w:r>
      <w:r>
        <w:rPr>
          <w:rFonts w:ascii="Times New Roman" w:eastAsia="Times New Roman" w:hAnsi="Times New Roman" w:cs="Times New Roman"/>
          <w:sz w:val="20"/>
          <w:szCs w:val="20"/>
        </w:rPr>
        <w:t xml:space="preserve"> etude was apocryphally inspired by a dog chasing its tail to write his “minute” waltz.</w:t>
      </w:r>
    </w:p>
    <w:p w14:paraId="369BCE6A" w14:textId="77777777" w:rsidR="008711A1" w:rsidRDefault="00665F82">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Frederic </w:t>
      </w:r>
      <w:r>
        <w:rPr>
          <w:rFonts w:ascii="Times New Roman" w:eastAsia="Times New Roman" w:hAnsi="Times New Roman" w:cs="Times New Roman"/>
          <w:b/>
          <w:sz w:val="20"/>
          <w:szCs w:val="20"/>
          <w:u w:val="single"/>
        </w:rPr>
        <w:t xml:space="preserve">Chopin </w:t>
      </w:r>
    </w:p>
    <w:p w14:paraId="124A9965" w14:textId="77777777" w:rsidR="008711A1" w:rsidRDefault="00665F82">
      <w:pPr>
        <w:pStyle w:val="normal0"/>
      </w:pPr>
      <w:r>
        <w:rPr>
          <w:rFonts w:ascii="Times New Roman" w:eastAsia="Times New Roman" w:hAnsi="Times New Roman" w:cs="Times New Roman"/>
          <w:sz w:val="20"/>
          <w:szCs w:val="20"/>
        </w:rPr>
        <w:t>[10] Chopin’s other works include a colle</w:t>
      </w:r>
      <w:r>
        <w:rPr>
          <w:rFonts w:ascii="Times New Roman" w:eastAsia="Times New Roman" w:hAnsi="Times New Roman" w:cs="Times New Roman"/>
          <w:sz w:val="20"/>
          <w:szCs w:val="20"/>
        </w:rPr>
        <w:t>ction of 21 of these short pieces for solo piano. This musical form was originated by Irish composer John Field.</w:t>
      </w:r>
    </w:p>
    <w:p w14:paraId="52EB65D9" w14:textId="77777777" w:rsidR="008711A1" w:rsidRDefault="00665F82">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nocturne</w:t>
      </w:r>
      <w:r>
        <w:rPr>
          <w:rFonts w:ascii="Times New Roman" w:eastAsia="Times New Roman" w:hAnsi="Times New Roman" w:cs="Times New Roman"/>
          <w:sz w:val="20"/>
          <w:szCs w:val="20"/>
        </w:rPr>
        <w:t>s &lt;GB&gt;</w:t>
      </w:r>
    </w:p>
    <w:p w14:paraId="2BAF0B7A" w14:textId="77777777" w:rsidR="008711A1" w:rsidRDefault="008711A1">
      <w:pPr>
        <w:pStyle w:val="normal0"/>
      </w:pPr>
    </w:p>
    <w:p w14:paraId="75581265" w14:textId="77777777" w:rsidR="008711A1" w:rsidRDefault="00665F82">
      <w:pPr>
        <w:pStyle w:val="normal0"/>
        <w:widowControl w:val="0"/>
      </w:pPr>
      <w:r>
        <w:rPr>
          <w:rFonts w:ascii="Times New Roman" w:eastAsia="Times New Roman" w:hAnsi="Times New Roman" w:cs="Times New Roman"/>
          <w:sz w:val="20"/>
          <w:szCs w:val="20"/>
        </w:rPr>
        <w:t>TB. This painting features an anamorphic skull that can only be viewed in its proper proportions when looking at the pa</w:t>
      </w:r>
      <w:r>
        <w:rPr>
          <w:rFonts w:ascii="Times New Roman" w:eastAsia="Times New Roman" w:hAnsi="Times New Roman" w:cs="Times New Roman"/>
          <w:sz w:val="20"/>
          <w:szCs w:val="20"/>
        </w:rPr>
        <w:t>inting from the top right or bottom left corners. For 10 points each:</w:t>
      </w:r>
    </w:p>
    <w:p w14:paraId="4EC6AD0B" w14:textId="77777777" w:rsidR="008711A1" w:rsidRDefault="00665F82">
      <w:pPr>
        <w:pStyle w:val="normal0"/>
        <w:widowControl w:val="0"/>
      </w:pPr>
      <w:r>
        <w:rPr>
          <w:rFonts w:ascii="Times New Roman" w:eastAsia="Times New Roman" w:hAnsi="Times New Roman" w:cs="Times New Roman"/>
          <w:sz w:val="20"/>
          <w:szCs w:val="20"/>
        </w:rPr>
        <w:t xml:space="preserve">[10] Name this painting featuring two men standing next to a shelf featuring still-life objects such as a globe, an astrolabe, and a lute. </w:t>
      </w:r>
    </w:p>
    <w:p w14:paraId="36E95EAE"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Ambassadors</w:t>
      </w:r>
    </w:p>
    <w:p w14:paraId="31E21154" w14:textId="77777777" w:rsidR="008711A1" w:rsidRDefault="00665F8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Ambassadors</w:t>
      </w:r>
      <w:r>
        <w:rPr>
          <w:rFonts w:ascii="Times New Roman" w:eastAsia="Times New Roman" w:hAnsi="Times New Roman" w:cs="Times New Roman"/>
          <w:sz w:val="20"/>
          <w:szCs w:val="20"/>
        </w:rPr>
        <w:t xml:space="preserve"> i</w:t>
      </w:r>
      <w:r>
        <w:rPr>
          <w:rFonts w:ascii="Times New Roman" w:eastAsia="Times New Roman" w:hAnsi="Times New Roman" w:cs="Times New Roman"/>
          <w:sz w:val="20"/>
          <w:szCs w:val="20"/>
        </w:rPr>
        <w:t>s a painting by this Northern Renaissance German artist. He also produced numerous iconic portraits of Henry VIII.</w:t>
      </w:r>
    </w:p>
    <w:p w14:paraId="48BF8E5E" w14:textId="77777777" w:rsidR="008711A1" w:rsidRDefault="00665F82">
      <w:pPr>
        <w:pStyle w:val="normal0"/>
        <w:widowControl w:val="0"/>
      </w:pPr>
      <w:r>
        <w:rPr>
          <w:rFonts w:ascii="Times New Roman" w:eastAsia="Times New Roman" w:hAnsi="Times New Roman" w:cs="Times New Roman"/>
          <w:sz w:val="20"/>
          <w:szCs w:val="20"/>
        </w:rPr>
        <w:t xml:space="preserve">ANSWER: Hans </w:t>
      </w:r>
      <w:r>
        <w:rPr>
          <w:rFonts w:ascii="Times New Roman" w:eastAsia="Times New Roman" w:hAnsi="Times New Roman" w:cs="Times New Roman"/>
          <w:b/>
          <w:sz w:val="20"/>
          <w:szCs w:val="20"/>
          <w:u w:val="single"/>
        </w:rPr>
        <w:t>Holbein the Younger</w:t>
      </w:r>
      <w:r>
        <w:rPr>
          <w:rFonts w:ascii="Times New Roman" w:eastAsia="Times New Roman" w:hAnsi="Times New Roman" w:cs="Times New Roman"/>
          <w:sz w:val="20"/>
          <w:szCs w:val="20"/>
        </w:rPr>
        <w:t xml:space="preserve"> [prompt on Hans </w:t>
      </w:r>
      <w:r>
        <w:rPr>
          <w:rFonts w:ascii="Times New Roman" w:eastAsia="Times New Roman" w:hAnsi="Times New Roman" w:cs="Times New Roman"/>
          <w:b/>
          <w:sz w:val="20"/>
          <w:szCs w:val="20"/>
          <w:u w:val="single"/>
        </w:rPr>
        <w:t>Holbein</w:t>
      </w:r>
      <w:r>
        <w:rPr>
          <w:rFonts w:ascii="Times New Roman" w:eastAsia="Times New Roman" w:hAnsi="Times New Roman" w:cs="Times New Roman"/>
          <w:sz w:val="20"/>
          <w:szCs w:val="20"/>
        </w:rPr>
        <w:t>]</w:t>
      </w:r>
    </w:p>
    <w:p w14:paraId="77C59798" w14:textId="77777777" w:rsidR="008711A1" w:rsidRDefault="00665F82">
      <w:pPr>
        <w:pStyle w:val="normal0"/>
        <w:widowControl w:val="0"/>
      </w:pPr>
      <w:r>
        <w:rPr>
          <w:rFonts w:ascii="Times New Roman" w:eastAsia="Times New Roman" w:hAnsi="Times New Roman" w:cs="Times New Roman"/>
          <w:sz w:val="20"/>
          <w:szCs w:val="20"/>
        </w:rPr>
        <w:t>[10] Another Hans Holbein work features a horizontal cross-section of this man lying in a coffin. In this grotesque depiction, this man’s eyes roll upward, and his bluish hand is frozen in a claw like position.</w:t>
      </w:r>
    </w:p>
    <w:p w14:paraId="72558E30" w14:textId="77777777" w:rsidR="008711A1" w:rsidRDefault="00665F8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Jesus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Christ</w:t>
      </w:r>
      <w:r>
        <w:rPr>
          <w:rFonts w:ascii="Times New Roman" w:eastAsia="Times New Roman" w:hAnsi="Times New Roman" w:cs="Times New Roman"/>
          <w:sz w:val="20"/>
          <w:szCs w:val="20"/>
        </w:rPr>
        <w:t xml:space="preserve"> [accept either underline</w:t>
      </w:r>
      <w:r>
        <w:rPr>
          <w:rFonts w:ascii="Times New Roman" w:eastAsia="Times New Roman" w:hAnsi="Times New Roman" w:cs="Times New Roman"/>
          <w:sz w:val="20"/>
          <w:szCs w:val="20"/>
        </w:rPr>
        <w:t>d portion, or any clear knowledge equivalents] &lt;AT&gt;</w:t>
      </w:r>
    </w:p>
    <w:p w14:paraId="573CBDE6" w14:textId="77777777" w:rsidR="008711A1" w:rsidRDefault="008711A1">
      <w:pPr>
        <w:pStyle w:val="normal0"/>
      </w:pPr>
    </w:p>
    <w:p w14:paraId="504E0123" w14:textId="77777777" w:rsidR="008711A1" w:rsidRDefault="008711A1">
      <w:pPr>
        <w:pStyle w:val="normal0"/>
      </w:pPr>
    </w:p>
    <w:p w14:paraId="5B8E7AB9" w14:textId="77777777" w:rsidR="008711A1" w:rsidRDefault="008711A1">
      <w:pPr>
        <w:pStyle w:val="normal0"/>
      </w:pPr>
    </w:p>
    <w:sectPr w:rsidR="008711A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711A1"/>
    <w:rsid w:val="00665F82"/>
    <w:rsid w:val="00871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5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4595</Words>
  <Characters>26196</Characters>
  <Application>Microsoft Macintosh Word</Application>
  <DocSecurity>0</DocSecurity>
  <Lines>218</Lines>
  <Paragraphs>61</Paragraphs>
  <ScaleCrop>false</ScaleCrop>
  <Company/>
  <LinksUpToDate>false</LinksUpToDate>
  <CharactersWithSpaces>30730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2015-06-18T17:09:00Z</dcterms:created>
  <dcterms:modified xsi:type="dcterms:W3CDTF">2015-06-18T17:10:00Z</dcterms:modified>
</cp:coreProperties>
</file>