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8A4EF0" w14:textId="77777777" w:rsidR="00F95730" w:rsidRDefault="00A27ED2">
      <w:pPr>
        <w:pStyle w:val="normal0"/>
        <w:widowControl w:val="0"/>
      </w:pPr>
      <w:r>
        <w:rPr>
          <w:rFonts w:ascii="Times New Roman" w:eastAsia="Times New Roman" w:hAnsi="Times New Roman" w:cs="Times New Roman"/>
          <w:b/>
          <w:sz w:val="24"/>
          <w:szCs w:val="24"/>
        </w:rPr>
        <w:t>PRISON BOWL VIII</w:t>
      </w:r>
    </w:p>
    <w:p w14:paraId="2B03368A" w14:textId="77777777" w:rsidR="00F95730" w:rsidRDefault="00A27ED2">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35502573" w14:textId="77777777" w:rsidR="00F95730" w:rsidRDefault="00F95730">
      <w:pPr>
        <w:pStyle w:val="normal0"/>
        <w:widowControl w:val="0"/>
      </w:pPr>
    </w:p>
    <w:p w14:paraId="5EB97408" w14:textId="77777777" w:rsidR="00F95730" w:rsidRDefault="00A27ED2">
      <w:pPr>
        <w:pStyle w:val="normal0"/>
        <w:widowControl w:val="0"/>
      </w:pPr>
      <w:r>
        <w:rPr>
          <w:rFonts w:ascii="Times New Roman" w:eastAsia="Times New Roman" w:hAnsi="Times New Roman" w:cs="Times New Roman"/>
          <w:b/>
          <w:sz w:val="24"/>
          <w:szCs w:val="24"/>
          <w:u w:val="single"/>
        </w:rPr>
        <w:t xml:space="preserve">Round 01 </w:t>
      </w:r>
    </w:p>
    <w:p w14:paraId="0BA54D26" w14:textId="77777777" w:rsidR="00F95730" w:rsidRDefault="00F95730">
      <w:pPr>
        <w:pStyle w:val="normal0"/>
        <w:widowControl w:val="0"/>
      </w:pPr>
    </w:p>
    <w:p w14:paraId="5F8D500B" w14:textId="77777777" w:rsidR="00F95730" w:rsidRDefault="00A27ED2">
      <w:pPr>
        <w:pStyle w:val="normal0"/>
        <w:widowControl w:val="0"/>
      </w:pPr>
      <w:r>
        <w:rPr>
          <w:rFonts w:ascii="Times New Roman" w:eastAsia="Times New Roman" w:hAnsi="Times New Roman" w:cs="Times New Roman"/>
          <w:b/>
          <w:sz w:val="24"/>
          <w:szCs w:val="24"/>
        </w:rPr>
        <w:t>Tossups</w:t>
      </w:r>
    </w:p>
    <w:p w14:paraId="4B449A66" w14:textId="77777777" w:rsidR="00F95730" w:rsidRDefault="00F95730">
      <w:pPr>
        <w:pStyle w:val="normal0"/>
      </w:pPr>
    </w:p>
    <w:p w14:paraId="21E4242E" w14:textId="77777777" w:rsidR="00F95730" w:rsidRDefault="00A27ED2">
      <w:pPr>
        <w:pStyle w:val="normal0"/>
      </w:pPr>
      <w:r>
        <w:rPr>
          <w:rFonts w:ascii="Times New Roman" w:eastAsia="Times New Roman" w:hAnsi="Times New Roman" w:cs="Times New Roman"/>
          <w:sz w:val="20"/>
          <w:szCs w:val="20"/>
        </w:rPr>
        <w:t>1. The speaker of this poem praises a “happy melodist” and urges, “ye soft pipes, play on.” The subject of this poem is addressed as a “Sylvan historian,” in its last stanza,</w:t>
      </w:r>
      <w:r>
        <w:rPr>
          <w:rFonts w:ascii="Times New Roman" w:eastAsia="Times New Roman" w:hAnsi="Times New Roman" w:cs="Times New Roman"/>
          <w:sz w:val="20"/>
          <w:szCs w:val="20"/>
        </w:rPr>
        <w:t xml:space="preserve"> the speaker muses, “Thou, silent form, dost tease us out of thought / As doth eternity.” The poet of this work describes the subject as a “foster-child of silence and slow time” and a “still unravish'd bride of quietness,” which by the end of this work le</w:t>
      </w:r>
      <w:r>
        <w:rPr>
          <w:rFonts w:ascii="Times New Roman" w:eastAsia="Times New Roman" w:hAnsi="Times New Roman" w:cs="Times New Roman"/>
          <w:sz w:val="20"/>
          <w:szCs w:val="20"/>
        </w:rPr>
        <w:t>ads the poet to assert his claim that “Beauty is truth, truth beauty.” For 10 points, name this poem by John Keats about the title piece of ancient pottery.</w:t>
      </w:r>
    </w:p>
    <w:p w14:paraId="484CCC7B" w14:textId="77777777" w:rsidR="00F95730" w:rsidRDefault="00A27ED2">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Ode on a Grecian Urn</w:t>
      </w:r>
      <w:r>
        <w:rPr>
          <w:rFonts w:ascii="Times New Roman" w:eastAsia="Times New Roman" w:hAnsi="Times New Roman" w:cs="Times New Roman"/>
          <w:sz w:val="20"/>
          <w:szCs w:val="20"/>
        </w:rPr>
        <w:t>” &lt;NB&gt;</w:t>
      </w:r>
    </w:p>
    <w:p w14:paraId="454D675F" w14:textId="77777777" w:rsidR="00F95730" w:rsidRDefault="00F95730">
      <w:pPr>
        <w:pStyle w:val="normal0"/>
      </w:pPr>
    </w:p>
    <w:p w14:paraId="45837570" w14:textId="77777777" w:rsidR="00F95730" w:rsidRDefault="00A27ED2">
      <w:pPr>
        <w:pStyle w:val="normal0"/>
      </w:pPr>
      <w:r>
        <w:rPr>
          <w:rFonts w:ascii="Times New Roman" w:eastAsia="Times New Roman" w:hAnsi="Times New Roman" w:cs="Times New Roman"/>
          <w:sz w:val="20"/>
          <w:szCs w:val="20"/>
        </w:rPr>
        <w:t xml:space="preserve">2. The founder of this dynasty was a peasant who had become a </w:t>
      </w:r>
      <w:r>
        <w:rPr>
          <w:rFonts w:ascii="Times New Roman" w:eastAsia="Times New Roman" w:hAnsi="Times New Roman" w:cs="Times New Roman"/>
          <w:sz w:val="20"/>
          <w:szCs w:val="20"/>
        </w:rPr>
        <w:t>military commander with the Red Turbans and who won one of the largest naval battles of all time, the Battle of Lake Poyang. One emperor of this dynasty committed suicide after the peasant rebel Li Zicheng gained control of Beijing, and the gate at Shanhai</w:t>
      </w:r>
      <w:r>
        <w:rPr>
          <w:rFonts w:ascii="Times New Roman" w:eastAsia="Times New Roman" w:hAnsi="Times New Roman" w:cs="Times New Roman"/>
          <w:sz w:val="20"/>
          <w:szCs w:val="20"/>
        </w:rPr>
        <w:t>guan was opened by a general of this dynasty, Wu Sangui. The Yongle Emperor in this dynasty gave the city of Beijing its name after moving the capital from Nanjing and constructed the Forbidden City. That emperor also authorized the treasure voyages of Zhe</w:t>
      </w:r>
      <w:r>
        <w:rPr>
          <w:rFonts w:ascii="Times New Roman" w:eastAsia="Times New Roman" w:hAnsi="Times New Roman" w:cs="Times New Roman"/>
          <w:sz w:val="20"/>
          <w:szCs w:val="20"/>
        </w:rPr>
        <w:t>ng He. For 10 points, name this Chinese dynasty, followed by the Qing, the last to be ruled by ethnic Han Chinese.</w:t>
      </w:r>
    </w:p>
    <w:p w14:paraId="5F3D1FEE"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Dynasty &lt;CL&gt;</w:t>
      </w:r>
    </w:p>
    <w:p w14:paraId="46FEC9EC" w14:textId="77777777" w:rsidR="00F95730" w:rsidRDefault="00F95730">
      <w:pPr>
        <w:pStyle w:val="normal0"/>
      </w:pPr>
    </w:p>
    <w:p w14:paraId="3795421E" w14:textId="77777777" w:rsidR="00F95730" w:rsidRDefault="00A27ED2">
      <w:pPr>
        <w:pStyle w:val="normal0"/>
        <w:widowControl w:val="0"/>
      </w:pPr>
      <w:r>
        <w:rPr>
          <w:rFonts w:ascii="Times New Roman" w:eastAsia="Times New Roman" w:hAnsi="Times New Roman" w:cs="Times New Roman"/>
          <w:sz w:val="20"/>
          <w:szCs w:val="20"/>
        </w:rPr>
        <w:t>3. This element’s acid is coupled with a halide in the Suzuki reaction, and a water molecule is added across an al</w:t>
      </w:r>
      <w:r>
        <w:rPr>
          <w:rFonts w:ascii="Times New Roman" w:eastAsia="Times New Roman" w:hAnsi="Times New Roman" w:cs="Times New Roman"/>
          <w:sz w:val="20"/>
          <w:szCs w:val="20"/>
        </w:rPr>
        <w:t>kene’s double bond to yield an alcohol in an oxidation reaction named for this element. An isotope of this element is bombarded with epithermal neutrons in neutron capture therapy, which aims to destroy cancerous tumors. This element is used as a dopant fo</w:t>
      </w:r>
      <w:r>
        <w:rPr>
          <w:rFonts w:ascii="Times New Roman" w:eastAsia="Times New Roman" w:hAnsi="Times New Roman" w:cs="Times New Roman"/>
          <w:sz w:val="20"/>
          <w:szCs w:val="20"/>
        </w:rPr>
        <w:t>r p-type semiconductors, and its silicate is used in Pyrex glass and in fiberglass. Due to the fact that this element only wants six electrons in its valence shell, it is a frequent violator of the octet rule. For 10 points, name this metalloid element wit</w:t>
      </w:r>
      <w:r>
        <w:rPr>
          <w:rFonts w:ascii="Times New Roman" w:eastAsia="Times New Roman" w:hAnsi="Times New Roman" w:cs="Times New Roman"/>
          <w:sz w:val="20"/>
          <w:szCs w:val="20"/>
        </w:rPr>
        <w:t xml:space="preserve">h atomic number 5 and symbol B. </w:t>
      </w:r>
    </w:p>
    <w:p w14:paraId="74165B80"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boron</w:t>
      </w:r>
      <w:r>
        <w:rPr>
          <w:rFonts w:ascii="Times New Roman" w:eastAsia="Times New Roman" w:hAnsi="Times New Roman" w:cs="Times New Roman"/>
          <w:sz w:val="20"/>
          <w:szCs w:val="20"/>
        </w:rPr>
        <w:t xml:space="preserve"> &lt;AT&gt;</w:t>
      </w:r>
    </w:p>
    <w:p w14:paraId="18C13F34" w14:textId="77777777" w:rsidR="00F95730" w:rsidRDefault="00F95730">
      <w:pPr>
        <w:pStyle w:val="normal0"/>
        <w:widowControl w:val="0"/>
      </w:pPr>
    </w:p>
    <w:p w14:paraId="48A2718D" w14:textId="77777777" w:rsidR="00F95730" w:rsidRDefault="00A27ED2">
      <w:pPr>
        <w:pStyle w:val="normal0"/>
        <w:widowControl w:val="0"/>
      </w:pPr>
      <w:r>
        <w:rPr>
          <w:rFonts w:ascii="Times New Roman" w:eastAsia="Times New Roman" w:hAnsi="Times New Roman" w:cs="Times New Roman"/>
          <w:sz w:val="20"/>
          <w:szCs w:val="20"/>
        </w:rPr>
        <w:t>4. The first one of these figures was created when the mists of Niflheim met the heat of Muspelheim. Another one of these figures owned a horse named Gullfaxi, which he claimed was faster than the eight-</w:t>
      </w:r>
      <w:r>
        <w:rPr>
          <w:rFonts w:ascii="Times New Roman" w:eastAsia="Times New Roman" w:hAnsi="Times New Roman" w:cs="Times New Roman"/>
          <w:sz w:val="20"/>
          <w:szCs w:val="20"/>
        </w:rPr>
        <w:t>legged Sleipnir, and drove a whetstone into Thor’s forehead. Thor is also challenged by one of these figures to wrestle with old age and empty a drinking horn connected to the sea. Utgard-Loki is one of these figures, and an army of them attributed to fire</w:t>
      </w:r>
      <w:r>
        <w:rPr>
          <w:rFonts w:ascii="Times New Roman" w:eastAsia="Times New Roman" w:hAnsi="Times New Roman" w:cs="Times New Roman"/>
          <w:sz w:val="20"/>
          <w:szCs w:val="20"/>
        </w:rPr>
        <w:t xml:space="preserve"> and will lead armies to attack Asgard during Ragnarok. The “frost” variety of these figures frequently war with the gods. For 10 points, name this large mythological race also known as Jotunn in Norse. </w:t>
      </w:r>
    </w:p>
    <w:p w14:paraId="1AEB08E3"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giant</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jotunn</w:t>
      </w:r>
      <w:r>
        <w:rPr>
          <w:rFonts w:ascii="Times New Roman" w:eastAsia="Times New Roman" w:hAnsi="Times New Roman" w:cs="Times New Roman"/>
          <w:sz w:val="20"/>
          <w:szCs w:val="20"/>
        </w:rPr>
        <w:t xml:space="preserve"> before mention] &lt;JK&gt;</w:t>
      </w:r>
    </w:p>
    <w:p w14:paraId="45C0BE10" w14:textId="77777777" w:rsidR="00F95730" w:rsidRDefault="00F95730">
      <w:pPr>
        <w:pStyle w:val="normal0"/>
        <w:widowControl w:val="0"/>
      </w:pPr>
    </w:p>
    <w:p w14:paraId="0E483E3D" w14:textId="77777777" w:rsidR="00F95730" w:rsidRDefault="00A27ED2">
      <w:pPr>
        <w:pStyle w:val="normal0"/>
      </w:pPr>
      <w:r>
        <w:rPr>
          <w:rFonts w:ascii="Times New Roman" w:eastAsia="Times New Roman" w:hAnsi="Times New Roman" w:cs="Times New Roman"/>
          <w:sz w:val="20"/>
          <w:szCs w:val="20"/>
        </w:rPr>
        <w:t>5. Senator Ralph Flanders introduced a censure resolution against this man, which was deliberated upon by the Watkins Committee. Edward Murrow and Fred Friendly denounced this man’s policies on the show “See it Now.” One document named after this man was l</w:t>
      </w:r>
      <w:r>
        <w:rPr>
          <w:rFonts w:ascii="Times New Roman" w:eastAsia="Times New Roman" w:hAnsi="Times New Roman" w:cs="Times New Roman"/>
          <w:sz w:val="20"/>
          <w:szCs w:val="20"/>
        </w:rPr>
        <w:t>argely based off the “Lee List” and went under investigation by the Tydings Committee. That committee led to this man’s namesake hearings in which Joseph Welch famously asked this man if he had “no sense of decency.” For 10 points, name this Wisconsin Sena</w:t>
      </w:r>
      <w:r>
        <w:rPr>
          <w:rFonts w:ascii="Times New Roman" w:eastAsia="Times New Roman" w:hAnsi="Times New Roman" w:cs="Times New Roman"/>
          <w:sz w:val="20"/>
          <w:szCs w:val="20"/>
        </w:rPr>
        <w:t>tor who accused members of the State Department of being Communists.</w:t>
      </w:r>
    </w:p>
    <w:p w14:paraId="04885626" w14:textId="77777777" w:rsidR="00F95730" w:rsidRDefault="00A27ED2">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Joseph </w:t>
      </w:r>
      <w:r>
        <w:rPr>
          <w:rFonts w:ascii="Times New Roman" w:eastAsia="Times New Roman" w:hAnsi="Times New Roman" w:cs="Times New Roman"/>
          <w:b/>
          <w:sz w:val="20"/>
          <w:szCs w:val="20"/>
          <w:u w:val="single"/>
        </w:rPr>
        <w:t>McCarthy</w:t>
      </w:r>
      <w:r>
        <w:rPr>
          <w:rFonts w:ascii="Times New Roman" w:eastAsia="Times New Roman" w:hAnsi="Times New Roman" w:cs="Times New Roman"/>
          <w:sz w:val="20"/>
          <w:szCs w:val="20"/>
        </w:rPr>
        <w:t xml:space="preserve"> &lt;WX&gt;</w:t>
      </w:r>
    </w:p>
    <w:p w14:paraId="7D5D94D1" w14:textId="77777777" w:rsidR="00F95730" w:rsidRDefault="00F95730">
      <w:pPr>
        <w:pStyle w:val="normal0"/>
      </w:pPr>
    </w:p>
    <w:p w14:paraId="0A230BCB" w14:textId="77777777" w:rsidR="00F95730" w:rsidRDefault="00F95730">
      <w:pPr>
        <w:pStyle w:val="normal0"/>
        <w:widowControl w:val="0"/>
      </w:pPr>
    </w:p>
    <w:p w14:paraId="7D881394" w14:textId="77777777" w:rsidR="00F95730" w:rsidRDefault="00F95730">
      <w:pPr>
        <w:pStyle w:val="normal0"/>
        <w:widowControl w:val="0"/>
      </w:pPr>
    </w:p>
    <w:p w14:paraId="686414BE" w14:textId="77777777" w:rsidR="00F95730" w:rsidRDefault="00F95730">
      <w:pPr>
        <w:pStyle w:val="normal0"/>
        <w:widowControl w:val="0"/>
      </w:pPr>
    </w:p>
    <w:p w14:paraId="627CA027" w14:textId="77777777" w:rsidR="00F95730" w:rsidRDefault="00F95730">
      <w:pPr>
        <w:pStyle w:val="normal0"/>
        <w:widowControl w:val="0"/>
      </w:pPr>
    </w:p>
    <w:p w14:paraId="6218DDEB" w14:textId="77777777" w:rsidR="00F95730" w:rsidRDefault="00F95730">
      <w:pPr>
        <w:pStyle w:val="normal0"/>
        <w:widowControl w:val="0"/>
      </w:pPr>
    </w:p>
    <w:p w14:paraId="6F0673D5" w14:textId="77777777" w:rsidR="00F95730" w:rsidRDefault="00A27ED2">
      <w:pPr>
        <w:pStyle w:val="normal0"/>
        <w:widowControl w:val="0"/>
      </w:pPr>
      <w:r>
        <w:rPr>
          <w:rFonts w:ascii="Times New Roman" w:eastAsia="Times New Roman" w:hAnsi="Times New Roman" w:cs="Times New Roman"/>
          <w:sz w:val="20"/>
          <w:szCs w:val="20"/>
        </w:rPr>
        <w:t>6. This film features a stewardess tucking a floating pen back into a sleeping man’s pocket. Other scenes in this film include one where an underwear-cl</w:t>
      </w:r>
      <w:r>
        <w:rPr>
          <w:rFonts w:ascii="Times New Roman" w:eastAsia="Times New Roman" w:hAnsi="Times New Roman" w:cs="Times New Roman"/>
          <w:sz w:val="20"/>
          <w:szCs w:val="20"/>
        </w:rPr>
        <w:t>ad man exercises by running along the walls of a circular room, and a nearly 10 minute-long psychedelic sequence produced by taking slit-scan photos of technical drawings. In this beginning of this film, a desert-dwelling ape triumphantly smashes an equine</w:t>
      </w:r>
      <w:r>
        <w:rPr>
          <w:rFonts w:ascii="Times New Roman" w:eastAsia="Times New Roman" w:hAnsi="Times New Roman" w:cs="Times New Roman"/>
          <w:sz w:val="20"/>
          <w:szCs w:val="20"/>
        </w:rPr>
        <w:t xml:space="preserve"> skeleton with bones. The protagonist of this film rapidly ages in a Louis XVI-style room before he is transformed into a fetus, and tries to open the pod bay doors by commanding HAL 9000. For 10 points, name this science fiction film directed by Stanley K</w:t>
      </w:r>
      <w:r>
        <w:rPr>
          <w:rFonts w:ascii="Times New Roman" w:eastAsia="Times New Roman" w:hAnsi="Times New Roman" w:cs="Times New Roman"/>
          <w:sz w:val="20"/>
          <w:szCs w:val="20"/>
        </w:rPr>
        <w:t>ubrick.</w:t>
      </w:r>
    </w:p>
    <w:p w14:paraId="6596AF0F"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2001: A Space Odyssey</w:t>
      </w:r>
      <w:r>
        <w:rPr>
          <w:rFonts w:ascii="Times New Roman" w:eastAsia="Times New Roman" w:hAnsi="Times New Roman" w:cs="Times New Roman"/>
          <w:sz w:val="20"/>
          <w:szCs w:val="20"/>
        </w:rPr>
        <w:t xml:space="preserve"> &lt;AT&gt;</w:t>
      </w:r>
    </w:p>
    <w:p w14:paraId="60C6B5E1" w14:textId="77777777" w:rsidR="00F95730" w:rsidRDefault="00F95730">
      <w:pPr>
        <w:pStyle w:val="normal0"/>
        <w:widowControl w:val="0"/>
      </w:pPr>
    </w:p>
    <w:p w14:paraId="423C5400" w14:textId="77777777" w:rsidR="00F95730" w:rsidRDefault="00A27ED2">
      <w:pPr>
        <w:pStyle w:val="normal0"/>
        <w:widowControl w:val="0"/>
      </w:pPr>
      <w:r>
        <w:rPr>
          <w:rFonts w:ascii="Times New Roman" w:eastAsia="Times New Roman" w:hAnsi="Times New Roman" w:cs="Times New Roman"/>
          <w:sz w:val="20"/>
          <w:szCs w:val="20"/>
        </w:rPr>
        <w:t xml:space="preserve">7. This state contains Steens Mountain, which creates a rain shadow over the Alvord Desert. The Warm Springs Indian reservation is located northwest of the Great Basin Desert in this state, which contains the Silicon Forest in and around its largest city. </w:t>
      </w:r>
      <w:r>
        <w:rPr>
          <w:rFonts w:ascii="Times New Roman" w:eastAsia="Times New Roman" w:hAnsi="Times New Roman" w:cs="Times New Roman"/>
          <w:sz w:val="20"/>
          <w:szCs w:val="20"/>
        </w:rPr>
        <w:t>This state includes part of the Columbia River Gorge as well as Crater Lake. A city in this state is known for its abundant food trucks, and the majority of this state’s people live in the Willamette Valley. This state’s largest city has the nickname “City</w:t>
      </w:r>
      <w:r>
        <w:rPr>
          <w:rFonts w:ascii="Times New Roman" w:eastAsia="Times New Roman" w:hAnsi="Times New Roman" w:cs="Times New Roman"/>
          <w:sz w:val="20"/>
          <w:szCs w:val="20"/>
        </w:rPr>
        <w:t xml:space="preserve"> of Roses” due to its abundant rose gardens. For 10 points, name this Pacific state with a capital at Salem.</w:t>
      </w:r>
    </w:p>
    <w:p w14:paraId="1F6F66FC"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Oregon</w:t>
      </w:r>
    </w:p>
    <w:p w14:paraId="0FCE8301" w14:textId="77777777" w:rsidR="00F95730" w:rsidRDefault="00F95730">
      <w:pPr>
        <w:pStyle w:val="normal0"/>
        <w:widowControl w:val="0"/>
      </w:pPr>
    </w:p>
    <w:p w14:paraId="00846C59" w14:textId="77777777" w:rsidR="00F95730" w:rsidRDefault="00A27ED2">
      <w:pPr>
        <w:pStyle w:val="normal0"/>
        <w:widowControl w:val="0"/>
      </w:pPr>
      <w:r>
        <w:rPr>
          <w:rFonts w:ascii="Times New Roman" w:eastAsia="Times New Roman" w:hAnsi="Times New Roman" w:cs="Times New Roman"/>
          <w:sz w:val="20"/>
          <w:szCs w:val="20"/>
        </w:rPr>
        <w:t>8. Two of these structures fuse together in a phenomenon named for William Robertson, and they can form a fibrous corona when initi</w:t>
      </w:r>
      <w:r>
        <w:rPr>
          <w:rFonts w:ascii="Times New Roman" w:eastAsia="Times New Roman" w:hAnsi="Times New Roman" w:cs="Times New Roman"/>
          <w:sz w:val="20"/>
          <w:szCs w:val="20"/>
        </w:rPr>
        <w:t xml:space="preserve">ated by the spindle checkpoint. Centimorgans measure the length of these structures, which contain repeating TTAGGG sequences. During prometaphase, kinetochores on the centromeres of these objects attach to microtubules. Prokaryotic plasmids are analogous </w:t>
      </w:r>
      <w:r>
        <w:rPr>
          <w:rFonts w:ascii="Times New Roman" w:eastAsia="Times New Roman" w:hAnsi="Times New Roman" w:cs="Times New Roman"/>
          <w:sz w:val="20"/>
          <w:szCs w:val="20"/>
        </w:rPr>
        <w:t>to these structures, which can undergo aneuploidy as a result of their non-disjunction. Telomerase lengthens the ends of them, and a third copy of one of them structures can result in Down syndrome. For 10 points, name these paired structures consisting of</w:t>
      </w:r>
      <w:r>
        <w:rPr>
          <w:rFonts w:ascii="Times New Roman" w:eastAsia="Times New Roman" w:hAnsi="Times New Roman" w:cs="Times New Roman"/>
          <w:sz w:val="20"/>
          <w:szCs w:val="20"/>
        </w:rPr>
        <w:t xml:space="preserve"> DNA that can come in X and Y varieties.</w:t>
      </w:r>
    </w:p>
    <w:p w14:paraId="733D4189"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chromosomes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telomeres</w:t>
      </w:r>
      <w:r>
        <w:rPr>
          <w:rFonts w:ascii="Times New Roman" w:eastAsia="Times New Roman" w:hAnsi="Times New Roman" w:cs="Times New Roman"/>
          <w:sz w:val="20"/>
          <w:szCs w:val="20"/>
        </w:rPr>
        <w:t xml:space="preserve"> before mention; accept specific chromosome numbers/names before “Down syndrome”] &lt;SC/AT&gt;</w:t>
      </w:r>
    </w:p>
    <w:p w14:paraId="10080F3F" w14:textId="77777777" w:rsidR="00F95730" w:rsidRDefault="00F95730">
      <w:pPr>
        <w:pStyle w:val="normal0"/>
        <w:widowControl w:val="0"/>
      </w:pPr>
    </w:p>
    <w:p w14:paraId="203DA740" w14:textId="77777777" w:rsidR="00F95730" w:rsidRDefault="00A27ED2">
      <w:pPr>
        <w:pStyle w:val="normal0"/>
        <w:widowControl w:val="0"/>
      </w:pPr>
      <w:r>
        <w:rPr>
          <w:rFonts w:ascii="Times New Roman" w:eastAsia="Times New Roman" w:hAnsi="Times New Roman" w:cs="Times New Roman"/>
          <w:sz w:val="20"/>
          <w:szCs w:val="20"/>
        </w:rPr>
        <w:t xml:space="preserve">9. </w:t>
      </w:r>
      <w:r>
        <w:rPr>
          <w:rFonts w:ascii="Times New Roman" w:eastAsia="Times New Roman" w:hAnsi="Times New Roman" w:cs="Times New Roman"/>
          <w:color w:val="222222"/>
          <w:sz w:val="20"/>
          <w:szCs w:val="20"/>
          <w:highlight w:val="white"/>
        </w:rPr>
        <w:t xml:space="preserve">This poet included details about his trip to the Soviet Union in his travelogue </w:t>
      </w:r>
      <w:r>
        <w:rPr>
          <w:rFonts w:ascii="Times New Roman" w:eastAsia="Times New Roman" w:hAnsi="Times New Roman" w:cs="Times New Roman"/>
          <w:i/>
          <w:color w:val="222222"/>
          <w:sz w:val="20"/>
          <w:szCs w:val="20"/>
          <w:highlight w:val="white"/>
        </w:rPr>
        <w:t>EIMI</w:t>
      </w:r>
      <w:r>
        <w:rPr>
          <w:rFonts w:ascii="Times New Roman" w:eastAsia="Times New Roman" w:hAnsi="Times New Roman" w:cs="Times New Roman"/>
          <w:color w:val="222222"/>
          <w:sz w:val="20"/>
          <w:szCs w:val="20"/>
          <w:highlight w:val="white"/>
        </w:rPr>
        <w:t>, and wrote a play where Death trades masks with Santa Claus. A poem by him features “eddieandbill,” as well as a “goat-footed balloonMan” that alludes to the god Pan. This American poet of “in Just-” asked “how do you like your blueeyed boy Mister Death,”</w:t>
      </w:r>
      <w:r>
        <w:rPr>
          <w:rFonts w:ascii="Times New Roman" w:eastAsia="Times New Roman" w:hAnsi="Times New Roman" w:cs="Times New Roman"/>
          <w:color w:val="222222"/>
          <w:sz w:val="20"/>
          <w:szCs w:val="20"/>
          <w:highlight w:val="white"/>
        </w:rPr>
        <w:t xml:space="preserve"> and wrote about a prisoner who resists the “wellbeloved colonel’s” torture methods in “i sing of Olaf glad and big.” Another work features the lines “he sang his didn’t he danced his did.” For 10 points, name this poet of “anyone lived in a pretty how tow</w:t>
      </w:r>
      <w:r>
        <w:rPr>
          <w:rFonts w:ascii="Times New Roman" w:eastAsia="Times New Roman" w:hAnsi="Times New Roman" w:cs="Times New Roman"/>
          <w:color w:val="222222"/>
          <w:sz w:val="20"/>
          <w:szCs w:val="20"/>
          <w:highlight w:val="white"/>
        </w:rPr>
        <w:t>n,” known for his unconventional use of grammar and capitalization.</w:t>
      </w:r>
    </w:p>
    <w:p w14:paraId="78460109" w14:textId="77777777" w:rsidR="00F95730" w:rsidRDefault="00A27ED2">
      <w:pPr>
        <w:pStyle w:val="normal0"/>
        <w:widowControl w:val="0"/>
      </w:pPr>
      <w:r>
        <w:rPr>
          <w:rFonts w:ascii="Times New Roman" w:eastAsia="Times New Roman" w:hAnsi="Times New Roman" w:cs="Times New Roman"/>
          <w:color w:val="222222"/>
          <w:sz w:val="20"/>
          <w:szCs w:val="20"/>
          <w:highlight w:val="white"/>
        </w:rPr>
        <w:t xml:space="preserve">ANSWER: Edward Estlin </w:t>
      </w:r>
      <w:r>
        <w:rPr>
          <w:rFonts w:ascii="Times New Roman" w:eastAsia="Times New Roman" w:hAnsi="Times New Roman" w:cs="Times New Roman"/>
          <w:b/>
          <w:color w:val="222222"/>
          <w:sz w:val="20"/>
          <w:szCs w:val="20"/>
          <w:highlight w:val="white"/>
          <w:u w:val="single"/>
        </w:rPr>
        <w:t>Cummings</w:t>
      </w:r>
      <w:r>
        <w:rPr>
          <w:rFonts w:ascii="Times New Roman" w:eastAsia="Times New Roman" w:hAnsi="Times New Roman" w:cs="Times New Roman"/>
          <w:color w:val="222222"/>
          <w:sz w:val="20"/>
          <w:szCs w:val="20"/>
          <w:highlight w:val="white"/>
        </w:rPr>
        <w:t xml:space="preserve"> &lt;AT&gt;</w:t>
      </w:r>
    </w:p>
    <w:p w14:paraId="30A2BEB7" w14:textId="77777777" w:rsidR="00F95730" w:rsidRDefault="00F95730">
      <w:pPr>
        <w:pStyle w:val="normal0"/>
        <w:widowControl w:val="0"/>
      </w:pPr>
    </w:p>
    <w:p w14:paraId="6E7B437A" w14:textId="77777777" w:rsidR="00F95730" w:rsidRDefault="00A27ED2">
      <w:pPr>
        <w:pStyle w:val="normal0"/>
        <w:widowControl w:val="0"/>
      </w:pPr>
      <w:r>
        <w:rPr>
          <w:rFonts w:ascii="Times New Roman" w:eastAsia="Times New Roman" w:hAnsi="Times New Roman" w:cs="Times New Roman"/>
          <w:color w:val="222222"/>
          <w:sz w:val="20"/>
          <w:szCs w:val="20"/>
          <w:highlight w:val="white"/>
        </w:rPr>
        <w:t xml:space="preserve">10. </w:t>
      </w:r>
      <w:r>
        <w:rPr>
          <w:rFonts w:ascii="Times New Roman" w:eastAsia="Times New Roman" w:hAnsi="Times New Roman" w:cs="Times New Roman"/>
          <w:sz w:val="20"/>
          <w:szCs w:val="20"/>
        </w:rPr>
        <w:t>This man earned a primary victory in South Carolina over John Connally following a planted leak that Connally was buying the black vote, and this m</w:t>
      </w:r>
      <w:r>
        <w:rPr>
          <w:rFonts w:ascii="Times New Roman" w:eastAsia="Times New Roman" w:hAnsi="Times New Roman" w:cs="Times New Roman"/>
          <w:sz w:val="20"/>
          <w:szCs w:val="20"/>
        </w:rPr>
        <w:t>an’s campaign paid for the Nashua debate. He ordered the overthrow of Maurice Bishop, and may have been complicit in causing delays in the release of hostages in Tehran, but was cleared by the Tower Commission of wrongdoing in another scandal involving the</w:t>
      </w:r>
      <w:r>
        <w:rPr>
          <w:rFonts w:ascii="Times New Roman" w:eastAsia="Times New Roman" w:hAnsi="Times New Roman" w:cs="Times New Roman"/>
          <w:sz w:val="20"/>
          <w:szCs w:val="20"/>
        </w:rPr>
        <w:t xml:space="preserve"> funding of rebel groups in Nicaragua. His re-election campaign featured the slogan “It’s morning again in America”, declaring the success of economic policies another candidate called “voodoo economics”. For 10 points, name this President who defeated Wal</w:t>
      </w:r>
      <w:r>
        <w:rPr>
          <w:rFonts w:ascii="Times New Roman" w:eastAsia="Times New Roman" w:hAnsi="Times New Roman" w:cs="Times New Roman"/>
          <w:sz w:val="20"/>
          <w:szCs w:val="20"/>
        </w:rPr>
        <w:t>ter Mondale in 1984 after succeeding Jimmy Carter.</w:t>
      </w:r>
    </w:p>
    <w:p w14:paraId="09D886BA" w14:textId="77777777" w:rsidR="00F95730" w:rsidRDefault="00A27ED2">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Ronald </w:t>
      </w:r>
      <w:r>
        <w:rPr>
          <w:rFonts w:ascii="Times New Roman" w:eastAsia="Times New Roman" w:hAnsi="Times New Roman" w:cs="Times New Roman"/>
          <w:b/>
          <w:sz w:val="20"/>
          <w:szCs w:val="20"/>
          <w:u w:val="single"/>
        </w:rPr>
        <w:t>Reagan</w:t>
      </w:r>
    </w:p>
    <w:p w14:paraId="52B53428" w14:textId="77777777" w:rsidR="00F95730" w:rsidRDefault="00F95730">
      <w:pPr>
        <w:pStyle w:val="normal0"/>
        <w:widowControl w:val="0"/>
      </w:pPr>
    </w:p>
    <w:p w14:paraId="0C9ED147" w14:textId="77777777" w:rsidR="00F95730" w:rsidRDefault="00A27ED2">
      <w:pPr>
        <w:pStyle w:val="normal0"/>
      </w:pPr>
      <w:r>
        <w:rPr>
          <w:rFonts w:ascii="Times New Roman" w:eastAsia="Times New Roman" w:hAnsi="Times New Roman" w:cs="Times New Roman"/>
          <w:color w:val="222222"/>
          <w:sz w:val="20"/>
          <w:szCs w:val="20"/>
          <w:highlight w:val="white"/>
        </w:rPr>
        <w:t xml:space="preserve">11. </w:t>
      </w:r>
      <w:r>
        <w:rPr>
          <w:rFonts w:ascii="Times New Roman" w:eastAsia="Times New Roman" w:hAnsi="Times New Roman" w:cs="Times New Roman"/>
          <w:sz w:val="20"/>
          <w:szCs w:val="20"/>
        </w:rPr>
        <w:t xml:space="preserve">One opponent of this legal principle was billionaire Mark Cuban, who said it would create a “whack-a-mole environment.” A proposal establishing this legal principle was put into </w:t>
      </w:r>
      <w:r>
        <w:rPr>
          <w:rFonts w:ascii="Times New Roman" w:eastAsia="Times New Roman" w:hAnsi="Times New Roman" w:cs="Times New Roman"/>
          <w:sz w:val="20"/>
          <w:szCs w:val="20"/>
        </w:rPr>
        <w:t>effect in 2010, but in a 2014 case, the DC Circuit Court determined that companies would not be affected unless they were reclassified. Over a million public comments were elicited by a 2014 proposal violating this regulatory principle, which would allow c</w:t>
      </w:r>
      <w:r>
        <w:rPr>
          <w:rFonts w:ascii="Times New Roman" w:eastAsia="Times New Roman" w:hAnsi="Times New Roman" w:cs="Times New Roman"/>
          <w:sz w:val="20"/>
          <w:szCs w:val="20"/>
        </w:rPr>
        <w:t>ompanies to build special fast lanes. Those comments in support of this principle were sent to the FCC, led by ex-cable lobbyist Tom Wheeler. For 10 points, name this policy which states that Internet service providers should treat all Internet data equall</w:t>
      </w:r>
      <w:r>
        <w:rPr>
          <w:rFonts w:ascii="Times New Roman" w:eastAsia="Times New Roman" w:hAnsi="Times New Roman" w:cs="Times New Roman"/>
          <w:sz w:val="20"/>
          <w:szCs w:val="20"/>
        </w:rPr>
        <w:t>y.</w:t>
      </w:r>
    </w:p>
    <w:p w14:paraId="43CF561A"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net neutrality</w:t>
      </w:r>
      <w:r>
        <w:rPr>
          <w:rFonts w:ascii="Times New Roman" w:eastAsia="Times New Roman" w:hAnsi="Times New Roman" w:cs="Times New Roman"/>
          <w:sz w:val="20"/>
          <w:szCs w:val="20"/>
        </w:rPr>
        <w:t xml:space="preserve"> &lt;WX&gt;</w:t>
      </w:r>
    </w:p>
    <w:p w14:paraId="0426FDF6" w14:textId="77777777" w:rsidR="00F95730" w:rsidRDefault="00F95730">
      <w:pPr>
        <w:pStyle w:val="normal0"/>
      </w:pPr>
    </w:p>
    <w:p w14:paraId="66E98A06" w14:textId="77777777" w:rsidR="00A27ED2" w:rsidRDefault="00A27ED2">
      <w:pPr>
        <w:pStyle w:val="normal0"/>
        <w:widowControl w:val="0"/>
        <w:rPr>
          <w:rFonts w:ascii="Times New Roman" w:eastAsia="Times New Roman" w:hAnsi="Times New Roman" w:cs="Times New Roman"/>
          <w:sz w:val="20"/>
          <w:szCs w:val="20"/>
        </w:rPr>
      </w:pPr>
    </w:p>
    <w:p w14:paraId="28610935" w14:textId="77777777" w:rsidR="00A27ED2" w:rsidRDefault="00A27ED2">
      <w:pPr>
        <w:pStyle w:val="normal0"/>
        <w:widowControl w:val="0"/>
        <w:rPr>
          <w:rFonts w:ascii="Times New Roman" w:eastAsia="Times New Roman" w:hAnsi="Times New Roman" w:cs="Times New Roman"/>
          <w:sz w:val="20"/>
          <w:szCs w:val="20"/>
        </w:rPr>
      </w:pPr>
    </w:p>
    <w:p w14:paraId="2DAB07DA" w14:textId="77777777" w:rsidR="00A27ED2" w:rsidRDefault="00A27ED2">
      <w:pPr>
        <w:pStyle w:val="normal0"/>
        <w:widowControl w:val="0"/>
        <w:rPr>
          <w:rFonts w:ascii="Times New Roman" w:eastAsia="Times New Roman" w:hAnsi="Times New Roman" w:cs="Times New Roman"/>
          <w:sz w:val="20"/>
          <w:szCs w:val="20"/>
        </w:rPr>
      </w:pPr>
    </w:p>
    <w:p w14:paraId="1559089F" w14:textId="77777777" w:rsidR="00A27ED2" w:rsidRDefault="00A27ED2">
      <w:pPr>
        <w:pStyle w:val="normal0"/>
        <w:widowControl w:val="0"/>
        <w:rPr>
          <w:rFonts w:ascii="Times New Roman" w:eastAsia="Times New Roman" w:hAnsi="Times New Roman" w:cs="Times New Roman"/>
          <w:sz w:val="20"/>
          <w:szCs w:val="20"/>
        </w:rPr>
      </w:pPr>
    </w:p>
    <w:p w14:paraId="13AC67BF" w14:textId="77777777" w:rsidR="00F95730" w:rsidRDefault="00A27ED2">
      <w:pPr>
        <w:pStyle w:val="normal0"/>
        <w:widowControl w:val="0"/>
      </w:pPr>
      <w:r>
        <w:rPr>
          <w:rFonts w:ascii="Times New Roman" w:eastAsia="Times New Roman" w:hAnsi="Times New Roman" w:cs="Times New Roman"/>
          <w:sz w:val="20"/>
          <w:szCs w:val="20"/>
        </w:rPr>
        <w:lastRenderedPageBreak/>
        <w:t xml:space="preserve">12. One variation on this type of work is the Spanish pasodoble dance, which is often played during bullfights. Works in this genre include </w:t>
      </w:r>
      <w:r>
        <w:rPr>
          <w:rFonts w:ascii="Times New Roman" w:eastAsia="Times New Roman" w:hAnsi="Times New Roman" w:cs="Times New Roman"/>
          <w:i/>
          <w:sz w:val="20"/>
          <w:szCs w:val="20"/>
        </w:rPr>
        <w:t>Semper Fidelis</w:t>
      </w:r>
      <w:r>
        <w:rPr>
          <w:rFonts w:ascii="Times New Roman" w:eastAsia="Times New Roman" w:hAnsi="Times New Roman" w:cs="Times New Roman"/>
          <w:sz w:val="20"/>
          <w:szCs w:val="20"/>
        </w:rPr>
        <w:t xml:space="preserve"> and one featuring the piccolo in its trio section. Another work of th</w:t>
      </w:r>
      <w:r>
        <w:rPr>
          <w:rFonts w:ascii="Times New Roman" w:eastAsia="Times New Roman" w:hAnsi="Times New Roman" w:cs="Times New Roman"/>
          <w:sz w:val="20"/>
          <w:szCs w:val="20"/>
        </w:rPr>
        <w:t xml:space="preserve">is type is Julian Fučík’s </w:t>
      </w:r>
      <w:r>
        <w:rPr>
          <w:rFonts w:ascii="Times New Roman" w:eastAsia="Times New Roman" w:hAnsi="Times New Roman" w:cs="Times New Roman"/>
          <w:sz w:val="18"/>
          <w:szCs w:val="18"/>
        </w:rPr>
        <w:t>(“foo-CHEEK’s”)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Entry of the Gladiators</w:t>
      </w:r>
      <w:r>
        <w:rPr>
          <w:rFonts w:ascii="Times New Roman" w:eastAsia="Times New Roman" w:hAnsi="Times New Roman" w:cs="Times New Roman"/>
          <w:sz w:val="20"/>
          <w:szCs w:val="20"/>
        </w:rPr>
        <w:t>, which is commonly used as circus music, and Chopin wrote a funeral one of these compositions. Often written in 2/4 time, these compositions’ namesake bands are heavy in brass instruments an</w:t>
      </w:r>
      <w:r>
        <w:rPr>
          <w:rFonts w:ascii="Times New Roman" w:eastAsia="Times New Roman" w:hAnsi="Times New Roman" w:cs="Times New Roman"/>
          <w:sz w:val="20"/>
          <w:szCs w:val="20"/>
        </w:rPr>
        <w:t>d percussion. For 10 points, name this type of work exemplified by “The Stars and Stripes Forever” by John Philip Sousa.</w:t>
      </w:r>
    </w:p>
    <w:p w14:paraId="5814D5C3"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march</w:t>
      </w:r>
      <w:r>
        <w:rPr>
          <w:rFonts w:ascii="Times New Roman" w:eastAsia="Times New Roman" w:hAnsi="Times New Roman" w:cs="Times New Roman"/>
          <w:sz w:val="20"/>
          <w:szCs w:val="20"/>
        </w:rPr>
        <w:t xml:space="preserve">es [accept military or funeral </w:t>
      </w:r>
      <w:r>
        <w:rPr>
          <w:rFonts w:ascii="Times New Roman" w:eastAsia="Times New Roman" w:hAnsi="Times New Roman" w:cs="Times New Roman"/>
          <w:b/>
          <w:sz w:val="20"/>
          <w:szCs w:val="20"/>
          <w:u w:val="single"/>
        </w:rPr>
        <w:t>march</w:t>
      </w:r>
      <w:r>
        <w:rPr>
          <w:rFonts w:ascii="Times New Roman" w:eastAsia="Times New Roman" w:hAnsi="Times New Roman" w:cs="Times New Roman"/>
          <w:sz w:val="20"/>
          <w:szCs w:val="20"/>
        </w:rPr>
        <w:t>es] &lt;BM&gt;</w:t>
      </w:r>
    </w:p>
    <w:p w14:paraId="32598FB4" w14:textId="77777777" w:rsidR="00A27ED2" w:rsidRDefault="00A27ED2">
      <w:pPr>
        <w:pStyle w:val="normal0"/>
        <w:widowControl w:val="0"/>
      </w:pPr>
    </w:p>
    <w:p w14:paraId="30EABB84" w14:textId="77777777" w:rsidR="00F95730" w:rsidRDefault="00A27ED2">
      <w:pPr>
        <w:pStyle w:val="normal0"/>
        <w:widowControl w:val="0"/>
      </w:pPr>
      <w:r>
        <w:rPr>
          <w:rFonts w:ascii="Times New Roman" w:eastAsia="Times New Roman" w:hAnsi="Times New Roman" w:cs="Times New Roman"/>
          <w:sz w:val="20"/>
          <w:szCs w:val="20"/>
        </w:rPr>
        <w:t>13. It’s not superconductivity, but Landau formulated a theory of these ph</w:t>
      </w:r>
      <w:r>
        <w:rPr>
          <w:rFonts w:ascii="Times New Roman" w:eastAsia="Times New Roman" w:hAnsi="Times New Roman" w:cs="Times New Roman"/>
          <w:sz w:val="20"/>
          <w:szCs w:val="20"/>
        </w:rPr>
        <w:t>enomena divided into universality classes by their critical exponents. This non-magnetic phenomenon occurs in the 2-dimensional Ising model when aligned magnetic moments become disordered at the Curie temperature. Second-order ones are continuous and first</w:t>
      </w:r>
      <w:r>
        <w:rPr>
          <w:rFonts w:ascii="Times New Roman" w:eastAsia="Times New Roman" w:hAnsi="Times New Roman" w:cs="Times New Roman"/>
          <w:sz w:val="20"/>
          <w:szCs w:val="20"/>
        </w:rPr>
        <w:t>-order ones involve latent heat. A diagram of these for water is shaped like a Y and plots pressure against temperature. They occur at critical points, when several forms of a substance can coexist. For 10 points, name these transformations which include m</w:t>
      </w:r>
      <w:r>
        <w:rPr>
          <w:rFonts w:ascii="Times New Roman" w:eastAsia="Times New Roman" w:hAnsi="Times New Roman" w:cs="Times New Roman"/>
          <w:sz w:val="20"/>
          <w:szCs w:val="20"/>
        </w:rPr>
        <w:t>elting and boiling.</w:t>
      </w:r>
    </w:p>
    <w:p w14:paraId="3828899A"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phase transitions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phase changes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critical transition</w:t>
      </w:r>
      <w:r>
        <w:rPr>
          <w:rFonts w:ascii="Times New Roman" w:eastAsia="Times New Roman" w:hAnsi="Times New Roman" w:cs="Times New Roman"/>
          <w:sz w:val="20"/>
          <w:szCs w:val="20"/>
        </w:rPr>
        <w:t>s before “critical points”] &lt;SH&gt;</w:t>
      </w:r>
    </w:p>
    <w:p w14:paraId="063399D6" w14:textId="77777777" w:rsidR="00F95730" w:rsidRDefault="00F95730">
      <w:pPr>
        <w:pStyle w:val="normal0"/>
        <w:widowControl w:val="0"/>
      </w:pPr>
    </w:p>
    <w:p w14:paraId="04A165C3" w14:textId="77777777" w:rsidR="00F95730" w:rsidRDefault="00A27ED2">
      <w:pPr>
        <w:pStyle w:val="normal0"/>
        <w:widowControl w:val="0"/>
      </w:pPr>
      <w:r>
        <w:rPr>
          <w:rFonts w:ascii="Times New Roman" w:eastAsia="Times New Roman" w:hAnsi="Times New Roman" w:cs="Times New Roman"/>
          <w:sz w:val="20"/>
          <w:szCs w:val="20"/>
        </w:rPr>
        <w:t xml:space="preserve">14. One character in this novel says he is “going to America” and shoots himself on a bridge. The protagonist in this novel dreams of being read the story of the biblical figure Lazarus, and the daughter of the drunken Marmeladov is driven to prostitution </w:t>
      </w:r>
      <w:r>
        <w:rPr>
          <w:rFonts w:ascii="Times New Roman" w:eastAsia="Times New Roman" w:hAnsi="Times New Roman" w:cs="Times New Roman"/>
          <w:sz w:val="20"/>
          <w:szCs w:val="20"/>
        </w:rPr>
        <w:t>in order to help her family in this novel. Lizaveta finds out her sister Alyona has been killed with an ax by the protagonist before being killed herself. The protagonist of this novel attempts to murder a pawnbroker for her cash and compares himself to Na</w:t>
      </w:r>
      <w:r>
        <w:rPr>
          <w:rFonts w:ascii="Times New Roman" w:eastAsia="Times New Roman" w:hAnsi="Times New Roman" w:cs="Times New Roman"/>
          <w:sz w:val="20"/>
          <w:szCs w:val="20"/>
        </w:rPr>
        <w:t>poleon Bonaparte. For 10 points, name this novel by Fyodor Dostoyevsky featuring the murderer Raskolnikov.</w:t>
      </w:r>
    </w:p>
    <w:p w14:paraId="3EC9941A"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Crime and Punishment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i/>
          <w:color w:val="252525"/>
          <w:sz w:val="20"/>
          <w:szCs w:val="20"/>
          <w:u w:val="single"/>
        </w:rPr>
        <w:t>Prestupleniye i nakazaniye</w:t>
      </w:r>
      <w:r>
        <w:rPr>
          <w:rFonts w:ascii="Times New Roman" w:eastAsia="Times New Roman" w:hAnsi="Times New Roman" w:cs="Times New Roman"/>
          <w:color w:val="252525"/>
          <w:sz w:val="20"/>
          <w:szCs w:val="20"/>
        </w:rPr>
        <w:t>] &lt;DH&gt;</w:t>
      </w:r>
    </w:p>
    <w:p w14:paraId="56436E01" w14:textId="77777777" w:rsidR="00F95730" w:rsidRDefault="00F95730">
      <w:pPr>
        <w:pStyle w:val="normal0"/>
        <w:widowControl w:val="0"/>
      </w:pPr>
    </w:p>
    <w:p w14:paraId="73DFFDEB" w14:textId="77777777" w:rsidR="00F95730" w:rsidRDefault="00A27ED2">
      <w:pPr>
        <w:pStyle w:val="normal0"/>
        <w:widowControl w:val="0"/>
      </w:pPr>
      <w:r>
        <w:rPr>
          <w:rFonts w:ascii="Times New Roman" w:eastAsia="Times New Roman" w:hAnsi="Times New Roman" w:cs="Times New Roman"/>
          <w:sz w:val="20"/>
          <w:szCs w:val="20"/>
        </w:rPr>
        <w:t xml:space="preserve">15. Francis Crick argued that these occurrences serve the purpose of creating </w:t>
      </w:r>
      <w:r>
        <w:rPr>
          <w:rFonts w:ascii="Times New Roman" w:eastAsia="Times New Roman" w:hAnsi="Times New Roman" w:cs="Times New Roman"/>
          <w:sz w:val="20"/>
          <w:szCs w:val="20"/>
        </w:rPr>
        <w:t>new neural pathways in the brain. One famous example of these occurrences described by another theorist involved three white wolves sitting in a tree. That theorist was Sigmund Freud, who argued that these these occurrences have both manifest and latent co</w:t>
      </w:r>
      <w:r>
        <w:rPr>
          <w:rFonts w:ascii="Times New Roman" w:eastAsia="Times New Roman" w:hAnsi="Times New Roman" w:cs="Times New Roman"/>
          <w:sz w:val="20"/>
          <w:szCs w:val="20"/>
        </w:rPr>
        <w:t xml:space="preserve">ntent and that they often represent “wish fulfillment.” In his most famous book, he describes these occurrences as the “royal road to the unconscious;” that book was entitled </w:t>
      </w:r>
      <w:r>
        <w:rPr>
          <w:rFonts w:ascii="Times New Roman" w:eastAsia="Times New Roman" w:hAnsi="Times New Roman" w:cs="Times New Roman"/>
          <w:i/>
          <w:sz w:val="20"/>
          <w:szCs w:val="20"/>
        </w:rPr>
        <w:t xml:space="preserve">The Interpretation </w:t>
      </w:r>
      <w:r>
        <w:rPr>
          <w:rFonts w:ascii="Times New Roman" w:eastAsia="Times New Roman" w:hAnsi="Times New Roman" w:cs="Times New Roman"/>
          <w:sz w:val="20"/>
          <w:szCs w:val="20"/>
        </w:rPr>
        <w:t>of these occurrences.  For 10 points, name these mental vision</w:t>
      </w:r>
      <w:r>
        <w:rPr>
          <w:rFonts w:ascii="Times New Roman" w:eastAsia="Times New Roman" w:hAnsi="Times New Roman" w:cs="Times New Roman"/>
          <w:sz w:val="20"/>
          <w:szCs w:val="20"/>
        </w:rPr>
        <w:t>s which occur during sleep.</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dream</w:t>
      </w:r>
      <w:r>
        <w:rPr>
          <w:rFonts w:ascii="Times New Roman" w:eastAsia="Times New Roman" w:hAnsi="Times New Roman" w:cs="Times New Roman"/>
          <w:sz w:val="20"/>
          <w:szCs w:val="20"/>
        </w:rPr>
        <w:t>s &lt;CC&gt;</w:t>
      </w:r>
    </w:p>
    <w:p w14:paraId="731D0D3D" w14:textId="77777777" w:rsidR="00F95730" w:rsidRDefault="00F95730">
      <w:pPr>
        <w:pStyle w:val="normal0"/>
        <w:widowControl w:val="0"/>
      </w:pPr>
    </w:p>
    <w:p w14:paraId="3C91DA84" w14:textId="77777777" w:rsidR="00F95730" w:rsidRDefault="00A27ED2">
      <w:pPr>
        <w:pStyle w:val="normal0"/>
        <w:widowControl w:val="0"/>
      </w:pPr>
      <w:r>
        <w:rPr>
          <w:rFonts w:ascii="Times New Roman" w:eastAsia="Times New Roman" w:hAnsi="Times New Roman" w:cs="Times New Roman"/>
          <w:sz w:val="20"/>
          <w:szCs w:val="20"/>
        </w:rPr>
        <w:t>16. This man won at the battle of Monte Malmusi to turn his country’s public opinion against Abd-el-Krim. Once in power, this leader’s party issued 27 points which he later reduced to 26. As second-in-command of his nation’s Foreign Legion, he relieved bes</w:t>
      </w:r>
      <w:r>
        <w:rPr>
          <w:rFonts w:ascii="Times New Roman" w:eastAsia="Times New Roman" w:hAnsi="Times New Roman" w:cs="Times New Roman"/>
          <w:sz w:val="20"/>
          <w:szCs w:val="20"/>
        </w:rPr>
        <w:t>ieged forces at Melina during the Rif War. This man became leader of his party’s armed forces in his nation’s civil war after General Jose Sanjurjo died in an airplane crash, allowing this man to join, and lead, the junta that followed.  For 10 points, nam</w:t>
      </w:r>
      <w:r>
        <w:rPr>
          <w:rFonts w:ascii="Times New Roman" w:eastAsia="Times New Roman" w:hAnsi="Times New Roman" w:cs="Times New Roman"/>
          <w:sz w:val="20"/>
          <w:szCs w:val="20"/>
        </w:rPr>
        <w:t xml:space="preserve">e this Generalissimo who led Nationalist forces during the Spanish Civil War who founded the Falange and ruled until 1975. </w:t>
      </w:r>
    </w:p>
    <w:p w14:paraId="4278CF72" w14:textId="77777777" w:rsidR="00F95730" w:rsidRDefault="00A27ED2">
      <w:pPr>
        <w:pStyle w:val="normal0"/>
        <w:widowControl w:val="0"/>
      </w:pPr>
      <w:r>
        <w:rPr>
          <w:rFonts w:ascii="Times New Roman" w:eastAsia="Times New Roman" w:hAnsi="Times New Roman" w:cs="Times New Roman"/>
          <w:sz w:val="20"/>
          <w:szCs w:val="20"/>
        </w:rPr>
        <w:t xml:space="preserve">ANSWER: Francisco </w:t>
      </w:r>
      <w:r>
        <w:rPr>
          <w:rFonts w:ascii="Times New Roman" w:eastAsia="Times New Roman" w:hAnsi="Times New Roman" w:cs="Times New Roman"/>
          <w:b/>
          <w:sz w:val="20"/>
          <w:szCs w:val="20"/>
          <w:u w:val="single"/>
        </w:rPr>
        <w:t>Franco</w:t>
      </w:r>
      <w:r>
        <w:rPr>
          <w:rFonts w:ascii="Times New Roman" w:eastAsia="Times New Roman" w:hAnsi="Times New Roman" w:cs="Times New Roman"/>
          <w:sz w:val="20"/>
          <w:szCs w:val="20"/>
        </w:rPr>
        <w:t xml:space="preserve"> Bahamonde </w:t>
      </w:r>
    </w:p>
    <w:p w14:paraId="2FBB2BEC" w14:textId="77777777" w:rsidR="00F95730" w:rsidRDefault="00F95730">
      <w:pPr>
        <w:pStyle w:val="normal0"/>
        <w:widowControl w:val="0"/>
      </w:pPr>
    </w:p>
    <w:p w14:paraId="3A90B89A" w14:textId="77777777" w:rsidR="00F95730" w:rsidRDefault="00A27ED2">
      <w:pPr>
        <w:pStyle w:val="normal0"/>
        <w:widowControl w:val="0"/>
      </w:pPr>
      <w:r>
        <w:rPr>
          <w:rFonts w:ascii="Times New Roman" w:eastAsia="Times New Roman" w:hAnsi="Times New Roman" w:cs="Times New Roman"/>
          <w:sz w:val="20"/>
          <w:szCs w:val="20"/>
        </w:rPr>
        <w:t>17. In one novel from this country, the protagonist starts a taxi business, but one of his driv</w:t>
      </w:r>
      <w:r>
        <w:rPr>
          <w:rFonts w:ascii="Times New Roman" w:eastAsia="Times New Roman" w:hAnsi="Times New Roman" w:cs="Times New Roman"/>
          <w:sz w:val="20"/>
          <w:szCs w:val="20"/>
        </w:rPr>
        <w:t xml:space="preserve">ers gets into an accident with a bike messenger. In another novel from this country, Sophie drowns while attempting to reach an abandoned house, and the twins Rahel and Estha commit incest. Another novel by an author from this country sees the protagonist </w:t>
      </w:r>
      <w:r>
        <w:rPr>
          <w:rFonts w:ascii="Times New Roman" w:eastAsia="Times New Roman" w:hAnsi="Times New Roman" w:cs="Times New Roman"/>
          <w:sz w:val="20"/>
          <w:szCs w:val="20"/>
        </w:rPr>
        <w:t xml:space="preserve">dream about the priestess Hind and the poet Baal. In that novel, a plane explodes over the English Channel, and two characters take on the personas of the devil and the archangel Gabriel; that novel is </w:t>
      </w:r>
      <w:r>
        <w:rPr>
          <w:rFonts w:ascii="Times New Roman" w:eastAsia="Times New Roman" w:hAnsi="Times New Roman" w:cs="Times New Roman"/>
          <w:i/>
          <w:sz w:val="20"/>
          <w:szCs w:val="20"/>
        </w:rPr>
        <w:t xml:space="preserve">The Satanic Verses.  </w:t>
      </w:r>
      <w:r>
        <w:rPr>
          <w:rFonts w:ascii="Times New Roman" w:eastAsia="Times New Roman" w:hAnsi="Times New Roman" w:cs="Times New Roman"/>
          <w:sz w:val="20"/>
          <w:szCs w:val="20"/>
        </w:rPr>
        <w:t>For 10 points, name this home cou</w:t>
      </w:r>
      <w:r>
        <w:rPr>
          <w:rFonts w:ascii="Times New Roman" w:eastAsia="Times New Roman" w:hAnsi="Times New Roman" w:cs="Times New Roman"/>
          <w:sz w:val="20"/>
          <w:szCs w:val="20"/>
        </w:rPr>
        <w:t>ntry of authors Arundhati Roy and Salman Rushdie.</w:t>
      </w:r>
    </w:p>
    <w:p w14:paraId="5D06CACE" w14:textId="77777777" w:rsidR="00F95730" w:rsidRDefault="00A27ED2">
      <w:pPr>
        <w:pStyle w:val="normal0"/>
        <w:widowControl w:val="0"/>
      </w:pPr>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India</w:t>
      </w:r>
      <w:r>
        <w:rPr>
          <w:rFonts w:ascii="Times New Roman" w:eastAsia="Times New Roman" w:hAnsi="Times New Roman" w:cs="Times New Roman"/>
          <w:sz w:val="20"/>
          <w:szCs w:val="20"/>
        </w:rPr>
        <w:t xml:space="preserve"> &lt;AT&gt; </w:t>
      </w:r>
    </w:p>
    <w:p w14:paraId="689F1906" w14:textId="77777777" w:rsidR="00F95730" w:rsidRDefault="00F95730">
      <w:pPr>
        <w:pStyle w:val="normal0"/>
        <w:widowControl w:val="0"/>
      </w:pPr>
    </w:p>
    <w:p w14:paraId="3A8FF35E" w14:textId="77777777" w:rsidR="00F95730" w:rsidRDefault="00A27ED2">
      <w:pPr>
        <w:pStyle w:val="normal0"/>
        <w:widowControl w:val="0"/>
      </w:pPr>
      <w:r>
        <w:rPr>
          <w:rFonts w:ascii="Times New Roman" w:eastAsia="Times New Roman" w:hAnsi="Times New Roman" w:cs="Times New Roman"/>
          <w:sz w:val="20"/>
          <w:szCs w:val="20"/>
        </w:rPr>
        <w:t>18. Faa di Bruno’s formula can be used to find higher order examples of these operations. A form of this operation can be found for a neighborhood of every point in holomorp</w:t>
      </w:r>
      <w:r>
        <w:rPr>
          <w:rFonts w:ascii="Times New Roman" w:eastAsia="Times New Roman" w:hAnsi="Times New Roman" w:cs="Times New Roman"/>
          <w:sz w:val="20"/>
          <w:szCs w:val="20"/>
        </w:rPr>
        <w:t xml:space="preserve">hic functions, which satisfy the Cauchy-Riemann equations. The Jacobian matrix consists of functions on which one type of this operation has been performed, and it can be used to define a gradient. One type of this operation occurs when there are multiple </w:t>
      </w:r>
      <w:r>
        <w:rPr>
          <w:rFonts w:ascii="Times New Roman" w:eastAsia="Times New Roman" w:hAnsi="Times New Roman" w:cs="Times New Roman"/>
          <w:sz w:val="20"/>
          <w:szCs w:val="20"/>
        </w:rPr>
        <w:t>variables, and is called partial. For a composition of functions, the chain rule can be used to find it. For 10 points, name this mathematical operation which is the inverse of the integral.</w:t>
      </w:r>
    </w:p>
    <w:p w14:paraId="3F781E1D"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derivative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differentiation</w:t>
      </w:r>
      <w:r>
        <w:rPr>
          <w:rFonts w:ascii="Times New Roman" w:eastAsia="Times New Roman" w:hAnsi="Times New Roman" w:cs="Times New Roman"/>
          <w:sz w:val="20"/>
          <w:szCs w:val="20"/>
        </w:rPr>
        <w:t xml:space="preserve">, accept partial </w:t>
      </w:r>
      <w:r>
        <w:rPr>
          <w:rFonts w:ascii="Times New Roman" w:eastAsia="Times New Roman" w:hAnsi="Times New Roman" w:cs="Times New Roman"/>
          <w:b/>
          <w:sz w:val="20"/>
          <w:szCs w:val="20"/>
          <w:u w:val="single"/>
        </w:rPr>
        <w:t>deriva</w:t>
      </w:r>
      <w:r>
        <w:rPr>
          <w:rFonts w:ascii="Times New Roman" w:eastAsia="Times New Roman" w:hAnsi="Times New Roman" w:cs="Times New Roman"/>
          <w:b/>
          <w:sz w:val="20"/>
          <w:szCs w:val="20"/>
          <w:u w:val="single"/>
        </w:rPr>
        <w:t>tive</w:t>
      </w:r>
      <w:r>
        <w:rPr>
          <w:rFonts w:ascii="Times New Roman" w:eastAsia="Times New Roman" w:hAnsi="Times New Roman" w:cs="Times New Roman"/>
          <w:sz w:val="20"/>
          <w:szCs w:val="20"/>
        </w:rPr>
        <w:t xml:space="preserve"> and equivalent word forms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&lt;BS&gt;</w:t>
      </w:r>
    </w:p>
    <w:p w14:paraId="7E280484" w14:textId="77777777" w:rsidR="00F95730" w:rsidRDefault="00F95730">
      <w:pPr>
        <w:pStyle w:val="normal0"/>
        <w:widowControl w:val="0"/>
      </w:pPr>
    </w:p>
    <w:p w14:paraId="60422ED1" w14:textId="77777777" w:rsidR="00A27ED2" w:rsidRDefault="00A27ED2">
      <w:pPr>
        <w:pStyle w:val="normal0"/>
        <w:widowControl w:val="0"/>
        <w:rPr>
          <w:rFonts w:ascii="Times New Roman" w:eastAsia="Times New Roman" w:hAnsi="Times New Roman" w:cs="Times New Roman"/>
          <w:sz w:val="20"/>
          <w:szCs w:val="20"/>
        </w:rPr>
      </w:pPr>
    </w:p>
    <w:p w14:paraId="660AF34C" w14:textId="77777777" w:rsidR="00A27ED2" w:rsidRDefault="00A27ED2">
      <w:pPr>
        <w:pStyle w:val="normal0"/>
        <w:widowControl w:val="0"/>
        <w:rPr>
          <w:rFonts w:ascii="Times New Roman" w:eastAsia="Times New Roman" w:hAnsi="Times New Roman" w:cs="Times New Roman"/>
          <w:sz w:val="20"/>
          <w:szCs w:val="20"/>
        </w:rPr>
      </w:pPr>
    </w:p>
    <w:p w14:paraId="4D248F9D" w14:textId="77777777" w:rsidR="00A27ED2" w:rsidRDefault="00A27ED2">
      <w:pPr>
        <w:pStyle w:val="normal0"/>
        <w:widowControl w:val="0"/>
        <w:rPr>
          <w:rFonts w:ascii="Times New Roman" w:eastAsia="Times New Roman" w:hAnsi="Times New Roman" w:cs="Times New Roman"/>
          <w:sz w:val="20"/>
          <w:szCs w:val="20"/>
        </w:rPr>
      </w:pPr>
    </w:p>
    <w:p w14:paraId="0EA64E2F" w14:textId="77777777" w:rsidR="00A27ED2" w:rsidRDefault="00A27ED2">
      <w:pPr>
        <w:pStyle w:val="normal0"/>
        <w:widowControl w:val="0"/>
        <w:rPr>
          <w:rFonts w:ascii="Times New Roman" w:eastAsia="Times New Roman" w:hAnsi="Times New Roman" w:cs="Times New Roman"/>
          <w:sz w:val="20"/>
          <w:szCs w:val="20"/>
        </w:rPr>
      </w:pPr>
    </w:p>
    <w:p w14:paraId="1D1213E1" w14:textId="77777777" w:rsidR="00F95730" w:rsidRDefault="00A27ED2">
      <w:pPr>
        <w:pStyle w:val="normal0"/>
        <w:widowControl w:val="0"/>
      </w:pPr>
      <w:r>
        <w:rPr>
          <w:rFonts w:ascii="Times New Roman" w:eastAsia="Times New Roman" w:hAnsi="Times New Roman" w:cs="Times New Roman"/>
          <w:sz w:val="20"/>
          <w:szCs w:val="20"/>
        </w:rPr>
        <w:lastRenderedPageBreak/>
        <w:t xml:space="preserve">19. Antonio Canova created a statue of this figure, who holds a golden orb with the goddess Nike perched on it. A painting of this man features him distributing Eagle Standards, while in another he holds a staff topped by a hand with two extended fingers. </w:t>
      </w:r>
      <w:r>
        <w:rPr>
          <w:rFonts w:ascii="Times New Roman" w:eastAsia="Times New Roman" w:hAnsi="Times New Roman" w:cs="Times New Roman"/>
          <w:sz w:val="20"/>
          <w:szCs w:val="20"/>
        </w:rPr>
        <w:t>Another painting of this man features flickering candles and a clock reading 4:13 AM to demonstrate that he has pulled an all-nighter. This man is often depicted with a hand in his waistcoat, and his coronation was painted by Jacques-Louis David. For 10 po</w:t>
      </w:r>
      <w:r>
        <w:rPr>
          <w:rFonts w:ascii="Times New Roman" w:eastAsia="Times New Roman" w:hAnsi="Times New Roman" w:cs="Times New Roman"/>
          <w:sz w:val="20"/>
          <w:szCs w:val="20"/>
        </w:rPr>
        <w:t xml:space="preserve">ints, name this French ruler who points toward the sky while riding a horse in a painting depicting him “Crossing the Alps.” </w:t>
      </w:r>
    </w:p>
    <w:p w14:paraId="5991580F"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Napoleon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Bonaparte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Napoleon I</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Napoleon</w:t>
      </w:r>
      <w:r>
        <w:rPr>
          <w:rFonts w:ascii="Times New Roman" w:eastAsia="Times New Roman" w:hAnsi="Times New Roman" w:cs="Times New Roman"/>
          <w:sz w:val="20"/>
          <w:szCs w:val="20"/>
        </w:rPr>
        <w:t>] &lt;AT&gt;</w:t>
      </w:r>
    </w:p>
    <w:p w14:paraId="37EC0F91" w14:textId="77777777" w:rsidR="00F95730" w:rsidRDefault="00F95730">
      <w:pPr>
        <w:pStyle w:val="normal0"/>
        <w:widowControl w:val="0"/>
      </w:pPr>
    </w:p>
    <w:p w14:paraId="761DF887" w14:textId="77777777" w:rsidR="00F95730" w:rsidRDefault="00A27ED2">
      <w:pPr>
        <w:pStyle w:val="normal0"/>
        <w:widowControl w:val="0"/>
      </w:pPr>
      <w:r>
        <w:rPr>
          <w:rFonts w:ascii="Times New Roman" w:eastAsia="Times New Roman" w:hAnsi="Times New Roman" w:cs="Times New Roman"/>
          <w:sz w:val="20"/>
          <w:szCs w:val="20"/>
        </w:rPr>
        <w:t>20. A method called felicific calculus in this philos</w:t>
      </w:r>
      <w:r>
        <w:rPr>
          <w:rFonts w:ascii="Times New Roman" w:eastAsia="Times New Roman" w:hAnsi="Times New Roman" w:cs="Times New Roman"/>
          <w:sz w:val="20"/>
          <w:szCs w:val="20"/>
        </w:rPr>
        <w:t xml:space="preserve">ophical theory was first described in </w:t>
      </w:r>
      <w:r>
        <w:rPr>
          <w:rFonts w:ascii="Times New Roman" w:eastAsia="Times New Roman" w:hAnsi="Times New Roman" w:cs="Times New Roman"/>
          <w:i/>
          <w:sz w:val="20"/>
          <w:szCs w:val="20"/>
        </w:rPr>
        <w:t>An Introduction to the Principles of Morals and Legislation</w:t>
      </w:r>
      <w:r>
        <w:rPr>
          <w:rFonts w:ascii="Times New Roman" w:eastAsia="Times New Roman" w:hAnsi="Times New Roman" w:cs="Times New Roman"/>
          <w:sz w:val="20"/>
          <w:szCs w:val="20"/>
        </w:rPr>
        <w:t xml:space="preserve">. One man in this school wrote </w:t>
      </w:r>
      <w:r>
        <w:rPr>
          <w:rFonts w:ascii="Times New Roman" w:eastAsia="Times New Roman" w:hAnsi="Times New Roman" w:cs="Times New Roman"/>
          <w:i/>
          <w:sz w:val="20"/>
          <w:szCs w:val="20"/>
        </w:rPr>
        <w:t>Enquiry Concerning Political Justice</w:t>
      </w:r>
      <w:r>
        <w:rPr>
          <w:rFonts w:ascii="Times New Roman" w:eastAsia="Times New Roman" w:hAnsi="Times New Roman" w:cs="Times New Roman"/>
          <w:sz w:val="20"/>
          <w:szCs w:val="20"/>
        </w:rPr>
        <w:t xml:space="preserve"> and was named William Godwin. One work in this school of philosophy distinguishes between i</w:t>
      </w:r>
      <w:r>
        <w:rPr>
          <w:rFonts w:ascii="Times New Roman" w:eastAsia="Times New Roman" w:hAnsi="Times New Roman" w:cs="Times New Roman"/>
          <w:sz w:val="20"/>
          <w:szCs w:val="20"/>
        </w:rPr>
        <w:t>ntuitionist and “inductive” schools of morality in the first of five chapters. In the 20th century, philosophers split this theory into types that differ in their consideration of moral rules called its “act” and “rule” types, and this theory is now consid</w:t>
      </w:r>
      <w:r>
        <w:rPr>
          <w:rFonts w:ascii="Times New Roman" w:eastAsia="Times New Roman" w:hAnsi="Times New Roman" w:cs="Times New Roman"/>
          <w:sz w:val="20"/>
          <w:szCs w:val="20"/>
        </w:rPr>
        <w:t>ered a form of consequentialism. For 10 points, name this hedonistic theory founded by Jeremy Bentham and John Stuart Mill, striving for the greatest happiness for the most people.</w:t>
      </w:r>
    </w:p>
    <w:p w14:paraId="76D43E7D"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utilitarianism</w:t>
      </w:r>
      <w:r>
        <w:rPr>
          <w:rFonts w:ascii="Times New Roman" w:eastAsia="Times New Roman" w:hAnsi="Times New Roman" w:cs="Times New Roman"/>
          <w:sz w:val="20"/>
          <w:szCs w:val="20"/>
        </w:rPr>
        <w:t xml:space="preserve"> &lt;RM&gt;</w:t>
      </w:r>
    </w:p>
    <w:p w14:paraId="476E2D88" w14:textId="77777777" w:rsidR="00F95730" w:rsidRDefault="00F95730">
      <w:pPr>
        <w:pStyle w:val="normal0"/>
        <w:widowControl w:val="0"/>
      </w:pPr>
    </w:p>
    <w:p w14:paraId="68D59870" w14:textId="77777777" w:rsidR="00F95730" w:rsidRDefault="00A27ED2">
      <w:pPr>
        <w:pStyle w:val="normal0"/>
        <w:widowControl w:val="0"/>
      </w:pPr>
      <w:r>
        <w:rPr>
          <w:rFonts w:ascii="Times New Roman" w:eastAsia="Times New Roman" w:hAnsi="Times New Roman" w:cs="Times New Roman"/>
          <w:sz w:val="20"/>
          <w:szCs w:val="20"/>
        </w:rPr>
        <w:t>TB. One poem about a mountain in this range de</w:t>
      </w:r>
      <w:r>
        <w:rPr>
          <w:rFonts w:ascii="Times New Roman" w:eastAsia="Times New Roman" w:hAnsi="Times New Roman" w:cs="Times New Roman"/>
          <w:sz w:val="20"/>
          <w:szCs w:val="20"/>
        </w:rPr>
        <w:t>scribes its subject as “still, snowy, and serene” and discusses the “everlasting universe of things.” One novel set in this mountain range features debates between Naphtha and Settembrini and a chapter entitled “Snow.” In another novel set in this range, t</w:t>
      </w:r>
      <w:r>
        <w:rPr>
          <w:rFonts w:ascii="Times New Roman" w:eastAsia="Times New Roman" w:hAnsi="Times New Roman" w:cs="Times New Roman"/>
          <w:sz w:val="20"/>
          <w:szCs w:val="20"/>
        </w:rPr>
        <w:t>he protagonist is confronted by a monster of his own creation at Mount Montanvert. That protagonist is Victor Frankenstein. The classic children’s book character Heidi lives in, for ten points, what mountain range which is home to Mont Blanc and occupies m</w:t>
      </w:r>
      <w:r>
        <w:rPr>
          <w:rFonts w:ascii="Times New Roman" w:eastAsia="Times New Roman" w:hAnsi="Times New Roman" w:cs="Times New Roman"/>
          <w:sz w:val="20"/>
          <w:szCs w:val="20"/>
        </w:rPr>
        <w:t>uch of Switzerland?</w:t>
      </w:r>
    </w:p>
    <w:p w14:paraId="6545FF50" w14:textId="77777777" w:rsidR="00F95730" w:rsidRDefault="00A27ED2">
      <w:pPr>
        <w:pStyle w:val="normal0"/>
        <w:widowControl w:val="0"/>
      </w:pPr>
      <w:r>
        <w:rPr>
          <w:rFonts w:ascii="Times New Roman" w:eastAsia="Times New Roman" w:hAnsi="Times New Roman" w:cs="Times New Roman"/>
          <w:sz w:val="20"/>
          <w:szCs w:val="20"/>
        </w:rPr>
        <w:t xml:space="preserve">ANSWER: Swiss </w:t>
      </w:r>
      <w:r>
        <w:rPr>
          <w:rFonts w:ascii="Times New Roman" w:eastAsia="Times New Roman" w:hAnsi="Times New Roman" w:cs="Times New Roman"/>
          <w:b/>
          <w:sz w:val="20"/>
          <w:szCs w:val="20"/>
          <w:u w:val="single"/>
        </w:rPr>
        <w:t>Alps</w:t>
      </w:r>
      <w:r>
        <w:rPr>
          <w:rFonts w:ascii="Times New Roman" w:eastAsia="Times New Roman" w:hAnsi="Times New Roman" w:cs="Times New Roman"/>
          <w:sz w:val="20"/>
          <w:szCs w:val="20"/>
        </w:rPr>
        <w:t xml:space="preserve"> &lt;CC&gt;</w:t>
      </w:r>
    </w:p>
    <w:p w14:paraId="49609F37" w14:textId="77777777" w:rsidR="00F95730" w:rsidRDefault="00F95730">
      <w:pPr>
        <w:pStyle w:val="normal0"/>
        <w:widowControl w:val="0"/>
      </w:pPr>
    </w:p>
    <w:p w14:paraId="1AC8E430" w14:textId="77777777" w:rsidR="00F95730" w:rsidRDefault="00F95730">
      <w:pPr>
        <w:pStyle w:val="normal0"/>
        <w:widowControl w:val="0"/>
      </w:pPr>
    </w:p>
    <w:p w14:paraId="27E6CBCC" w14:textId="77777777" w:rsidR="00F95730" w:rsidRDefault="00F95730">
      <w:pPr>
        <w:pStyle w:val="normal0"/>
        <w:widowControl w:val="0"/>
      </w:pPr>
    </w:p>
    <w:p w14:paraId="5C251A17" w14:textId="77777777" w:rsidR="00F95730" w:rsidRDefault="00F95730">
      <w:pPr>
        <w:pStyle w:val="normal0"/>
        <w:widowControl w:val="0"/>
      </w:pPr>
    </w:p>
    <w:p w14:paraId="1666BB0D" w14:textId="77777777" w:rsidR="00F95730" w:rsidRDefault="00F95730">
      <w:pPr>
        <w:pStyle w:val="normal0"/>
        <w:widowControl w:val="0"/>
      </w:pPr>
    </w:p>
    <w:p w14:paraId="7E229B44" w14:textId="77777777" w:rsidR="00F95730" w:rsidRDefault="00F95730">
      <w:pPr>
        <w:pStyle w:val="normal0"/>
        <w:widowControl w:val="0"/>
      </w:pPr>
    </w:p>
    <w:p w14:paraId="10AB6CBA" w14:textId="77777777" w:rsidR="00F95730" w:rsidRDefault="00F95730">
      <w:pPr>
        <w:pStyle w:val="normal0"/>
        <w:widowControl w:val="0"/>
      </w:pPr>
    </w:p>
    <w:p w14:paraId="1B76DA23" w14:textId="77777777" w:rsidR="00F95730" w:rsidRDefault="00F95730">
      <w:pPr>
        <w:pStyle w:val="normal0"/>
        <w:widowControl w:val="0"/>
      </w:pPr>
    </w:p>
    <w:p w14:paraId="399B3DE4" w14:textId="77777777" w:rsidR="00F95730" w:rsidRDefault="00F95730">
      <w:pPr>
        <w:pStyle w:val="normal0"/>
        <w:widowControl w:val="0"/>
      </w:pPr>
    </w:p>
    <w:p w14:paraId="13A2311E" w14:textId="77777777" w:rsidR="00F95730" w:rsidRDefault="00F95730">
      <w:pPr>
        <w:pStyle w:val="normal0"/>
        <w:widowControl w:val="0"/>
      </w:pPr>
    </w:p>
    <w:p w14:paraId="504304D8" w14:textId="77777777" w:rsidR="00F95730" w:rsidRDefault="00F95730">
      <w:pPr>
        <w:pStyle w:val="normal0"/>
        <w:widowControl w:val="0"/>
      </w:pPr>
    </w:p>
    <w:p w14:paraId="361DAE1B" w14:textId="77777777" w:rsidR="00F95730" w:rsidRDefault="00F95730">
      <w:pPr>
        <w:pStyle w:val="normal0"/>
        <w:widowControl w:val="0"/>
      </w:pPr>
    </w:p>
    <w:p w14:paraId="2BAD2145" w14:textId="77777777" w:rsidR="00F95730" w:rsidRDefault="00F95730">
      <w:pPr>
        <w:pStyle w:val="normal0"/>
        <w:widowControl w:val="0"/>
      </w:pPr>
    </w:p>
    <w:p w14:paraId="2BE21747" w14:textId="77777777" w:rsidR="00F95730" w:rsidRDefault="00F95730">
      <w:pPr>
        <w:pStyle w:val="normal0"/>
        <w:widowControl w:val="0"/>
      </w:pPr>
    </w:p>
    <w:p w14:paraId="1BA3D603" w14:textId="77777777" w:rsidR="00F95730" w:rsidRDefault="00F95730">
      <w:pPr>
        <w:pStyle w:val="normal0"/>
        <w:widowControl w:val="0"/>
      </w:pPr>
    </w:p>
    <w:p w14:paraId="7755F50C" w14:textId="77777777" w:rsidR="00F95730" w:rsidRDefault="00F95730">
      <w:pPr>
        <w:pStyle w:val="normal0"/>
        <w:widowControl w:val="0"/>
      </w:pPr>
    </w:p>
    <w:p w14:paraId="37A6C3E6" w14:textId="77777777" w:rsidR="00F95730" w:rsidRDefault="00F95730">
      <w:pPr>
        <w:pStyle w:val="normal0"/>
        <w:widowControl w:val="0"/>
      </w:pPr>
    </w:p>
    <w:p w14:paraId="13B60FD2" w14:textId="77777777" w:rsidR="00F95730" w:rsidRDefault="00F95730">
      <w:pPr>
        <w:pStyle w:val="normal0"/>
        <w:widowControl w:val="0"/>
      </w:pPr>
    </w:p>
    <w:p w14:paraId="4A89A6C8" w14:textId="77777777" w:rsidR="00F95730" w:rsidRDefault="00F95730">
      <w:pPr>
        <w:pStyle w:val="normal0"/>
        <w:widowControl w:val="0"/>
      </w:pPr>
    </w:p>
    <w:p w14:paraId="1DD0290A" w14:textId="77777777" w:rsidR="00F95730" w:rsidRDefault="00F95730">
      <w:pPr>
        <w:pStyle w:val="normal0"/>
        <w:widowControl w:val="0"/>
      </w:pPr>
    </w:p>
    <w:p w14:paraId="55C32B10" w14:textId="77777777" w:rsidR="00F95730" w:rsidRDefault="00F95730">
      <w:pPr>
        <w:pStyle w:val="normal0"/>
        <w:widowControl w:val="0"/>
      </w:pPr>
    </w:p>
    <w:p w14:paraId="3B57FB20" w14:textId="77777777" w:rsidR="00F95730" w:rsidRDefault="00F95730">
      <w:pPr>
        <w:pStyle w:val="normal0"/>
        <w:widowControl w:val="0"/>
      </w:pPr>
    </w:p>
    <w:p w14:paraId="3949CD32" w14:textId="77777777" w:rsidR="00F95730" w:rsidRDefault="00F95730">
      <w:pPr>
        <w:pStyle w:val="normal0"/>
        <w:widowControl w:val="0"/>
      </w:pPr>
    </w:p>
    <w:p w14:paraId="5F51D772" w14:textId="77777777" w:rsidR="00F95730" w:rsidRDefault="00F95730">
      <w:pPr>
        <w:pStyle w:val="normal0"/>
        <w:widowControl w:val="0"/>
      </w:pPr>
    </w:p>
    <w:p w14:paraId="61C319E9" w14:textId="77777777" w:rsidR="00F95730" w:rsidRDefault="00F95730">
      <w:pPr>
        <w:pStyle w:val="normal0"/>
        <w:widowControl w:val="0"/>
      </w:pPr>
    </w:p>
    <w:p w14:paraId="14C5F642" w14:textId="77777777" w:rsidR="00F95730" w:rsidRDefault="00F95730">
      <w:pPr>
        <w:pStyle w:val="normal0"/>
        <w:widowControl w:val="0"/>
      </w:pPr>
    </w:p>
    <w:p w14:paraId="09850A10" w14:textId="77777777" w:rsidR="00F95730" w:rsidRDefault="00F95730">
      <w:pPr>
        <w:pStyle w:val="normal0"/>
        <w:widowControl w:val="0"/>
      </w:pPr>
    </w:p>
    <w:p w14:paraId="4FDFB13F" w14:textId="77777777" w:rsidR="00F95730" w:rsidRDefault="00F95730">
      <w:pPr>
        <w:pStyle w:val="normal0"/>
        <w:widowControl w:val="0"/>
      </w:pPr>
    </w:p>
    <w:p w14:paraId="539FA8E2" w14:textId="77777777" w:rsidR="00F95730" w:rsidRDefault="00F95730">
      <w:pPr>
        <w:pStyle w:val="normal0"/>
        <w:widowControl w:val="0"/>
      </w:pPr>
    </w:p>
    <w:p w14:paraId="2F1ECEA1" w14:textId="77777777" w:rsidR="00A27ED2" w:rsidRDefault="00A27ED2">
      <w:pPr>
        <w:pStyle w:val="normal0"/>
        <w:widowControl w:val="0"/>
        <w:rPr>
          <w:rFonts w:ascii="Times New Roman" w:eastAsia="Times New Roman" w:hAnsi="Times New Roman" w:cs="Times New Roman"/>
          <w:b/>
          <w:sz w:val="24"/>
          <w:szCs w:val="24"/>
        </w:rPr>
      </w:pPr>
    </w:p>
    <w:p w14:paraId="4BE9B8E0" w14:textId="77777777" w:rsidR="00F95730" w:rsidRDefault="00A27ED2">
      <w:pPr>
        <w:pStyle w:val="normal0"/>
        <w:widowControl w:val="0"/>
      </w:pPr>
      <w:r>
        <w:rPr>
          <w:rFonts w:ascii="Times New Roman" w:eastAsia="Times New Roman" w:hAnsi="Times New Roman" w:cs="Times New Roman"/>
          <w:b/>
          <w:sz w:val="24"/>
          <w:szCs w:val="24"/>
        </w:rPr>
        <w:lastRenderedPageBreak/>
        <w:t>Bonuses</w:t>
      </w:r>
    </w:p>
    <w:p w14:paraId="606640AA" w14:textId="77777777" w:rsidR="00F95730" w:rsidRDefault="00F95730">
      <w:pPr>
        <w:pStyle w:val="normal0"/>
        <w:widowControl w:val="0"/>
      </w:pPr>
    </w:p>
    <w:p w14:paraId="4DCBAB0D" w14:textId="77777777" w:rsidR="00F95730" w:rsidRDefault="00A27ED2">
      <w:pPr>
        <w:pStyle w:val="normal0"/>
        <w:widowControl w:val="0"/>
      </w:pPr>
      <w:r>
        <w:rPr>
          <w:rFonts w:ascii="Times New Roman" w:eastAsia="Times New Roman" w:hAnsi="Times New Roman" w:cs="Times New Roman"/>
          <w:sz w:val="20"/>
          <w:szCs w:val="20"/>
        </w:rPr>
        <w:t>1. This goddess went into hiding in the cave Ama-no-Iwato because a flayed horse was thrown at her. For 10 points each:</w:t>
      </w:r>
    </w:p>
    <w:p w14:paraId="196DDDC7" w14:textId="77777777" w:rsidR="00F95730" w:rsidRDefault="00A27ED2">
      <w:pPr>
        <w:pStyle w:val="normal0"/>
        <w:widowControl w:val="0"/>
      </w:pPr>
      <w:r>
        <w:rPr>
          <w:rFonts w:ascii="Times New Roman" w:eastAsia="Times New Roman" w:hAnsi="Times New Roman" w:cs="Times New Roman"/>
          <w:sz w:val="20"/>
          <w:szCs w:val="20"/>
        </w:rPr>
        <w:t>[10] Name this sun deity in Shinto mythology. The Emperors of Japan are considered to be direct descendents of her.</w:t>
      </w:r>
    </w:p>
    <w:p w14:paraId="26E1DCC8"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Amaterasu</w:t>
      </w:r>
      <w:r>
        <w:rPr>
          <w:rFonts w:ascii="Times New Roman" w:eastAsia="Times New Roman" w:hAnsi="Times New Roman" w:cs="Times New Roman"/>
          <w:sz w:val="20"/>
          <w:szCs w:val="20"/>
        </w:rPr>
        <w:t>-no-kami</w:t>
      </w:r>
    </w:p>
    <w:p w14:paraId="41DFB50E" w14:textId="77777777" w:rsidR="00F95730" w:rsidRDefault="00A27ED2">
      <w:pPr>
        <w:pStyle w:val="normal0"/>
        <w:widowControl w:val="0"/>
      </w:pPr>
      <w:r>
        <w:rPr>
          <w:rFonts w:ascii="Times New Roman" w:eastAsia="Times New Roman" w:hAnsi="Times New Roman" w:cs="Times New Roman"/>
          <w:sz w:val="20"/>
          <w:szCs w:val="20"/>
        </w:rPr>
        <w:t>[10] The thrower of the flayed horse was this brother of Amaterasu. He possesses a sword whose name means “grass-c</w:t>
      </w:r>
      <w:r>
        <w:rPr>
          <w:rFonts w:ascii="Times New Roman" w:eastAsia="Times New Roman" w:hAnsi="Times New Roman" w:cs="Times New Roman"/>
          <w:sz w:val="20"/>
          <w:szCs w:val="20"/>
        </w:rPr>
        <w:t>utter,” which he won from killing the serpent Orochi.</w:t>
      </w:r>
    </w:p>
    <w:p w14:paraId="3E31B01B"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Susano’o</w:t>
      </w:r>
      <w:r>
        <w:rPr>
          <w:rFonts w:ascii="Times New Roman" w:eastAsia="Times New Roman" w:hAnsi="Times New Roman" w:cs="Times New Roman"/>
          <w:sz w:val="20"/>
          <w:szCs w:val="20"/>
        </w:rPr>
        <w:t>-no-mikoto</w:t>
      </w:r>
    </w:p>
    <w:p w14:paraId="133DC35E" w14:textId="77777777" w:rsidR="00F95730" w:rsidRDefault="00A27ED2">
      <w:pPr>
        <w:pStyle w:val="normal0"/>
        <w:widowControl w:val="0"/>
      </w:pPr>
      <w:r>
        <w:rPr>
          <w:rFonts w:ascii="Times New Roman" w:eastAsia="Times New Roman" w:hAnsi="Times New Roman" w:cs="Times New Roman"/>
          <w:sz w:val="20"/>
          <w:szCs w:val="20"/>
        </w:rPr>
        <w:t>[10] Susano’o and Amaterasu were also siblings of this moon god. When Uke Mochi vomited up a meal of rice and game for a feast, this god killed her out of disgust.</w:t>
      </w:r>
    </w:p>
    <w:p w14:paraId="437CB288"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Tsukuyomi</w:t>
      </w:r>
      <w:r>
        <w:rPr>
          <w:rFonts w:ascii="Times New Roman" w:eastAsia="Times New Roman" w:hAnsi="Times New Roman" w:cs="Times New Roman"/>
          <w:sz w:val="20"/>
          <w:szCs w:val="20"/>
        </w:rPr>
        <w:t>-no-Mikoto &lt;JK&gt;</w:t>
      </w:r>
    </w:p>
    <w:p w14:paraId="21D9ECE4" w14:textId="77777777" w:rsidR="00F95730" w:rsidRDefault="00F95730">
      <w:pPr>
        <w:pStyle w:val="normal0"/>
        <w:widowControl w:val="0"/>
      </w:pPr>
    </w:p>
    <w:p w14:paraId="4061A65E" w14:textId="77777777" w:rsidR="00F95730" w:rsidRDefault="00A27ED2">
      <w:pPr>
        <w:pStyle w:val="normal0"/>
        <w:widowControl w:val="0"/>
      </w:pPr>
      <w:r>
        <w:rPr>
          <w:rFonts w:ascii="Times New Roman" w:eastAsia="Times New Roman" w:hAnsi="Times New Roman" w:cs="Times New Roman"/>
          <w:sz w:val="20"/>
          <w:szCs w:val="20"/>
        </w:rPr>
        <w:t xml:space="preserve">2. Tax policy is a source of much debate among economists. For 10 points each: </w:t>
      </w:r>
    </w:p>
    <w:p w14:paraId="7D383F2F" w14:textId="77777777" w:rsidR="00F95730" w:rsidRDefault="00A27ED2">
      <w:pPr>
        <w:pStyle w:val="normal0"/>
        <w:widowControl w:val="0"/>
      </w:pPr>
      <w:r>
        <w:rPr>
          <w:rFonts w:ascii="Times New Roman" w:eastAsia="Times New Roman" w:hAnsi="Times New Roman" w:cs="Times New Roman"/>
          <w:sz w:val="20"/>
          <w:szCs w:val="20"/>
        </w:rPr>
        <w:t>[10] Name this graphical construct that is used in determining the hypothetical tax revenue at given rates. It works under the assumption that at both</w:t>
      </w:r>
      <w:r>
        <w:rPr>
          <w:rFonts w:ascii="Times New Roman" w:eastAsia="Times New Roman" w:hAnsi="Times New Roman" w:cs="Times New Roman"/>
          <w:sz w:val="20"/>
          <w:szCs w:val="20"/>
        </w:rPr>
        <w:t xml:space="preserve"> tax extremes there will be no taxable income.</w:t>
      </w:r>
    </w:p>
    <w:p w14:paraId="71DCE283"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Laffer curve</w:t>
      </w:r>
    </w:p>
    <w:p w14:paraId="41EA9FEB" w14:textId="77777777" w:rsidR="00F95730" w:rsidRDefault="00A27ED2">
      <w:pPr>
        <w:pStyle w:val="normal0"/>
        <w:widowControl w:val="0"/>
      </w:pPr>
      <w:r>
        <w:rPr>
          <w:rFonts w:ascii="Times New Roman" w:eastAsia="Times New Roman" w:hAnsi="Times New Roman" w:cs="Times New Roman"/>
          <w:sz w:val="20"/>
          <w:szCs w:val="20"/>
        </w:rPr>
        <w:t>[10] The Laffer curve is often used by proponents of this economic school to justify reduction in taxation as a way to increase state revenue. This school also postulates that the most eco</w:t>
      </w:r>
      <w:r>
        <w:rPr>
          <w:rFonts w:ascii="Times New Roman" w:eastAsia="Times New Roman" w:hAnsi="Times New Roman" w:cs="Times New Roman"/>
          <w:sz w:val="20"/>
          <w:szCs w:val="20"/>
        </w:rPr>
        <w:t>nomically beneficial course of action is to eliminate barriers to producers.</w:t>
      </w:r>
    </w:p>
    <w:p w14:paraId="6105DC9A"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supply-side</w:t>
      </w:r>
      <w:r>
        <w:rPr>
          <w:rFonts w:ascii="Times New Roman" w:eastAsia="Times New Roman" w:hAnsi="Times New Roman" w:cs="Times New Roman"/>
          <w:sz w:val="20"/>
          <w:szCs w:val="20"/>
        </w:rPr>
        <w:t xml:space="preserve"> economics </w:t>
      </w:r>
    </w:p>
    <w:p w14:paraId="38ECDECE" w14:textId="77777777" w:rsidR="00F95730" w:rsidRDefault="00A27ED2">
      <w:pPr>
        <w:pStyle w:val="normal0"/>
        <w:widowControl w:val="0"/>
      </w:pPr>
      <w:r>
        <w:rPr>
          <w:rFonts w:ascii="Times New Roman" w:eastAsia="Times New Roman" w:hAnsi="Times New Roman" w:cs="Times New Roman"/>
          <w:sz w:val="20"/>
          <w:szCs w:val="20"/>
        </w:rPr>
        <w:t xml:space="preserve">[10] Followers of this author of </w:t>
      </w:r>
      <w:r>
        <w:rPr>
          <w:rFonts w:ascii="Times New Roman" w:eastAsia="Times New Roman" w:hAnsi="Times New Roman" w:cs="Times New Roman"/>
          <w:i/>
          <w:sz w:val="20"/>
          <w:szCs w:val="20"/>
        </w:rPr>
        <w:t>The General Theory of Employment, Interest and Money</w:t>
      </w:r>
      <w:r>
        <w:rPr>
          <w:rFonts w:ascii="Times New Roman" w:eastAsia="Times New Roman" w:hAnsi="Times New Roman" w:cs="Times New Roman"/>
          <w:sz w:val="20"/>
          <w:szCs w:val="20"/>
        </w:rPr>
        <w:t xml:space="preserve"> often criticize supply-side economics. He is most famous for a</w:t>
      </w:r>
      <w:r>
        <w:rPr>
          <w:rFonts w:ascii="Times New Roman" w:eastAsia="Times New Roman" w:hAnsi="Times New Roman" w:cs="Times New Roman"/>
          <w:sz w:val="20"/>
          <w:szCs w:val="20"/>
        </w:rPr>
        <w:t>dvocating deficit spending.</w:t>
      </w:r>
    </w:p>
    <w:p w14:paraId="722C5D06" w14:textId="77777777" w:rsidR="00F95730" w:rsidRDefault="00A27ED2">
      <w:pPr>
        <w:pStyle w:val="normal0"/>
        <w:widowControl w:val="0"/>
      </w:pPr>
      <w:r>
        <w:rPr>
          <w:rFonts w:ascii="Times New Roman" w:eastAsia="Times New Roman" w:hAnsi="Times New Roman" w:cs="Times New Roman"/>
          <w:sz w:val="20"/>
          <w:szCs w:val="20"/>
        </w:rPr>
        <w:t xml:space="preserve">ANSWER: John Maynard </w:t>
      </w:r>
      <w:r>
        <w:rPr>
          <w:rFonts w:ascii="Times New Roman" w:eastAsia="Times New Roman" w:hAnsi="Times New Roman" w:cs="Times New Roman"/>
          <w:b/>
          <w:sz w:val="20"/>
          <w:szCs w:val="20"/>
          <w:u w:val="single"/>
        </w:rPr>
        <w:t>Keynes</w:t>
      </w:r>
      <w:r>
        <w:rPr>
          <w:rFonts w:ascii="Times New Roman" w:eastAsia="Times New Roman" w:hAnsi="Times New Roman" w:cs="Times New Roman"/>
          <w:sz w:val="20"/>
          <w:szCs w:val="20"/>
        </w:rPr>
        <w:t xml:space="preserve"> &lt;LT&gt;</w:t>
      </w:r>
    </w:p>
    <w:p w14:paraId="2AF9A75E" w14:textId="77777777" w:rsidR="00F95730" w:rsidRDefault="00F95730">
      <w:pPr>
        <w:pStyle w:val="normal0"/>
        <w:widowControl w:val="0"/>
      </w:pPr>
    </w:p>
    <w:p w14:paraId="4696821C" w14:textId="77777777" w:rsidR="00F95730" w:rsidRDefault="00A27ED2">
      <w:pPr>
        <w:pStyle w:val="normal0"/>
        <w:widowControl w:val="0"/>
      </w:pPr>
      <w:r>
        <w:rPr>
          <w:rFonts w:ascii="Times New Roman" w:eastAsia="Times New Roman" w:hAnsi="Times New Roman" w:cs="Times New Roman"/>
          <w:sz w:val="20"/>
          <w:szCs w:val="20"/>
        </w:rPr>
        <w:t>3. In July 2012, CERN announced that it detected this elusive particle with a mass of 125 giga-electronvolts. For 10 points each:</w:t>
      </w:r>
    </w:p>
    <w:p w14:paraId="170A5885" w14:textId="77777777" w:rsidR="00F95730" w:rsidRDefault="00A27ED2">
      <w:pPr>
        <w:pStyle w:val="normal0"/>
        <w:widowControl w:val="0"/>
      </w:pPr>
      <w:r>
        <w:rPr>
          <w:rFonts w:ascii="Times New Roman" w:eastAsia="Times New Roman" w:hAnsi="Times New Roman" w:cs="Times New Roman"/>
          <w:sz w:val="20"/>
          <w:szCs w:val="20"/>
        </w:rPr>
        <w:t>[10] Name this elementary particle of the Standard Model whose e</w:t>
      </w:r>
      <w:r>
        <w:rPr>
          <w:rFonts w:ascii="Times New Roman" w:eastAsia="Times New Roman" w:hAnsi="Times New Roman" w:cs="Times New Roman"/>
          <w:sz w:val="20"/>
          <w:szCs w:val="20"/>
        </w:rPr>
        <w:t>xistence was theoretical for many decades. It and its associated field are named after a British physicist.</w:t>
      </w:r>
    </w:p>
    <w:p w14:paraId="02F2B2D2"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Higgs boson</w:t>
      </w:r>
    </w:p>
    <w:p w14:paraId="33C2E739" w14:textId="77777777" w:rsidR="00F95730" w:rsidRDefault="00A27ED2">
      <w:pPr>
        <w:pStyle w:val="normal0"/>
        <w:widowControl w:val="0"/>
      </w:pPr>
      <w:r>
        <w:rPr>
          <w:rFonts w:ascii="Times New Roman" w:eastAsia="Times New Roman" w:hAnsi="Times New Roman" w:cs="Times New Roman"/>
          <w:sz w:val="20"/>
          <w:szCs w:val="20"/>
        </w:rPr>
        <w:t>[10] The Higgs boson helps explain what gives rise to this property of matter, the amount of stuff something contains. Photons and gluons lack this property.</w:t>
      </w:r>
    </w:p>
    <w:p w14:paraId="572D53BE"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mass</w:t>
      </w:r>
    </w:p>
    <w:p w14:paraId="00F28F4C" w14:textId="77777777" w:rsidR="00F95730" w:rsidRDefault="00A27ED2">
      <w:pPr>
        <w:pStyle w:val="normal0"/>
        <w:widowControl w:val="0"/>
      </w:pPr>
      <w:r>
        <w:rPr>
          <w:rFonts w:ascii="Times New Roman" w:eastAsia="Times New Roman" w:hAnsi="Times New Roman" w:cs="Times New Roman"/>
          <w:sz w:val="20"/>
          <w:szCs w:val="20"/>
        </w:rPr>
        <w:t>[10] Bosons contrast with this other classification of particle in the Standard Model</w:t>
      </w:r>
      <w:r>
        <w:rPr>
          <w:rFonts w:ascii="Times New Roman" w:eastAsia="Times New Roman" w:hAnsi="Times New Roman" w:cs="Times New Roman"/>
          <w:sz w:val="20"/>
          <w:szCs w:val="20"/>
        </w:rPr>
        <w:t>. These particles obey the Pauli Exclusion Principle and include quarks, electrons, and neutrinos.</w:t>
      </w:r>
    </w:p>
    <w:p w14:paraId="746FFFF8"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fermion</w:t>
      </w:r>
      <w:r>
        <w:rPr>
          <w:rFonts w:ascii="Times New Roman" w:eastAsia="Times New Roman" w:hAnsi="Times New Roman" w:cs="Times New Roman"/>
          <w:sz w:val="20"/>
          <w:szCs w:val="20"/>
        </w:rPr>
        <w:t>s &lt;BM&gt;</w:t>
      </w:r>
    </w:p>
    <w:p w14:paraId="07BBB121" w14:textId="77777777" w:rsidR="00F95730" w:rsidRDefault="00F95730">
      <w:pPr>
        <w:pStyle w:val="normal0"/>
        <w:widowControl w:val="0"/>
      </w:pPr>
    </w:p>
    <w:p w14:paraId="4686EA86" w14:textId="77777777" w:rsidR="00F95730" w:rsidRDefault="00A27ED2">
      <w:pPr>
        <w:pStyle w:val="normal0"/>
        <w:widowControl w:val="0"/>
      </w:pPr>
      <w:r>
        <w:rPr>
          <w:rFonts w:ascii="Times New Roman" w:eastAsia="Times New Roman" w:hAnsi="Times New Roman" w:cs="Times New Roman"/>
          <w:sz w:val="20"/>
          <w:szCs w:val="20"/>
        </w:rPr>
        <w:t>4. Many artworks feature horrific depictions of people getting eaten. Name some of these works, for 10 points each:</w:t>
      </w:r>
    </w:p>
    <w:p w14:paraId="40DFDE9C" w14:textId="77777777" w:rsidR="00F95730" w:rsidRDefault="00A27ED2">
      <w:pPr>
        <w:pStyle w:val="normal0"/>
        <w:widowControl w:val="0"/>
      </w:pPr>
      <w:r>
        <w:rPr>
          <w:rFonts w:ascii="Times New Roman" w:eastAsia="Times New Roman" w:hAnsi="Times New Roman" w:cs="Times New Roman"/>
          <w:sz w:val="20"/>
          <w:szCs w:val="20"/>
        </w:rPr>
        <w:t>[10] In the far ri</w:t>
      </w:r>
      <w:r>
        <w:rPr>
          <w:rFonts w:ascii="Times New Roman" w:eastAsia="Times New Roman" w:hAnsi="Times New Roman" w:cs="Times New Roman"/>
          <w:sz w:val="20"/>
          <w:szCs w:val="20"/>
        </w:rPr>
        <w:t>ght of this painting, a man with outstretched hands is being devoured by a black, rectangular monster with what seems to be a window for an eye. Other surreal elements in this Picasso work include an eye with a light bulb for an iris.</w:t>
      </w:r>
    </w:p>
    <w:p w14:paraId="676BEEE5"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Guernica</w:t>
      </w:r>
    </w:p>
    <w:p w14:paraId="32B8BA6F" w14:textId="77777777" w:rsidR="00F95730" w:rsidRDefault="00A27ED2">
      <w:pPr>
        <w:pStyle w:val="normal0"/>
        <w:widowControl w:v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In this triptych by Hieronymus Bosch, only the hand and legs of a man are visible, as he is being swallowed by a giant mussel. Masses of nude humans enjoy themselves in the title locale.</w:t>
      </w:r>
    </w:p>
    <w:p w14:paraId="73D4F5BC"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Garden of Earthly Delights</w:t>
      </w:r>
    </w:p>
    <w:p w14:paraId="4BE41D17" w14:textId="77777777" w:rsidR="00F95730" w:rsidRDefault="00A27ED2">
      <w:pPr>
        <w:pStyle w:val="normal0"/>
        <w:widowControl w:val="0"/>
      </w:pPr>
      <w:r>
        <w:rPr>
          <w:rFonts w:ascii="Times New Roman" w:eastAsia="Times New Roman" w:hAnsi="Times New Roman" w:cs="Times New Roman"/>
          <w:sz w:val="20"/>
          <w:szCs w:val="20"/>
        </w:rPr>
        <w:t>[10] This bloody work feature</w:t>
      </w:r>
      <w:r>
        <w:rPr>
          <w:rFonts w:ascii="Times New Roman" w:eastAsia="Times New Roman" w:hAnsi="Times New Roman" w:cs="Times New Roman"/>
          <w:sz w:val="20"/>
          <w:szCs w:val="20"/>
        </w:rPr>
        <w:t>s a nude bearded man munching on the arm of a decapitated young boy. It is one of its creator’s Black Paintings.</w:t>
      </w:r>
    </w:p>
    <w:p w14:paraId="093CD57F"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Saturn Devouring his Son</w:t>
      </w:r>
      <w:r>
        <w:rPr>
          <w:rFonts w:ascii="Times New Roman" w:eastAsia="Times New Roman" w:hAnsi="Times New Roman" w:cs="Times New Roman"/>
          <w:sz w:val="20"/>
          <w:szCs w:val="20"/>
        </w:rPr>
        <w:t xml:space="preserve"> &lt;AT&gt; </w:t>
      </w:r>
    </w:p>
    <w:p w14:paraId="7DD73051" w14:textId="77777777" w:rsidR="00F95730" w:rsidRDefault="00F95730">
      <w:pPr>
        <w:pStyle w:val="normal0"/>
        <w:widowControl w:val="0"/>
      </w:pPr>
    </w:p>
    <w:p w14:paraId="436582B2" w14:textId="77777777" w:rsidR="00F95730" w:rsidRDefault="00F95730">
      <w:pPr>
        <w:pStyle w:val="normal0"/>
        <w:widowControl w:val="0"/>
      </w:pPr>
    </w:p>
    <w:p w14:paraId="2853B677" w14:textId="77777777" w:rsidR="00F95730" w:rsidRDefault="00F95730">
      <w:pPr>
        <w:pStyle w:val="normal0"/>
        <w:widowControl w:val="0"/>
      </w:pPr>
    </w:p>
    <w:p w14:paraId="2E8BB7DE" w14:textId="77777777" w:rsidR="00F95730" w:rsidRDefault="00F95730">
      <w:pPr>
        <w:pStyle w:val="normal0"/>
        <w:widowControl w:val="0"/>
      </w:pPr>
    </w:p>
    <w:p w14:paraId="411981CF" w14:textId="77777777" w:rsidR="00F95730" w:rsidRDefault="00F95730">
      <w:pPr>
        <w:pStyle w:val="normal0"/>
        <w:widowControl w:val="0"/>
      </w:pPr>
    </w:p>
    <w:p w14:paraId="0A95CAF4" w14:textId="77777777" w:rsidR="00F95730" w:rsidRDefault="00F95730">
      <w:pPr>
        <w:pStyle w:val="normal0"/>
        <w:widowControl w:val="0"/>
      </w:pPr>
    </w:p>
    <w:p w14:paraId="2F97A392" w14:textId="77777777" w:rsidR="00F95730" w:rsidRDefault="00F95730">
      <w:pPr>
        <w:pStyle w:val="normal0"/>
        <w:widowControl w:val="0"/>
      </w:pPr>
    </w:p>
    <w:p w14:paraId="676AE2F7" w14:textId="77777777" w:rsidR="00F95730" w:rsidRDefault="00F95730">
      <w:pPr>
        <w:pStyle w:val="normal0"/>
        <w:widowControl w:val="0"/>
      </w:pPr>
    </w:p>
    <w:p w14:paraId="0A921026" w14:textId="77777777" w:rsidR="00A27ED2" w:rsidRDefault="00A27ED2">
      <w:pPr>
        <w:pStyle w:val="normal0"/>
        <w:widowControl w:val="0"/>
        <w:rPr>
          <w:rFonts w:ascii="Times New Roman" w:eastAsia="Times New Roman" w:hAnsi="Times New Roman" w:cs="Times New Roman"/>
          <w:sz w:val="20"/>
          <w:szCs w:val="20"/>
        </w:rPr>
      </w:pPr>
    </w:p>
    <w:p w14:paraId="2082434B" w14:textId="77777777" w:rsidR="00F95730" w:rsidRDefault="00A27ED2">
      <w:pPr>
        <w:pStyle w:val="normal0"/>
        <w:widowControl w:val="0"/>
      </w:pPr>
      <w:bookmarkStart w:id="0" w:name="_GoBack"/>
      <w:bookmarkEnd w:id="0"/>
      <w:r>
        <w:rPr>
          <w:rFonts w:ascii="Times New Roman" w:eastAsia="Times New Roman" w:hAnsi="Times New Roman" w:cs="Times New Roman"/>
          <w:sz w:val="20"/>
          <w:szCs w:val="20"/>
        </w:rPr>
        <w:lastRenderedPageBreak/>
        <w:t>5. Name some key figures in the movement for, and early period of, Irish Home Rule, For 10 points each:</w:t>
      </w:r>
    </w:p>
    <w:p w14:paraId="405C64A5" w14:textId="77777777" w:rsidR="00F95730" w:rsidRDefault="00A27ED2">
      <w:pPr>
        <w:pStyle w:val="normal0"/>
        <w:widowControl w:val="0"/>
      </w:pPr>
      <w:r>
        <w:rPr>
          <w:rFonts w:ascii="Times New Roman" w:eastAsia="Times New Roman" w:hAnsi="Times New Roman" w:cs="Times New Roman"/>
          <w:sz w:val="20"/>
          <w:szCs w:val="20"/>
        </w:rPr>
        <w:t>[10] This Sinn Fein leader was a prominent figure of the First Dail and participated in negotiating the Anglo-Irish Treaty. For this he was assassinated</w:t>
      </w:r>
      <w:r>
        <w:rPr>
          <w:rFonts w:ascii="Times New Roman" w:eastAsia="Times New Roman" w:hAnsi="Times New Roman" w:cs="Times New Roman"/>
          <w:sz w:val="20"/>
          <w:szCs w:val="20"/>
        </w:rPr>
        <w:t xml:space="preserve"> in 1922 by his fellow Irish Republican Army members.</w:t>
      </w:r>
    </w:p>
    <w:p w14:paraId="338DE3F6" w14:textId="77777777" w:rsidR="00F95730" w:rsidRDefault="00A27ED2">
      <w:pPr>
        <w:pStyle w:val="normal0"/>
        <w:widowControl w:val="0"/>
      </w:pPr>
      <w:r>
        <w:rPr>
          <w:rFonts w:ascii="Times New Roman" w:eastAsia="Times New Roman" w:hAnsi="Times New Roman" w:cs="Times New Roman"/>
          <w:sz w:val="20"/>
          <w:szCs w:val="20"/>
        </w:rPr>
        <w:t xml:space="preserve">ANSWER: Michael </w:t>
      </w:r>
      <w:r>
        <w:rPr>
          <w:rFonts w:ascii="Times New Roman" w:eastAsia="Times New Roman" w:hAnsi="Times New Roman" w:cs="Times New Roman"/>
          <w:b/>
          <w:sz w:val="20"/>
          <w:szCs w:val="20"/>
          <w:u w:val="single"/>
        </w:rPr>
        <w:t>Collins</w:t>
      </w:r>
    </w:p>
    <w:p w14:paraId="656F1BEC" w14:textId="77777777" w:rsidR="00F95730" w:rsidRDefault="00A27ED2">
      <w:pPr>
        <w:pStyle w:val="normal0"/>
        <w:widowControl w:val="0"/>
      </w:pPr>
      <w:r>
        <w:rPr>
          <w:rFonts w:ascii="Times New Roman" w:eastAsia="Times New Roman" w:hAnsi="Times New Roman" w:cs="Times New Roman"/>
          <w:sz w:val="20"/>
          <w:szCs w:val="20"/>
        </w:rPr>
        <w:t>[10] This Colonial Secretary was a British representatives at the Treaty. He would later suppress the Mau-Mau rebellion and the Malayan Emergency as Prime Minister, and, of cours</w:t>
      </w:r>
      <w:r>
        <w:rPr>
          <w:rFonts w:ascii="Times New Roman" w:eastAsia="Times New Roman" w:hAnsi="Times New Roman" w:cs="Times New Roman"/>
          <w:sz w:val="20"/>
          <w:szCs w:val="20"/>
        </w:rPr>
        <w:t>e, never surrender to the Nazis.</w:t>
      </w:r>
    </w:p>
    <w:p w14:paraId="728F187A" w14:textId="77777777" w:rsidR="00F95730" w:rsidRDefault="00A27ED2">
      <w:pPr>
        <w:pStyle w:val="normal0"/>
        <w:widowControl w:val="0"/>
      </w:pPr>
      <w:r>
        <w:rPr>
          <w:rFonts w:ascii="Times New Roman" w:eastAsia="Times New Roman" w:hAnsi="Times New Roman" w:cs="Times New Roman"/>
          <w:sz w:val="20"/>
          <w:szCs w:val="20"/>
        </w:rPr>
        <w:t xml:space="preserve">ANSWER: Winston </w:t>
      </w:r>
      <w:r>
        <w:rPr>
          <w:rFonts w:ascii="Times New Roman" w:eastAsia="Times New Roman" w:hAnsi="Times New Roman" w:cs="Times New Roman"/>
          <w:b/>
          <w:sz w:val="20"/>
          <w:szCs w:val="20"/>
          <w:u w:val="single"/>
        </w:rPr>
        <w:t>Churchill</w:t>
      </w:r>
    </w:p>
    <w:p w14:paraId="76AB082A" w14:textId="77777777" w:rsidR="00F95730" w:rsidRDefault="00A27ED2">
      <w:pPr>
        <w:pStyle w:val="normal0"/>
        <w:widowControl w:val="0"/>
      </w:pPr>
      <w:r>
        <w:rPr>
          <w:rFonts w:ascii="Times New Roman" w:eastAsia="Times New Roman" w:hAnsi="Times New Roman" w:cs="Times New Roman"/>
          <w:sz w:val="20"/>
          <w:szCs w:val="20"/>
        </w:rPr>
        <w:t>[10] This 19th century leader and founder of the Irish Parliamentary Party spent most of his career advocating for Home Rule, and served as a member of the House of Commons for decades.</w:t>
      </w:r>
    </w:p>
    <w:p w14:paraId="1A65193D" w14:textId="77777777" w:rsidR="00F95730" w:rsidRDefault="00A27ED2">
      <w:pPr>
        <w:pStyle w:val="normal0"/>
        <w:widowControl w:val="0"/>
      </w:pPr>
      <w:r>
        <w:rPr>
          <w:rFonts w:ascii="Times New Roman" w:eastAsia="Times New Roman" w:hAnsi="Times New Roman" w:cs="Times New Roman"/>
          <w:sz w:val="20"/>
          <w:szCs w:val="20"/>
        </w:rPr>
        <w:t>ANSWER: Cha</w:t>
      </w:r>
      <w:r>
        <w:rPr>
          <w:rFonts w:ascii="Times New Roman" w:eastAsia="Times New Roman" w:hAnsi="Times New Roman" w:cs="Times New Roman"/>
          <w:sz w:val="20"/>
          <w:szCs w:val="20"/>
        </w:rPr>
        <w:t xml:space="preserve">rles </w:t>
      </w:r>
      <w:r>
        <w:rPr>
          <w:rFonts w:ascii="Times New Roman" w:eastAsia="Times New Roman" w:hAnsi="Times New Roman" w:cs="Times New Roman"/>
          <w:b/>
          <w:sz w:val="20"/>
          <w:szCs w:val="20"/>
          <w:u w:val="single"/>
        </w:rPr>
        <w:t>Parnell</w:t>
      </w:r>
    </w:p>
    <w:p w14:paraId="3385F4E1" w14:textId="77777777" w:rsidR="00F95730" w:rsidRDefault="00F95730">
      <w:pPr>
        <w:pStyle w:val="normal0"/>
        <w:widowControl w:val="0"/>
      </w:pPr>
    </w:p>
    <w:p w14:paraId="35102CA9" w14:textId="77777777" w:rsidR="00F95730" w:rsidRDefault="00A27ED2">
      <w:pPr>
        <w:pStyle w:val="normal0"/>
      </w:pPr>
      <w:r>
        <w:rPr>
          <w:rFonts w:ascii="Times New Roman" w:eastAsia="Times New Roman" w:hAnsi="Times New Roman" w:cs="Times New Roman"/>
          <w:sz w:val="20"/>
          <w:szCs w:val="20"/>
        </w:rPr>
        <w:t>6. The speaker of this poem states that he “was of three minds,” and asks, “O thin men of Haddam / Why do you imagine golden birds?” For 10 points each:</w:t>
      </w:r>
    </w:p>
    <w:p w14:paraId="488E2FD4" w14:textId="77777777" w:rsidR="00F95730" w:rsidRDefault="00A27ED2">
      <w:pPr>
        <w:pStyle w:val="normal0"/>
      </w:pPr>
      <w:r>
        <w:rPr>
          <w:rFonts w:ascii="Times New Roman" w:eastAsia="Times New Roman" w:hAnsi="Times New Roman" w:cs="Times New Roman"/>
          <w:sz w:val="20"/>
          <w:szCs w:val="20"/>
        </w:rPr>
        <w:t>[10] Name this poem set “among twenty snowy mountains,” in which the speaker describes th</w:t>
      </w:r>
      <w:r>
        <w:rPr>
          <w:rFonts w:ascii="Times New Roman" w:eastAsia="Times New Roman" w:hAnsi="Times New Roman" w:cs="Times New Roman"/>
          <w:sz w:val="20"/>
          <w:szCs w:val="20"/>
        </w:rPr>
        <w:t>e title creature as “a small part of the pantomime.”</w:t>
      </w:r>
    </w:p>
    <w:p w14:paraId="11CDA917" w14:textId="77777777" w:rsidR="00F95730" w:rsidRDefault="00A27ED2">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Thirteen Ways of Looking at a Blackbird</w:t>
      </w:r>
      <w:r>
        <w:rPr>
          <w:rFonts w:ascii="Times New Roman" w:eastAsia="Times New Roman" w:hAnsi="Times New Roman" w:cs="Times New Roman"/>
          <w:sz w:val="20"/>
          <w:szCs w:val="20"/>
        </w:rPr>
        <w:t>”</w:t>
      </w:r>
    </w:p>
    <w:p w14:paraId="19DC9F5D" w14:textId="77777777" w:rsidR="00F95730" w:rsidRDefault="00A27ED2">
      <w:pPr>
        <w:pStyle w:val="normal0"/>
      </w:pPr>
      <w:r>
        <w:rPr>
          <w:rFonts w:ascii="Times New Roman" w:eastAsia="Times New Roman" w:hAnsi="Times New Roman" w:cs="Times New Roman"/>
          <w:sz w:val="20"/>
          <w:szCs w:val="20"/>
        </w:rPr>
        <w:t xml:space="preserve">[10] “Thirteen Ways of Looking at a Blackbird” is written by this Modernist poet who penned the line “Call the roller of big cigars,” the author of “The </w:t>
      </w:r>
      <w:r>
        <w:rPr>
          <w:rFonts w:ascii="Times New Roman" w:eastAsia="Times New Roman" w:hAnsi="Times New Roman" w:cs="Times New Roman"/>
          <w:sz w:val="20"/>
          <w:szCs w:val="20"/>
        </w:rPr>
        <w:t>Emperor of Ice Cream” and “The Idea of Order at Key West.”</w:t>
      </w:r>
    </w:p>
    <w:p w14:paraId="3FDA7B9E" w14:textId="77777777" w:rsidR="00F95730" w:rsidRDefault="00A27ED2">
      <w:pPr>
        <w:pStyle w:val="normal0"/>
      </w:pPr>
      <w:r>
        <w:rPr>
          <w:rFonts w:ascii="Times New Roman" w:eastAsia="Times New Roman" w:hAnsi="Times New Roman" w:cs="Times New Roman"/>
          <w:sz w:val="20"/>
          <w:szCs w:val="20"/>
        </w:rPr>
        <w:t>ANSWER: Wallace</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Stevens</w:t>
      </w:r>
    </w:p>
    <w:p w14:paraId="3BC52528" w14:textId="77777777" w:rsidR="00F95730" w:rsidRDefault="00A27ED2">
      <w:pPr>
        <w:pStyle w:val="normal0"/>
      </w:pPr>
      <w:r>
        <w:rPr>
          <w:rFonts w:ascii="Times New Roman" w:eastAsia="Times New Roman" w:hAnsi="Times New Roman" w:cs="Times New Roman"/>
          <w:sz w:val="20"/>
          <w:szCs w:val="20"/>
        </w:rPr>
        <w:t xml:space="preserve">[10] “The Emperor of Ice Cream” and “Thirteen Ways of Looking at a Blackbird” appear in this first poetry collection of Wallace Stevens which also includes the poems “Peter </w:t>
      </w:r>
      <w:r>
        <w:rPr>
          <w:rFonts w:ascii="Times New Roman" w:eastAsia="Times New Roman" w:hAnsi="Times New Roman" w:cs="Times New Roman"/>
          <w:sz w:val="20"/>
          <w:szCs w:val="20"/>
        </w:rPr>
        <w:t>Quince at the Clavier” and “Anecdote of the Jar.”</w:t>
      </w:r>
    </w:p>
    <w:p w14:paraId="152F3152"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Harmonium</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&lt;LG&gt;</w:t>
      </w:r>
    </w:p>
    <w:p w14:paraId="4E83DCB2" w14:textId="77777777" w:rsidR="00F95730" w:rsidRDefault="00F95730">
      <w:pPr>
        <w:pStyle w:val="normal0"/>
      </w:pPr>
    </w:p>
    <w:p w14:paraId="33B68490" w14:textId="77777777" w:rsidR="00F95730" w:rsidRDefault="00A27ED2">
      <w:pPr>
        <w:pStyle w:val="normal0"/>
        <w:widowControl w:val="0"/>
      </w:pPr>
      <w:r>
        <w:rPr>
          <w:rFonts w:ascii="Times New Roman" w:eastAsia="Times New Roman" w:hAnsi="Times New Roman" w:cs="Times New Roman"/>
          <w:sz w:val="20"/>
          <w:szCs w:val="20"/>
        </w:rPr>
        <w:t>7. This type of tissue contains elongated tracheids and shorter vessel elements that contain perforation plates. For 10 points each:</w:t>
      </w:r>
    </w:p>
    <w:p w14:paraId="7C08515D" w14:textId="77777777" w:rsidR="00F95730" w:rsidRDefault="00A27ED2">
      <w:pPr>
        <w:pStyle w:val="normal0"/>
        <w:widowControl w:val="0"/>
      </w:pPr>
      <w:r>
        <w:rPr>
          <w:rFonts w:ascii="Times New Roman" w:eastAsia="Times New Roman" w:hAnsi="Times New Roman" w:cs="Times New Roman"/>
          <w:sz w:val="20"/>
          <w:szCs w:val="20"/>
        </w:rPr>
        <w:t>[10] Name this type of plant tissue that transports water and dissolved solutes throughout plants. It contrasts with phloem.</w:t>
      </w:r>
    </w:p>
    <w:p w14:paraId="662660CF"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xylem</w:t>
      </w:r>
    </w:p>
    <w:p w14:paraId="695CC122" w14:textId="77777777" w:rsidR="00F95730" w:rsidRDefault="00A27ED2">
      <w:pPr>
        <w:pStyle w:val="normal0"/>
        <w:widowControl w:val="0"/>
      </w:pPr>
      <w:r>
        <w:rPr>
          <w:rFonts w:ascii="Times New Roman" w:eastAsia="Times New Roman" w:hAnsi="Times New Roman" w:cs="Times New Roman"/>
          <w:sz w:val="20"/>
          <w:szCs w:val="20"/>
        </w:rPr>
        <w:t>[10] Secondary xylem originates from this meristematic tissue, which is located between the xylem and phloem in vascu</w:t>
      </w:r>
      <w:r>
        <w:rPr>
          <w:rFonts w:ascii="Times New Roman" w:eastAsia="Times New Roman" w:hAnsi="Times New Roman" w:cs="Times New Roman"/>
          <w:sz w:val="20"/>
          <w:szCs w:val="20"/>
        </w:rPr>
        <w:t xml:space="preserve">lar stems. It consists of undifferentiated, parallel rows of totipotent cells. </w:t>
      </w:r>
    </w:p>
    <w:p w14:paraId="266A30AF" w14:textId="77777777" w:rsidR="00F95730" w:rsidRDefault="00A27ED2">
      <w:pPr>
        <w:pStyle w:val="normal0"/>
        <w:widowControl w:val="0"/>
      </w:pPr>
      <w:r>
        <w:rPr>
          <w:rFonts w:ascii="Times New Roman" w:eastAsia="Times New Roman" w:hAnsi="Times New Roman" w:cs="Times New Roman"/>
          <w:sz w:val="20"/>
          <w:szCs w:val="20"/>
        </w:rPr>
        <w:t xml:space="preserve">ANSWER: vascular </w:t>
      </w:r>
      <w:r>
        <w:rPr>
          <w:rFonts w:ascii="Times New Roman" w:eastAsia="Times New Roman" w:hAnsi="Times New Roman" w:cs="Times New Roman"/>
          <w:b/>
          <w:sz w:val="20"/>
          <w:szCs w:val="20"/>
          <w:u w:val="single"/>
        </w:rPr>
        <w:t>cambium</w:t>
      </w:r>
    </w:p>
    <w:p w14:paraId="52DA82AA" w14:textId="77777777" w:rsidR="00F95730" w:rsidRDefault="00A27ED2">
      <w:pPr>
        <w:pStyle w:val="normal0"/>
        <w:widowControl w:val="0"/>
      </w:pPr>
      <w:r>
        <w:rPr>
          <w:rFonts w:ascii="Times New Roman" w:eastAsia="Times New Roman" w:hAnsi="Times New Roman" w:cs="Times New Roman"/>
          <w:sz w:val="20"/>
          <w:szCs w:val="20"/>
        </w:rPr>
        <w:t xml:space="preserve">[10] Water travels through xylem during transpiration because of this process, which allows water to move upwards against gravity due to a combination </w:t>
      </w:r>
      <w:r>
        <w:rPr>
          <w:rFonts w:ascii="Times New Roman" w:eastAsia="Times New Roman" w:hAnsi="Times New Roman" w:cs="Times New Roman"/>
          <w:sz w:val="20"/>
          <w:szCs w:val="20"/>
        </w:rPr>
        <w:t>of cohesion, surface tension, and adhesion.</w:t>
      </w:r>
    </w:p>
    <w:p w14:paraId="23D38C7A"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capillary action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capillary motion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wicking</w:t>
      </w:r>
      <w:r>
        <w:rPr>
          <w:rFonts w:ascii="Times New Roman" w:eastAsia="Times New Roman" w:hAnsi="Times New Roman" w:cs="Times New Roman"/>
          <w:sz w:val="20"/>
          <w:szCs w:val="20"/>
        </w:rPr>
        <w:t>] &lt;AT&gt;</w:t>
      </w:r>
    </w:p>
    <w:p w14:paraId="05C0DA33" w14:textId="77777777" w:rsidR="00F95730" w:rsidRDefault="00F95730">
      <w:pPr>
        <w:pStyle w:val="normal0"/>
        <w:widowControl w:val="0"/>
      </w:pPr>
    </w:p>
    <w:p w14:paraId="527F7AA4" w14:textId="77777777" w:rsidR="00F95730" w:rsidRDefault="00A27ED2">
      <w:pPr>
        <w:pStyle w:val="normal0"/>
        <w:widowControl w:val="0"/>
      </w:pPr>
      <w:r>
        <w:rPr>
          <w:rFonts w:ascii="Times New Roman" w:eastAsia="Times New Roman" w:hAnsi="Times New Roman" w:cs="Times New Roman"/>
          <w:sz w:val="20"/>
          <w:szCs w:val="20"/>
        </w:rPr>
        <w:t>8. Influenced by John Locke, this document starts, “When in the course of human events…” For 10 points each:</w:t>
      </w:r>
    </w:p>
    <w:p w14:paraId="7F90D48B" w14:textId="77777777" w:rsidR="00F95730" w:rsidRDefault="00A27ED2">
      <w:pPr>
        <w:pStyle w:val="normal0"/>
        <w:widowControl w:val="0"/>
      </w:pPr>
      <w:r>
        <w:rPr>
          <w:rFonts w:ascii="Times New Roman" w:eastAsia="Times New Roman" w:hAnsi="Times New Roman" w:cs="Times New Roman"/>
          <w:sz w:val="20"/>
          <w:szCs w:val="20"/>
        </w:rPr>
        <w:t>[10] Name this document written by Thomas Jefferson, John Adams, Benjamin Franklin, Robert Livingston, and Roger Sherman that was ratified by 12 of the 13 colonies, with one abstention.</w:t>
      </w:r>
    </w:p>
    <w:p w14:paraId="7236D912" w14:textId="77777777" w:rsidR="00F95730" w:rsidRDefault="00A27ED2">
      <w:pPr>
        <w:pStyle w:val="normal0"/>
        <w:widowControl w:val="0"/>
      </w:pPr>
      <w:r>
        <w:rPr>
          <w:rFonts w:ascii="Times New Roman" w:eastAsia="Times New Roman" w:hAnsi="Times New Roman" w:cs="Times New Roman"/>
          <w:sz w:val="20"/>
          <w:szCs w:val="20"/>
        </w:rPr>
        <w:t xml:space="preserve">ANSWER: The United States </w:t>
      </w:r>
      <w:r>
        <w:rPr>
          <w:rFonts w:ascii="Times New Roman" w:eastAsia="Times New Roman" w:hAnsi="Times New Roman" w:cs="Times New Roman"/>
          <w:b/>
          <w:sz w:val="20"/>
          <w:szCs w:val="20"/>
          <w:u w:val="single"/>
        </w:rPr>
        <w:t>Declaration of Independence</w:t>
      </w:r>
    </w:p>
    <w:p w14:paraId="3D327C0E" w14:textId="77777777" w:rsidR="00F95730" w:rsidRDefault="00A27ED2">
      <w:pPr>
        <w:pStyle w:val="normal0"/>
        <w:widowControl w:val="0"/>
      </w:pPr>
      <w:r>
        <w:rPr>
          <w:rFonts w:ascii="Times New Roman" w:eastAsia="Times New Roman" w:hAnsi="Times New Roman" w:cs="Times New Roman"/>
          <w:sz w:val="20"/>
          <w:szCs w:val="20"/>
        </w:rPr>
        <w:t>[10] John Dickin</w:t>
      </w:r>
      <w:r>
        <w:rPr>
          <w:rFonts w:ascii="Times New Roman" w:eastAsia="Times New Roman" w:hAnsi="Times New Roman" w:cs="Times New Roman"/>
          <w:sz w:val="20"/>
          <w:szCs w:val="20"/>
        </w:rPr>
        <w:t>son, who led the anti-independence group in Congress, was from this colony. In 1777, John Conway tried to have General Washington replaced during a campaign here that forced the second Continental Congress to relocate to York in this province.</w:t>
      </w:r>
    </w:p>
    <w:p w14:paraId="54CDE9F2"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Penn</w:t>
      </w:r>
      <w:r>
        <w:rPr>
          <w:rFonts w:ascii="Times New Roman" w:eastAsia="Times New Roman" w:hAnsi="Times New Roman" w:cs="Times New Roman"/>
          <w:b/>
          <w:sz w:val="20"/>
          <w:szCs w:val="20"/>
          <w:u w:val="single"/>
        </w:rPr>
        <w:t>sylvania</w:t>
      </w:r>
    </w:p>
    <w:p w14:paraId="7A94BFFA" w14:textId="77777777" w:rsidR="00F95730" w:rsidRDefault="00A27ED2">
      <w:pPr>
        <w:pStyle w:val="normal0"/>
        <w:widowControl w:val="0"/>
      </w:pPr>
      <w:r>
        <w:rPr>
          <w:rFonts w:ascii="Times New Roman" w:eastAsia="Times New Roman" w:hAnsi="Times New Roman" w:cs="Times New Roman"/>
          <w:sz w:val="20"/>
          <w:szCs w:val="20"/>
        </w:rPr>
        <w:t>[10] This signer of the Declaration of Independence from Massachusetts also served as James Madison’s vice president, but is perhaps better known as the namesake of a particular kind of electoral redistricting.</w:t>
      </w:r>
    </w:p>
    <w:p w14:paraId="3795DC92" w14:textId="77777777" w:rsidR="00F95730" w:rsidRDefault="00A27ED2">
      <w:pPr>
        <w:pStyle w:val="normal0"/>
        <w:widowControl w:val="0"/>
      </w:pPr>
      <w:r>
        <w:rPr>
          <w:rFonts w:ascii="Times New Roman" w:eastAsia="Times New Roman" w:hAnsi="Times New Roman" w:cs="Times New Roman"/>
          <w:sz w:val="20"/>
          <w:szCs w:val="20"/>
        </w:rPr>
        <w:t xml:space="preserve">ANSWER: Elbridge </w:t>
      </w:r>
      <w:r>
        <w:rPr>
          <w:rFonts w:ascii="Times New Roman" w:eastAsia="Times New Roman" w:hAnsi="Times New Roman" w:cs="Times New Roman"/>
          <w:b/>
          <w:sz w:val="20"/>
          <w:szCs w:val="20"/>
          <w:u w:val="single"/>
        </w:rPr>
        <w:t>Gerry</w:t>
      </w:r>
      <w:r>
        <w:rPr>
          <w:rFonts w:ascii="Times New Roman" w:eastAsia="Times New Roman" w:hAnsi="Times New Roman" w:cs="Times New Roman"/>
          <w:sz w:val="20"/>
          <w:szCs w:val="20"/>
        </w:rPr>
        <w:t xml:space="preserve"> &lt;AG&gt;</w:t>
      </w:r>
    </w:p>
    <w:p w14:paraId="0B3BA588" w14:textId="77777777" w:rsidR="00F95730" w:rsidRDefault="00F95730">
      <w:pPr>
        <w:pStyle w:val="normal0"/>
        <w:widowControl w:val="0"/>
      </w:pPr>
    </w:p>
    <w:p w14:paraId="0A4A19BE" w14:textId="77777777" w:rsidR="00F95730" w:rsidRDefault="00F95730">
      <w:pPr>
        <w:pStyle w:val="normal0"/>
        <w:widowControl w:val="0"/>
      </w:pPr>
    </w:p>
    <w:p w14:paraId="57CA3E80" w14:textId="77777777" w:rsidR="00F95730" w:rsidRDefault="00F95730">
      <w:pPr>
        <w:pStyle w:val="normal0"/>
        <w:widowControl w:val="0"/>
      </w:pPr>
    </w:p>
    <w:p w14:paraId="04CCA259" w14:textId="77777777" w:rsidR="00F95730" w:rsidRDefault="00F95730">
      <w:pPr>
        <w:pStyle w:val="normal0"/>
        <w:widowControl w:val="0"/>
      </w:pPr>
    </w:p>
    <w:p w14:paraId="397CEEBF" w14:textId="77777777" w:rsidR="00F95730" w:rsidRDefault="00F95730">
      <w:pPr>
        <w:pStyle w:val="normal0"/>
        <w:widowControl w:val="0"/>
      </w:pPr>
    </w:p>
    <w:p w14:paraId="08DFFAFE" w14:textId="77777777" w:rsidR="00F95730" w:rsidRDefault="00F95730">
      <w:pPr>
        <w:pStyle w:val="normal0"/>
        <w:widowControl w:val="0"/>
      </w:pPr>
    </w:p>
    <w:p w14:paraId="13ACA171" w14:textId="77777777" w:rsidR="00F95730" w:rsidRDefault="00F95730">
      <w:pPr>
        <w:pStyle w:val="normal0"/>
        <w:widowControl w:val="0"/>
      </w:pPr>
    </w:p>
    <w:p w14:paraId="60BA243F" w14:textId="77777777" w:rsidR="00F95730" w:rsidRDefault="00F95730">
      <w:pPr>
        <w:pStyle w:val="normal0"/>
        <w:widowControl w:val="0"/>
      </w:pPr>
    </w:p>
    <w:p w14:paraId="600D6791" w14:textId="77777777" w:rsidR="00F95730" w:rsidRDefault="00F95730">
      <w:pPr>
        <w:pStyle w:val="normal0"/>
        <w:widowControl w:val="0"/>
      </w:pPr>
    </w:p>
    <w:p w14:paraId="7D4B07FA" w14:textId="77777777" w:rsidR="00F95730" w:rsidRDefault="00F95730">
      <w:pPr>
        <w:pStyle w:val="normal0"/>
        <w:widowControl w:val="0"/>
      </w:pPr>
    </w:p>
    <w:p w14:paraId="427E0E03" w14:textId="77777777" w:rsidR="00F95730" w:rsidRDefault="00A27ED2">
      <w:pPr>
        <w:pStyle w:val="normal0"/>
        <w:widowControl w:val="0"/>
      </w:pPr>
      <w:r>
        <w:rPr>
          <w:rFonts w:ascii="Times New Roman" w:eastAsia="Times New Roman" w:hAnsi="Times New Roman" w:cs="Times New Roman"/>
          <w:sz w:val="20"/>
          <w:szCs w:val="20"/>
        </w:rPr>
        <w:lastRenderedPageBreak/>
        <w:t>9. In this novel, a monk commits suicide just before the arrival of two important characters, who come to investigate a missing horse. For 10 points each:</w:t>
      </w:r>
    </w:p>
    <w:p w14:paraId="78EC5D3B" w14:textId="77777777" w:rsidR="00F95730" w:rsidRDefault="00A27ED2">
      <w:pPr>
        <w:pStyle w:val="normal0"/>
        <w:widowControl w:val="0"/>
      </w:pPr>
      <w:r>
        <w:rPr>
          <w:rFonts w:ascii="Times New Roman" w:eastAsia="Times New Roman" w:hAnsi="Times New Roman" w:cs="Times New Roman"/>
          <w:sz w:val="20"/>
          <w:szCs w:val="20"/>
        </w:rPr>
        <w:t>[10] Name this novel which features a head drowned in pig’s blood in which William of Baskerville i</w:t>
      </w:r>
      <w:r>
        <w:rPr>
          <w:rFonts w:ascii="Times New Roman" w:eastAsia="Times New Roman" w:hAnsi="Times New Roman" w:cs="Times New Roman"/>
          <w:sz w:val="20"/>
          <w:szCs w:val="20"/>
        </w:rPr>
        <w:t>nvestigates the murder of a monk named Malachi.</w:t>
      </w:r>
    </w:p>
    <w:p w14:paraId="1EC19FF7"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Name of the Rose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Il nome della rosa</w:t>
      </w:r>
      <w:r>
        <w:rPr>
          <w:rFonts w:ascii="Times New Roman" w:eastAsia="Times New Roman" w:hAnsi="Times New Roman" w:cs="Times New Roman"/>
          <w:sz w:val="20"/>
          <w:szCs w:val="20"/>
        </w:rPr>
        <w:t>]</w:t>
      </w:r>
    </w:p>
    <w:p w14:paraId="05228034" w14:textId="77777777" w:rsidR="00F95730" w:rsidRDefault="00A27ED2">
      <w:pPr>
        <w:pStyle w:val="normal0"/>
        <w:widowControl w:val="0"/>
      </w:pPr>
      <w:r>
        <w:rPr>
          <w:rFonts w:ascii="Times New Roman" w:eastAsia="Times New Roman" w:hAnsi="Times New Roman" w:cs="Times New Roman"/>
          <w:sz w:val="20"/>
          <w:szCs w:val="20"/>
        </w:rPr>
        <w:t xml:space="preserve">[10] This Italian author of </w:t>
      </w:r>
      <w:r>
        <w:rPr>
          <w:rFonts w:ascii="Times New Roman" w:eastAsia="Times New Roman" w:hAnsi="Times New Roman" w:cs="Times New Roman"/>
          <w:i/>
          <w:sz w:val="20"/>
          <w:szCs w:val="20"/>
        </w:rPr>
        <w:t>The Name of the Rose</w:t>
      </w:r>
      <w:r>
        <w:rPr>
          <w:rFonts w:ascii="Times New Roman" w:eastAsia="Times New Roman" w:hAnsi="Times New Roman" w:cs="Times New Roman"/>
          <w:sz w:val="20"/>
          <w:szCs w:val="20"/>
        </w:rPr>
        <w:t xml:space="preserve"> also wrote </w:t>
      </w:r>
      <w:r>
        <w:rPr>
          <w:rFonts w:ascii="Times New Roman" w:eastAsia="Times New Roman" w:hAnsi="Times New Roman" w:cs="Times New Roman"/>
          <w:i/>
          <w:sz w:val="20"/>
          <w:szCs w:val="20"/>
        </w:rPr>
        <w:t>Foucault’s Pendulum</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Island of the Day Before</w:t>
      </w:r>
      <w:r>
        <w:rPr>
          <w:rFonts w:ascii="Times New Roman" w:eastAsia="Times New Roman" w:hAnsi="Times New Roman" w:cs="Times New Roman"/>
          <w:sz w:val="20"/>
          <w:szCs w:val="20"/>
        </w:rPr>
        <w:t>.</w:t>
      </w:r>
    </w:p>
    <w:p w14:paraId="179D0A95"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Umberto Eco </w:t>
      </w:r>
    </w:p>
    <w:p w14:paraId="7EABB8BD" w14:textId="77777777" w:rsidR="00F95730" w:rsidRDefault="00A27ED2">
      <w:pPr>
        <w:pStyle w:val="normal0"/>
        <w:widowControl w:val="0"/>
      </w:pPr>
      <w:r>
        <w:rPr>
          <w:rFonts w:ascii="Times New Roman" w:eastAsia="Times New Roman" w:hAnsi="Times New Roman" w:cs="Times New Roman"/>
          <w:sz w:val="20"/>
          <w:szCs w:val="20"/>
        </w:rPr>
        <w:t>[10] Eco also wr</w:t>
      </w:r>
      <w:r>
        <w:rPr>
          <w:rFonts w:ascii="Times New Roman" w:eastAsia="Times New Roman" w:hAnsi="Times New Roman" w:cs="Times New Roman"/>
          <w:sz w:val="20"/>
          <w:szCs w:val="20"/>
        </w:rPr>
        <w:t>ote this novel in which a knight sets off on a journey to find the kingdom of Prester John and falls in love with a satyr-like female creature.</w:t>
      </w:r>
    </w:p>
    <w:p w14:paraId="1CDB16DC"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Baudolino</w:t>
      </w:r>
      <w:r>
        <w:rPr>
          <w:rFonts w:ascii="Times New Roman" w:eastAsia="Times New Roman" w:hAnsi="Times New Roman" w:cs="Times New Roman"/>
          <w:sz w:val="20"/>
          <w:szCs w:val="20"/>
        </w:rPr>
        <w:t xml:space="preserve"> &lt;DH&gt;</w:t>
      </w:r>
    </w:p>
    <w:p w14:paraId="1C08B47D" w14:textId="77777777" w:rsidR="00F95730" w:rsidRDefault="00F95730">
      <w:pPr>
        <w:pStyle w:val="normal0"/>
        <w:widowControl w:val="0"/>
      </w:pPr>
    </w:p>
    <w:p w14:paraId="1500EC97" w14:textId="77777777" w:rsidR="00F95730" w:rsidRDefault="00A27ED2">
      <w:pPr>
        <w:pStyle w:val="normal0"/>
      </w:pPr>
      <w:r>
        <w:rPr>
          <w:rFonts w:ascii="Times New Roman" w:eastAsia="Times New Roman" w:hAnsi="Times New Roman" w:cs="Times New Roman"/>
          <w:sz w:val="20"/>
          <w:szCs w:val="20"/>
        </w:rPr>
        <w:t xml:space="preserve">10. Adherents of this religion, who are collectively known as the Khalsa, frequently go </w:t>
      </w:r>
      <w:r>
        <w:rPr>
          <w:rFonts w:ascii="Times New Roman" w:eastAsia="Times New Roman" w:hAnsi="Times New Roman" w:cs="Times New Roman"/>
          <w:sz w:val="20"/>
          <w:szCs w:val="20"/>
        </w:rPr>
        <w:t>on pilgrimages to the Golden Temple in Amritsar. For 10 points each:</w:t>
      </w:r>
    </w:p>
    <w:p w14:paraId="5F8113C7" w14:textId="77777777" w:rsidR="00F95730" w:rsidRDefault="00A27ED2">
      <w:pPr>
        <w:pStyle w:val="normal0"/>
      </w:pPr>
      <w:r>
        <w:rPr>
          <w:rFonts w:ascii="Times New Roman" w:eastAsia="Times New Roman" w:hAnsi="Times New Roman" w:cs="Times New Roman"/>
          <w:sz w:val="20"/>
          <w:szCs w:val="20"/>
        </w:rPr>
        <w:t>[10] Name this Punjab-based religion founded by Guru Nanak. Practitioners of this religion wear the Five K’s at all times.</w:t>
      </w:r>
    </w:p>
    <w:p w14:paraId="75E09899"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Sikhism</w:t>
      </w:r>
    </w:p>
    <w:p w14:paraId="444B2795" w14:textId="77777777" w:rsidR="00F95730" w:rsidRDefault="00A27ED2">
      <w:pPr>
        <w:pStyle w:val="normal0"/>
      </w:pPr>
      <w:r>
        <w:rPr>
          <w:rFonts w:ascii="Times New Roman" w:eastAsia="Times New Roman" w:hAnsi="Times New Roman" w:cs="Times New Roman"/>
          <w:sz w:val="20"/>
          <w:szCs w:val="20"/>
        </w:rPr>
        <w:t>[10] One of the five K’s is this ceremonial dagger, which is symbolic of the triumph of morality over injustice. The legality of possessing these objects in public spaces has been questioned.</w:t>
      </w:r>
    </w:p>
    <w:p w14:paraId="123A5EAA"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kirpan</w:t>
      </w:r>
      <w:r>
        <w:rPr>
          <w:rFonts w:ascii="Times New Roman" w:eastAsia="Times New Roman" w:hAnsi="Times New Roman" w:cs="Times New Roman"/>
          <w:sz w:val="20"/>
          <w:szCs w:val="20"/>
        </w:rPr>
        <w:t xml:space="preserve"> </w:t>
      </w:r>
    </w:p>
    <w:p w14:paraId="644E69EF" w14:textId="77777777" w:rsidR="00F95730" w:rsidRDefault="00A27ED2">
      <w:pPr>
        <w:pStyle w:val="normal0"/>
      </w:pPr>
      <w:r>
        <w:rPr>
          <w:rFonts w:ascii="Times New Roman" w:eastAsia="Times New Roman" w:hAnsi="Times New Roman" w:cs="Times New Roman"/>
          <w:sz w:val="20"/>
          <w:szCs w:val="20"/>
        </w:rPr>
        <w:t xml:space="preserve">[10] This is the central religious text of Sikhism. It is considered to be the last of eleven gurus, and contains the writings of the previous ten gurus.  </w:t>
      </w:r>
    </w:p>
    <w:p w14:paraId="2F42EF49"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Adi Granth</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Guru Granth Sahib</w:t>
      </w:r>
      <w:r>
        <w:rPr>
          <w:rFonts w:ascii="Times New Roman" w:eastAsia="Times New Roman" w:hAnsi="Times New Roman" w:cs="Times New Roman"/>
          <w:sz w:val="20"/>
          <w:szCs w:val="20"/>
        </w:rPr>
        <w:t>] &lt;PS&gt;</w:t>
      </w:r>
    </w:p>
    <w:p w14:paraId="35E287DB" w14:textId="77777777" w:rsidR="00F95730" w:rsidRDefault="00F95730">
      <w:pPr>
        <w:pStyle w:val="normal0"/>
        <w:widowControl w:val="0"/>
      </w:pPr>
    </w:p>
    <w:p w14:paraId="4E82A936" w14:textId="77777777" w:rsidR="00F95730" w:rsidRDefault="00A27ED2">
      <w:pPr>
        <w:pStyle w:val="normal0"/>
        <w:widowControl w:val="0"/>
      </w:pPr>
      <w:r>
        <w:rPr>
          <w:rFonts w:ascii="Times New Roman" w:eastAsia="Times New Roman" w:hAnsi="Times New Roman" w:cs="Times New Roman"/>
          <w:sz w:val="20"/>
          <w:szCs w:val="20"/>
        </w:rPr>
        <w:t>11. pH is related to the negative logarithm of t</w:t>
      </w:r>
      <w:r>
        <w:rPr>
          <w:rFonts w:ascii="Times New Roman" w:eastAsia="Times New Roman" w:hAnsi="Times New Roman" w:cs="Times New Roman"/>
          <w:sz w:val="20"/>
          <w:szCs w:val="20"/>
        </w:rPr>
        <w:t>he concentration of these in a solution. For 10 points each:</w:t>
      </w:r>
    </w:p>
    <w:p w14:paraId="05A24F7E" w14:textId="77777777" w:rsidR="00F95730" w:rsidRDefault="00A27ED2">
      <w:pPr>
        <w:pStyle w:val="normal0"/>
        <w:widowControl w:val="0"/>
      </w:pPr>
      <w:r>
        <w:rPr>
          <w:rFonts w:ascii="Times New Roman" w:eastAsia="Times New Roman" w:hAnsi="Times New Roman" w:cs="Times New Roman"/>
          <w:sz w:val="20"/>
          <w:szCs w:val="20"/>
        </w:rPr>
        <w:t>[10] Name this particle which is an ionized hydrogen atom. According to the Brønsted-Lowry definition, it is donated by acids and accepted by bases.</w:t>
      </w:r>
    </w:p>
    <w:p w14:paraId="3ED04434"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proton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w:t>
      </w:r>
      <w:r>
        <w:rPr>
          <w:rFonts w:ascii="Times New Roman" w:eastAsia="Times New Roman" w:hAnsi="Times New Roman" w:cs="Times New Roman"/>
          <w:sz w:val="20"/>
          <w:szCs w:val="20"/>
        </w:rPr>
        <w:t xml:space="preserve"> ion]</w:t>
      </w:r>
    </w:p>
    <w:p w14:paraId="56D557E8" w14:textId="77777777" w:rsidR="00F95730" w:rsidRDefault="00A27ED2">
      <w:pPr>
        <w:pStyle w:val="normal0"/>
        <w:widowControl w:val="0"/>
      </w:pPr>
      <w:r>
        <w:rPr>
          <w:rFonts w:ascii="Times New Roman" w:eastAsia="Times New Roman" w:hAnsi="Times New Roman" w:cs="Times New Roman"/>
          <w:sz w:val="20"/>
          <w:szCs w:val="20"/>
        </w:rPr>
        <w:t>[10] These comp</w:t>
      </w:r>
      <w:r>
        <w:rPr>
          <w:rFonts w:ascii="Times New Roman" w:eastAsia="Times New Roman" w:hAnsi="Times New Roman" w:cs="Times New Roman"/>
          <w:sz w:val="20"/>
          <w:szCs w:val="20"/>
        </w:rPr>
        <w:t>ounds do not dissociate as much in solution as their stronger counterparts. Examples of these compounds include formic, hydrofluoric, and acetic.</w:t>
      </w:r>
    </w:p>
    <w:p w14:paraId="519A3107"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weak acid</w:t>
      </w:r>
      <w:r>
        <w:rPr>
          <w:rFonts w:ascii="Times New Roman" w:eastAsia="Times New Roman" w:hAnsi="Times New Roman" w:cs="Times New Roman"/>
          <w:sz w:val="20"/>
          <w:szCs w:val="20"/>
        </w:rPr>
        <w:t xml:space="preserve">s [prompt on </w:t>
      </w:r>
      <w:r>
        <w:rPr>
          <w:rFonts w:ascii="Times New Roman" w:eastAsia="Times New Roman" w:hAnsi="Times New Roman" w:cs="Times New Roman"/>
          <w:b/>
          <w:sz w:val="20"/>
          <w:szCs w:val="20"/>
          <w:u w:val="single"/>
        </w:rPr>
        <w:t>acid</w:t>
      </w:r>
      <w:r>
        <w:rPr>
          <w:rFonts w:ascii="Times New Roman" w:eastAsia="Times New Roman" w:hAnsi="Times New Roman" w:cs="Times New Roman"/>
          <w:sz w:val="20"/>
          <w:szCs w:val="20"/>
        </w:rPr>
        <w:t>s]</w:t>
      </w:r>
    </w:p>
    <w:p w14:paraId="2357B9E7" w14:textId="77777777" w:rsidR="00F95730" w:rsidRDefault="00A27ED2">
      <w:pPr>
        <w:pStyle w:val="normal0"/>
        <w:widowControl w:val="0"/>
      </w:pPr>
      <w:r>
        <w:rPr>
          <w:rFonts w:ascii="Times New Roman" w:eastAsia="Times New Roman" w:hAnsi="Times New Roman" w:cs="Times New Roman"/>
          <w:sz w:val="20"/>
          <w:szCs w:val="20"/>
        </w:rPr>
        <w:t>[10] This term applies to substances which can both gain and lose a proto</w:t>
      </w:r>
      <w:r>
        <w:rPr>
          <w:rFonts w:ascii="Times New Roman" w:eastAsia="Times New Roman" w:hAnsi="Times New Roman" w:cs="Times New Roman"/>
          <w:sz w:val="20"/>
          <w:szCs w:val="20"/>
        </w:rPr>
        <w:t>n. Water exemplifies this characteristic because it can dissociate into both acidic hydronium and basic hydroxide ions.</w:t>
      </w:r>
    </w:p>
    <w:p w14:paraId="77839D05"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amphoteric</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amphiprotic</w:t>
      </w:r>
      <w:r>
        <w:rPr>
          <w:rFonts w:ascii="Times New Roman" w:eastAsia="Times New Roman" w:hAnsi="Times New Roman" w:cs="Times New Roman"/>
          <w:sz w:val="20"/>
          <w:szCs w:val="20"/>
        </w:rPr>
        <w:t>] &lt;BM&gt;</w:t>
      </w:r>
    </w:p>
    <w:p w14:paraId="0F2BBB4F" w14:textId="77777777" w:rsidR="00F95730" w:rsidRDefault="00F95730">
      <w:pPr>
        <w:pStyle w:val="normal0"/>
        <w:widowControl w:val="0"/>
      </w:pPr>
    </w:p>
    <w:p w14:paraId="1BBD8E28" w14:textId="77777777" w:rsidR="00F95730" w:rsidRDefault="00A27ED2">
      <w:pPr>
        <w:pStyle w:val="normal0"/>
        <w:widowControl w:val="0"/>
      </w:pPr>
      <w:r>
        <w:rPr>
          <w:rFonts w:ascii="Times New Roman" w:eastAsia="Times New Roman" w:hAnsi="Times New Roman" w:cs="Times New Roman"/>
          <w:sz w:val="20"/>
          <w:szCs w:val="20"/>
        </w:rPr>
        <w:t>12. This opera’s music features a system of leitmotifs</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or short symbolic musical phrases </w:t>
      </w:r>
      <w:r>
        <w:rPr>
          <w:rFonts w:ascii="Times New Roman" w:eastAsia="Times New Roman" w:hAnsi="Times New Roman" w:cs="Times New Roman"/>
          <w:sz w:val="20"/>
          <w:szCs w:val="20"/>
        </w:rPr>
        <w:t>to represent characters. For 10 points each:</w:t>
      </w:r>
    </w:p>
    <w:p w14:paraId="520360CF" w14:textId="77777777" w:rsidR="00F95730" w:rsidRDefault="00A27ED2">
      <w:pPr>
        <w:pStyle w:val="normal0"/>
        <w:widowControl w:val="0"/>
      </w:pPr>
      <w:r>
        <w:rPr>
          <w:rFonts w:ascii="Times New Roman" w:eastAsia="Times New Roman" w:hAnsi="Times New Roman" w:cs="Times New Roman"/>
          <w:sz w:val="20"/>
          <w:szCs w:val="20"/>
        </w:rPr>
        <w:t>[10] Name this opera that takes place in King Herod’s court, the ending of which sees the title character kiss the severed head of John the Baptist.</w:t>
      </w:r>
    </w:p>
    <w:p w14:paraId="66A5BB97"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Salome</w:t>
      </w:r>
    </w:p>
    <w:p w14:paraId="7F1A7A40" w14:textId="77777777" w:rsidR="00F95730" w:rsidRDefault="00A27ED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Salome</w:t>
      </w:r>
      <w:r>
        <w:rPr>
          <w:rFonts w:ascii="Times New Roman" w:eastAsia="Times New Roman" w:hAnsi="Times New Roman" w:cs="Times New Roman"/>
          <w:sz w:val="20"/>
          <w:szCs w:val="20"/>
        </w:rPr>
        <w:t xml:space="preserve"> was written by this German composer</w:t>
      </w:r>
      <w:r>
        <w:rPr>
          <w:rFonts w:ascii="Times New Roman" w:eastAsia="Times New Roman" w:hAnsi="Times New Roman" w:cs="Times New Roman"/>
          <w:sz w:val="20"/>
          <w:szCs w:val="20"/>
        </w:rPr>
        <w:t xml:space="preserve"> of </w:t>
      </w:r>
      <w:r>
        <w:rPr>
          <w:rFonts w:ascii="Times New Roman" w:eastAsia="Times New Roman" w:hAnsi="Times New Roman" w:cs="Times New Roman"/>
          <w:i/>
          <w:sz w:val="20"/>
          <w:szCs w:val="20"/>
        </w:rPr>
        <w:t>Der Rosenkavalier</w:t>
      </w:r>
      <w:r>
        <w:rPr>
          <w:rFonts w:ascii="Times New Roman" w:eastAsia="Times New Roman" w:hAnsi="Times New Roman" w:cs="Times New Roman"/>
          <w:sz w:val="20"/>
          <w:szCs w:val="20"/>
        </w:rPr>
        <w:t xml:space="preserve">. Nietzsche inspired his tone poem </w:t>
      </w:r>
      <w:r>
        <w:rPr>
          <w:rFonts w:ascii="Times New Roman" w:eastAsia="Times New Roman" w:hAnsi="Times New Roman" w:cs="Times New Roman"/>
          <w:i/>
          <w:sz w:val="20"/>
          <w:szCs w:val="20"/>
        </w:rPr>
        <w:t>Thus Spoke Zarathustra,</w:t>
      </w:r>
      <w:r>
        <w:rPr>
          <w:rFonts w:ascii="Times New Roman" w:eastAsia="Times New Roman" w:hAnsi="Times New Roman" w:cs="Times New Roman"/>
          <w:sz w:val="20"/>
          <w:szCs w:val="20"/>
        </w:rPr>
        <w:t xml:space="preserve"> which features the famous “Sunrise” fanfare.</w:t>
      </w:r>
    </w:p>
    <w:p w14:paraId="35D0E6C1"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w:t>
      </w:r>
      <w:r>
        <w:rPr>
          <w:rFonts w:ascii="Times New Roman" w:eastAsia="Times New Roman" w:hAnsi="Times New Roman" w:cs="Times New Roman"/>
          <w:sz w:val="20"/>
          <w:szCs w:val="20"/>
        </w:rPr>
        <w:t xml:space="preserve">ichard </w:t>
      </w:r>
      <w:r>
        <w:rPr>
          <w:rFonts w:ascii="Times New Roman" w:eastAsia="Times New Roman" w:hAnsi="Times New Roman" w:cs="Times New Roman"/>
          <w:b/>
          <w:sz w:val="20"/>
          <w:szCs w:val="20"/>
          <w:u w:val="single"/>
        </w:rPr>
        <w:t>Strauss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Strauss</w:t>
      </w:r>
      <w:r>
        <w:rPr>
          <w:rFonts w:ascii="Times New Roman" w:eastAsia="Times New Roman" w:hAnsi="Times New Roman" w:cs="Times New Roman"/>
          <w:sz w:val="20"/>
          <w:szCs w:val="20"/>
        </w:rPr>
        <w:t>]</w:t>
      </w:r>
    </w:p>
    <w:p w14:paraId="2A315D8B" w14:textId="77777777" w:rsidR="00F95730" w:rsidRDefault="00A27ED2">
      <w:pPr>
        <w:pStyle w:val="normal0"/>
        <w:widowControl w:val="0"/>
      </w:pPr>
      <w:r>
        <w:rPr>
          <w:rFonts w:ascii="Times New Roman" w:eastAsia="Times New Roman" w:hAnsi="Times New Roman" w:cs="Times New Roman"/>
          <w:sz w:val="20"/>
          <w:szCs w:val="20"/>
        </w:rPr>
        <w:t>[10] Salome performs this act for Herod after being promised her heart’s desire. Its ri</w:t>
      </w:r>
      <w:r>
        <w:rPr>
          <w:rFonts w:ascii="Times New Roman" w:eastAsia="Times New Roman" w:hAnsi="Times New Roman" w:cs="Times New Roman"/>
          <w:sz w:val="20"/>
          <w:szCs w:val="20"/>
        </w:rPr>
        <w:t>squé nature caused controversy when it was first performed.</w:t>
      </w:r>
    </w:p>
    <w:p w14:paraId="42DE78C2"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Dance of the Seven Veils</w:t>
      </w:r>
      <w:r>
        <w:rPr>
          <w:rFonts w:ascii="Times New Roman" w:eastAsia="Times New Roman" w:hAnsi="Times New Roman" w:cs="Times New Roman"/>
          <w:sz w:val="20"/>
          <w:szCs w:val="20"/>
        </w:rPr>
        <w:t xml:space="preserve"> &lt;LG&gt;</w:t>
      </w:r>
    </w:p>
    <w:p w14:paraId="6BCB8D74" w14:textId="77777777" w:rsidR="00F95730" w:rsidRDefault="00F95730">
      <w:pPr>
        <w:pStyle w:val="normal0"/>
        <w:widowControl w:val="0"/>
      </w:pPr>
    </w:p>
    <w:p w14:paraId="7AFE9951" w14:textId="77777777" w:rsidR="00F95730" w:rsidRDefault="00F95730">
      <w:pPr>
        <w:pStyle w:val="normal0"/>
        <w:widowControl w:val="0"/>
      </w:pPr>
    </w:p>
    <w:p w14:paraId="144CB423" w14:textId="77777777" w:rsidR="00F95730" w:rsidRDefault="00F95730">
      <w:pPr>
        <w:pStyle w:val="normal0"/>
        <w:widowControl w:val="0"/>
      </w:pPr>
    </w:p>
    <w:p w14:paraId="5DA751FE" w14:textId="77777777" w:rsidR="00F95730" w:rsidRDefault="00F95730">
      <w:pPr>
        <w:pStyle w:val="normal0"/>
        <w:widowControl w:val="0"/>
      </w:pPr>
    </w:p>
    <w:p w14:paraId="77016EB6" w14:textId="77777777" w:rsidR="00F95730" w:rsidRDefault="00F95730">
      <w:pPr>
        <w:pStyle w:val="normal0"/>
        <w:widowControl w:val="0"/>
      </w:pPr>
    </w:p>
    <w:p w14:paraId="0D013C79" w14:textId="77777777" w:rsidR="00F95730" w:rsidRDefault="00F95730">
      <w:pPr>
        <w:pStyle w:val="normal0"/>
        <w:widowControl w:val="0"/>
      </w:pPr>
    </w:p>
    <w:p w14:paraId="0379A748" w14:textId="77777777" w:rsidR="00F95730" w:rsidRDefault="00F95730">
      <w:pPr>
        <w:pStyle w:val="normal0"/>
        <w:widowControl w:val="0"/>
      </w:pPr>
    </w:p>
    <w:p w14:paraId="6D1326E8" w14:textId="77777777" w:rsidR="00F95730" w:rsidRDefault="00F95730">
      <w:pPr>
        <w:pStyle w:val="normal0"/>
        <w:widowControl w:val="0"/>
      </w:pPr>
    </w:p>
    <w:p w14:paraId="12C88380" w14:textId="77777777" w:rsidR="00F95730" w:rsidRDefault="00F95730">
      <w:pPr>
        <w:pStyle w:val="normal0"/>
        <w:widowControl w:val="0"/>
      </w:pPr>
    </w:p>
    <w:p w14:paraId="31698AA9" w14:textId="77777777" w:rsidR="00F95730" w:rsidRDefault="00F95730">
      <w:pPr>
        <w:pStyle w:val="normal0"/>
        <w:widowControl w:val="0"/>
      </w:pPr>
    </w:p>
    <w:p w14:paraId="38F941F9" w14:textId="77777777" w:rsidR="00F95730" w:rsidRDefault="00A27ED2">
      <w:pPr>
        <w:pStyle w:val="normal0"/>
        <w:widowControl w:val="0"/>
      </w:pPr>
      <w:r>
        <w:rPr>
          <w:rFonts w:ascii="Times New Roman" w:eastAsia="Times New Roman" w:hAnsi="Times New Roman" w:cs="Times New Roman"/>
          <w:sz w:val="20"/>
          <w:szCs w:val="20"/>
        </w:rPr>
        <w:lastRenderedPageBreak/>
        <w:t>13. This man frequently wrote about Christmas, churning out five novels about the holiday. For 10 points each:</w:t>
      </w:r>
    </w:p>
    <w:p w14:paraId="4D64B95C" w14:textId="77777777" w:rsidR="00F95730" w:rsidRDefault="00A27ED2">
      <w:pPr>
        <w:pStyle w:val="normal0"/>
        <w:widowControl w:val="0"/>
      </w:pPr>
      <w:r>
        <w:rPr>
          <w:rFonts w:ascii="Times New Roman" w:eastAsia="Times New Roman" w:hAnsi="Times New Roman" w:cs="Times New Roman"/>
          <w:sz w:val="20"/>
          <w:szCs w:val="20"/>
        </w:rPr>
        <w:t>[10] Name this author who created Oliver Twist, Ebenezer Scrooge, and David Copperfield during his 33 year writing career.</w:t>
      </w:r>
    </w:p>
    <w:p w14:paraId="2C27D856" w14:textId="77777777" w:rsidR="00F95730" w:rsidRDefault="00A27ED2">
      <w:pPr>
        <w:pStyle w:val="normal0"/>
        <w:widowControl w:val="0"/>
      </w:pPr>
      <w:r>
        <w:rPr>
          <w:rFonts w:ascii="Times New Roman" w:eastAsia="Times New Roman" w:hAnsi="Times New Roman" w:cs="Times New Roman"/>
          <w:sz w:val="20"/>
          <w:szCs w:val="20"/>
        </w:rPr>
        <w:t xml:space="preserve">ANSWER: Charles </w:t>
      </w:r>
      <w:r>
        <w:rPr>
          <w:rFonts w:ascii="Times New Roman" w:eastAsia="Times New Roman" w:hAnsi="Times New Roman" w:cs="Times New Roman"/>
          <w:b/>
          <w:sz w:val="20"/>
          <w:szCs w:val="20"/>
          <w:u w:val="single"/>
        </w:rPr>
        <w:t>Dickens</w:t>
      </w:r>
    </w:p>
    <w:p w14:paraId="0FA333E3" w14:textId="77777777" w:rsidR="00F95730" w:rsidRDefault="00A27ED2">
      <w:pPr>
        <w:pStyle w:val="normal0"/>
        <w:widowControl w:val="0"/>
      </w:pPr>
      <w:r>
        <w:rPr>
          <w:rFonts w:ascii="Times New Roman" w:eastAsia="Times New Roman" w:hAnsi="Times New Roman" w:cs="Times New Roman"/>
          <w:sz w:val="20"/>
          <w:szCs w:val="20"/>
        </w:rPr>
        <w:t>[10] Dickens wrote this book about the French revolution in three parts. It begins with a sentence of contrad</w:t>
      </w:r>
      <w:r>
        <w:rPr>
          <w:rFonts w:ascii="Times New Roman" w:eastAsia="Times New Roman" w:hAnsi="Times New Roman" w:cs="Times New Roman"/>
          <w:sz w:val="20"/>
          <w:szCs w:val="20"/>
        </w:rPr>
        <w:t>ictions that includes, “It was the epoch of belief, it was the epoch of incredulity.”</w:t>
      </w:r>
    </w:p>
    <w:p w14:paraId="030A3A60"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A </w:t>
      </w:r>
      <w:r>
        <w:rPr>
          <w:rFonts w:ascii="Times New Roman" w:eastAsia="Times New Roman" w:hAnsi="Times New Roman" w:cs="Times New Roman"/>
          <w:b/>
          <w:i/>
          <w:sz w:val="20"/>
          <w:szCs w:val="20"/>
          <w:u w:val="single"/>
        </w:rPr>
        <w:t>Tale of Two Cities</w:t>
      </w:r>
    </w:p>
    <w:p w14:paraId="3A6E1D1D" w14:textId="77777777" w:rsidR="00F95730" w:rsidRDefault="00A27ED2">
      <w:pPr>
        <w:pStyle w:val="normal0"/>
        <w:widowControl w:val="0"/>
      </w:pPr>
      <w:r>
        <w:rPr>
          <w:rFonts w:ascii="Times New Roman" w:eastAsia="Times New Roman" w:hAnsi="Times New Roman" w:cs="Times New Roman"/>
          <w:sz w:val="20"/>
          <w:szCs w:val="20"/>
        </w:rPr>
        <w:t xml:space="preserve">[10] This middle book of </w:t>
      </w:r>
      <w:r>
        <w:rPr>
          <w:rFonts w:ascii="Times New Roman" w:eastAsia="Times New Roman" w:hAnsi="Times New Roman" w:cs="Times New Roman"/>
          <w:i/>
          <w:sz w:val="20"/>
          <w:szCs w:val="20"/>
        </w:rPr>
        <w:t xml:space="preserve">A Tale of Two Cities </w:t>
      </w:r>
      <w:r>
        <w:rPr>
          <w:rFonts w:ascii="Times New Roman" w:eastAsia="Times New Roman" w:hAnsi="Times New Roman" w:cs="Times New Roman"/>
          <w:sz w:val="20"/>
          <w:szCs w:val="20"/>
        </w:rPr>
        <w:t>takes place five years after the end of the first book and begins with two British spies trying</w:t>
      </w:r>
      <w:r>
        <w:rPr>
          <w:rFonts w:ascii="Times New Roman" w:eastAsia="Times New Roman" w:hAnsi="Times New Roman" w:cs="Times New Roman"/>
          <w:sz w:val="20"/>
          <w:szCs w:val="20"/>
        </w:rPr>
        <w:t xml:space="preserve"> to frame Darnay. It is named for the blond Lucie Manette, who holds her family together like the title object.</w:t>
      </w:r>
    </w:p>
    <w:p w14:paraId="2D5FA9C5" w14:textId="77777777" w:rsidR="00F95730" w:rsidRDefault="00A27ED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Golden Thread</w:t>
      </w:r>
      <w:r>
        <w:rPr>
          <w:rFonts w:ascii="Times New Roman" w:eastAsia="Times New Roman" w:hAnsi="Times New Roman" w:cs="Times New Roman"/>
          <w:sz w:val="20"/>
          <w:szCs w:val="20"/>
        </w:rPr>
        <w:t xml:space="preserve">” &lt;AG&gt; </w:t>
      </w:r>
    </w:p>
    <w:p w14:paraId="4A00B8F1" w14:textId="77777777" w:rsidR="00F95730" w:rsidRDefault="00A27ED2">
      <w:pPr>
        <w:pStyle w:val="Heading3"/>
        <w:widowControl w:val="0"/>
        <w:spacing w:before="280" w:after="80" w:line="240" w:lineRule="auto"/>
        <w:contextualSpacing w:val="0"/>
      </w:pPr>
      <w:bookmarkStart w:id="1" w:name="h.k01bvkgo4qo8" w:colFirst="0" w:colLast="0"/>
      <w:bookmarkEnd w:id="1"/>
      <w:r>
        <w:rPr>
          <w:rFonts w:ascii="Times New Roman" w:eastAsia="Times New Roman" w:hAnsi="Times New Roman" w:cs="Times New Roman"/>
          <w:b w:val="0"/>
          <w:color w:val="000000"/>
          <w:sz w:val="20"/>
          <w:szCs w:val="20"/>
        </w:rPr>
        <w:t>14.</w:t>
      </w:r>
      <w:r>
        <w:rPr>
          <w:rFonts w:ascii="Times New Roman" w:eastAsia="Times New Roman" w:hAnsi="Times New Roman" w:cs="Times New Roman"/>
          <w:sz w:val="20"/>
          <w:szCs w:val="20"/>
        </w:rPr>
        <w:t xml:space="preserve"> </w:t>
      </w:r>
      <w:r>
        <w:rPr>
          <w:rFonts w:ascii="Times New Roman" w:eastAsia="Times New Roman" w:hAnsi="Times New Roman" w:cs="Times New Roman"/>
          <w:b w:val="0"/>
          <w:color w:val="000000"/>
          <w:sz w:val="20"/>
          <w:szCs w:val="20"/>
        </w:rPr>
        <w:t xml:space="preserve">Recent pop culture has certainly been marked by an increased presence of a certain mythological creature. </w:t>
      </w:r>
      <w:r>
        <w:rPr>
          <w:rFonts w:ascii="Times New Roman" w:eastAsia="Times New Roman" w:hAnsi="Times New Roman" w:cs="Times New Roman"/>
          <w:b w:val="0"/>
          <w:color w:val="000000"/>
          <w:sz w:val="20"/>
          <w:szCs w:val="20"/>
        </w:rPr>
        <w:t>For 10 points each:</w:t>
      </w:r>
    </w:p>
    <w:p w14:paraId="18C3CF3E" w14:textId="77777777" w:rsidR="00F95730" w:rsidRDefault="00A27ED2">
      <w:pPr>
        <w:pStyle w:val="normal0"/>
      </w:pPr>
      <w:r>
        <w:rPr>
          <w:rFonts w:ascii="Times New Roman" w:eastAsia="Times New Roman" w:hAnsi="Times New Roman" w:cs="Times New Roman"/>
          <w:sz w:val="20"/>
          <w:szCs w:val="20"/>
        </w:rPr>
        <w:t xml:space="preserve">[10] Name this manga and anime series where fighters such as Eren Yeager and Mikasa Ackerman must defend the walls of their city from colossal man-eating humanoid monsters. </w:t>
      </w:r>
    </w:p>
    <w:p w14:paraId="2AF24143"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Attack on Titan</w:t>
      </w:r>
    </w:p>
    <w:p w14:paraId="2ABE629C" w14:textId="77777777" w:rsidR="00F95730" w:rsidRDefault="00A27ED2">
      <w:pPr>
        <w:pStyle w:val="normal0"/>
      </w:pPr>
      <w:r>
        <w:rPr>
          <w:rFonts w:ascii="Times New Roman" w:eastAsia="Times New Roman" w:hAnsi="Times New Roman" w:cs="Times New Roman"/>
          <w:sz w:val="20"/>
          <w:szCs w:val="20"/>
        </w:rPr>
        <w:t xml:space="preserve">[10] This first person shooter allows </w:t>
      </w:r>
      <w:r>
        <w:rPr>
          <w:rFonts w:ascii="Times New Roman" w:eastAsia="Times New Roman" w:hAnsi="Times New Roman" w:cs="Times New Roman"/>
          <w:sz w:val="20"/>
          <w:szCs w:val="20"/>
        </w:rPr>
        <w:t xml:space="preserve">players to fight six-on-six “attrition” or “capture the flag” matches while riding in large mech suits. It features an automatic locking-on gun known as the Smart Pistol. </w:t>
      </w:r>
    </w:p>
    <w:p w14:paraId="64D9C825"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Titanfall</w:t>
      </w:r>
    </w:p>
    <w:p w14:paraId="11E02C9B" w14:textId="77777777" w:rsidR="00F95730" w:rsidRDefault="00A27ED2">
      <w:pPr>
        <w:pStyle w:val="normal0"/>
      </w:pPr>
      <w:r>
        <w:rPr>
          <w:rFonts w:ascii="Times New Roman" w:eastAsia="Times New Roman" w:hAnsi="Times New Roman" w:cs="Times New Roman"/>
          <w:sz w:val="20"/>
          <w:szCs w:val="20"/>
        </w:rPr>
        <w:t>[10] This purple-skinned Mad Titan played by Josh Brolin has start</w:t>
      </w:r>
      <w:r>
        <w:rPr>
          <w:rFonts w:ascii="Times New Roman" w:eastAsia="Times New Roman" w:hAnsi="Times New Roman" w:cs="Times New Roman"/>
          <w:sz w:val="20"/>
          <w:szCs w:val="20"/>
        </w:rPr>
        <w:t xml:space="preserve">ed appearing in several Marvel movies, such as </w:t>
      </w:r>
      <w:r>
        <w:rPr>
          <w:rFonts w:ascii="Times New Roman" w:eastAsia="Times New Roman" w:hAnsi="Times New Roman" w:cs="Times New Roman"/>
          <w:i/>
          <w:sz w:val="20"/>
          <w:szCs w:val="20"/>
        </w:rPr>
        <w:t>The Avengers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Guardians of the Galaxy</w:t>
      </w:r>
      <w:r>
        <w:rPr>
          <w:rFonts w:ascii="Times New Roman" w:eastAsia="Times New Roman" w:hAnsi="Times New Roman" w:cs="Times New Roman"/>
          <w:sz w:val="20"/>
          <w:szCs w:val="20"/>
        </w:rPr>
        <w:t xml:space="preserve">. He is on a quest to capture all six Infinity Gems. </w:t>
      </w:r>
    </w:p>
    <w:p w14:paraId="601BDEC5"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Thanos</w:t>
      </w:r>
      <w:r>
        <w:rPr>
          <w:rFonts w:ascii="Times New Roman" w:eastAsia="Times New Roman" w:hAnsi="Times New Roman" w:cs="Times New Roman"/>
          <w:sz w:val="20"/>
          <w:szCs w:val="20"/>
        </w:rPr>
        <w:t xml:space="preserve"> &lt;AT&gt;</w:t>
      </w:r>
    </w:p>
    <w:p w14:paraId="283E08B4" w14:textId="77777777" w:rsidR="00F95730" w:rsidRDefault="00F95730">
      <w:pPr>
        <w:pStyle w:val="normal0"/>
      </w:pPr>
    </w:p>
    <w:p w14:paraId="6EE0B2C3" w14:textId="77777777" w:rsidR="00F95730" w:rsidRDefault="00A27ED2">
      <w:pPr>
        <w:pStyle w:val="normal0"/>
      </w:pPr>
      <w:r>
        <w:rPr>
          <w:rFonts w:ascii="Times New Roman" w:eastAsia="Times New Roman" w:hAnsi="Times New Roman" w:cs="Times New Roman"/>
          <w:sz w:val="20"/>
          <w:szCs w:val="20"/>
        </w:rPr>
        <w:t xml:space="preserve">15. </w:t>
      </w:r>
      <w:r>
        <w:rPr>
          <w:rFonts w:ascii="Times New Roman" w:eastAsia="Times New Roman" w:hAnsi="Times New Roman" w:cs="Times New Roman"/>
          <w:color w:val="222222"/>
          <w:sz w:val="20"/>
          <w:szCs w:val="20"/>
          <w:highlight w:val="white"/>
        </w:rPr>
        <w:t>In the 1500s the demand and economy of silver grew</w:t>
      </w:r>
      <w:r>
        <w:rPr>
          <w:color w:val="222222"/>
          <w:sz w:val="20"/>
          <w:szCs w:val="20"/>
          <w:highlight w:val="white"/>
        </w:rPr>
        <w:t xml:space="preserve">. </w:t>
      </w:r>
      <w:r>
        <w:rPr>
          <w:rFonts w:ascii="Times New Roman" w:eastAsia="Times New Roman" w:hAnsi="Times New Roman" w:cs="Times New Roman"/>
          <w:color w:val="222222"/>
          <w:sz w:val="20"/>
          <w:szCs w:val="20"/>
          <w:highlight w:val="white"/>
        </w:rPr>
        <w:t>For 10 points each:</w:t>
      </w:r>
    </w:p>
    <w:p w14:paraId="3D36C6B8" w14:textId="77777777" w:rsidR="00F95730" w:rsidRDefault="00A27ED2">
      <w:pPr>
        <w:pStyle w:val="normal0"/>
      </w:pPr>
      <w:r>
        <w:rPr>
          <w:rFonts w:ascii="Times New Roman" w:eastAsia="Times New Roman" w:hAnsi="Times New Roman" w:cs="Times New Roman"/>
          <w:color w:val="222222"/>
          <w:sz w:val="20"/>
          <w:szCs w:val="20"/>
          <w:highlight w:val="white"/>
        </w:rPr>
        <w:t xml:space="preserve">[10] </w:t>
      </w:r>
      <w:r>
        <w:rPr>
          <w:rFonts w:ascii="Times New Roman" w:eastAsia="Times New Roman" w:hAnsi="Times New Roman" w:cs="Times New Roman"/>
          <w:sz w:val="20"/>
          <w:szCs w:val="20"/>
        </w:rPr>
        <w:t xml:space="preserve">Name this Spanish legal system, practiced before the </w:t>
      </w:r>
      <w:r>
        <w:rPr>
          <w:rFonts w:ascii="Times New Roman" w:eastAsia="Times New Roman" w:hAnsi="Times New Roman" w:cs="Times New Roman"/>
          <w:i/>
          <w:sz w:val="20"/>
          <w:szCs w:val="20"/>
        </w:rPr>
        <w:t>hacienda</w:t>
      </w:r>
      <w:r>
        <w:rPr>
          <w:rFonts w:ascii="Times New Roman" w:eastAsia="Times New Roman" w:hAnsi="Times New Roman" w:cs="Times New Roman"/>
          <w:sz w:val="20"/>
          <w:szCs w:val="20"/>
        </w:rPr>
        <w:t>, which entrusted authority and land to colonists who would ideally protect Indians and convert them to Roman Catholics, while extracting precious silver and gold from them.</w:t>
      </w:r>
    </w:p>
    <w:p w14:paraId="79725FA0"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encomienda</w:t>
      </w:r>
    </w:p>
    <w:p w14:paraId="33CB74B6" w14:textId="77777777" w:rsidR="00F95730" w:rsidRDefault="00A27ED2">
      <w:pPr>
        <w:pStyle w:val="normal0"/>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0] Mexican miners developed a new method of silver extraction using this element, which was mixed with silver ore. Its main source was a mine at the city of Huancavelica, and its use caused many natives to die from poisoning.</w:t>
      </w:r>
    </w:p>
    <w:p w14:paraId="1F494010"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mercury </w:t>
      </w:r>
    </w:p>
    <w:p w14:paraId="582B6666" w14:textId="77777777" w:rsidR="00F95730" w:rsidRDefault="00A27ED2">
      <w:pPr>
        <w:pStyle w:val="normal0"/>
      </w:pPr>
      <w:r>
        <w:rPr>
          <w:rFonts w:ascii="Times New Roman" w:eastAsia="Times New Roman" w:hAnsi="Times New Roman" w:cs="Times New Roman"/>
          <w:sz w:val="20"/>
          <w:szCs w:val="20"/>
        </w:rPr>
        <w:t>[10] This mod</w:t>
      </w:r>
      <w:r>
        <w:rPr>
          <w:rFonts w:ascii="Times New Roman" w:eastAsia="Times New Roman" w:hAnsi="Times New Roman" w:cs="Times New Roman"/>
          <w:sz w:val="20"/>
          <w:szCs w:val="20"/>
        </w:rPr>
        <w:t xml:space="preserve">ern-day country, initially called “Upper Peru” by the Spanish, contained vast silver mines like the one at Potosi and Huancavelica, and was ruled from what is now Sucre. </w:t>
      </w:r>
    </w:p>
    <w:p w14:paraId="140446ED" w14:textId="77777777" w:rsidR="00F95730" w:rsidRDefault="00A27E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Bolivia</w:t>
      </w:r>
      <w:r>
        <w:rPr>
          <w:rFonts w:ascii="Times New Roman" w:eastAsia="Times New Roman" w:hAnsi="Times New Roman" w:cs="Times New Roman"/>
          <w:sz w:val="20"/>
          <w:szCs w:val="20"/>
        </w:rPr>
        <w:t xml:space="preserve"> &lt;HL&gt;</w:t>
      </w:r>
    </w:p>
    <w:p w14:paraId="0321ACD8" w14:textId="77777777" w:rsidR="00F95730" w:rsidRDefault="00F95730">
      <w:pPr>
        <w:pStyle w:val="normal0"/>
      </w:pPr>
    </w:p>
    <w:p w14:paraId="3DF09D88" w14:textId="77777777" w:rsidR="00F95730" w:rsidRDefault="00A27ED2">
      <w:pPr>
        <w:pStyle w:val="normal0"/>
        <w:widowControl w:val="0"/>
      </w:pPr>
      <w:r>
        <w:rPr>
          <w:rFonts w:ascii="Times New Roman" w:eastAsia="Times New Roman" w:hAnsi="Times New Roman" w:cs="Times New Roman"/>
          <w:sz w:val="20"/>
          <w:szCs w:val="20"/>
        </w:rPr>
        <w:t>16. One section of this work asks the reader to “arise to birth</w:t>
      </w:r>
      <w:r>
        <w:rPr>
          <w:rFonts w:ascii="Times New Roman" w:eastAsia="Times New Roman" w:hAnsi="Times New Roman" w:cs="Times New Roman"/>
          <w:sz w:val="20"/>
          <w:szCs w:val="20"/>
        </w:rPr>
        <w:t xml:space="preserve"> with me, my brother” and “speak through my words and through my blood.” For 10 points each:</w:t>
      </w:r>
    </w:p>
    <w:p w14:paraId="52D833B0" w14:textId="77777777" w:rsidR="00F95730" w:rsidRDefault="00A27ED2">
      <w:pPr>
        <w:pStyle w:val="normal0"/>
        <w:widowControl w:val="0"/>
      </w:pPr>
      <w:r>
        <w:rPr>
          <w:rFonts w:ascii="Times New Roman" w:eastAsia="Times New Roman" w:hAnsi="Times New Roman" w:cs="Times New Roman"/>
          <w:sz w:val="20"/>
          <w:szCs w:val="20"/>
        </w:rPr>
        <w:t xml:space="preserve">[10] Name this set of twelve poems which itself is the second section of the collection </w:t>
      </w:r>
      <w:r>
        <w:rPr>
          <w:rFonts w:ascii="Times New Roman" w:eastAsia="Times New Roman" w:hAnsi="Times New Roman" w:cs="Times New Roman"/>
          <w:i/>
          <w:sz w:val="20"/>
          <w:szCs w:val="20"/>
        </w:rPr>
        <w:t>Canto General.</w:t>
      </w:r>
    </w:p>
    <w:p w14:paraId="4B43CA24"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Heights of Macchu Picchu</w:t>
      </w:r>
      <w:r>
        <w:rPr>
          <w:rFonts w:ascii="Times New Roman" w:eastAsia="Times New Roman" w:hAnsi="Times New Roman" w:cs="Times New Roman"/>
          <w:sz w:val="20"/>
          <w:szCs w:val="20"/>
        </w:rPr>
        <w:t xml:space="preserve"> [accept Las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 xml:space="preserve">Alturas de </w:t>
      </w:r>
      <w:r>
        <w:rPr>
          <w:rFonts w:ascii="Times New Roman" w:eastAsia="Times New Roman" w:hAnsi="Times New Roman" w:cs="Times New Roman"/>
          <w:b/>
          <w:sz w:val="20"/>
          <w:szCs w:val="20"/>
          <w:u w:val="single"/>
        </w:rPr>
        <w:t>Macchu Picchu</w:t>
      </w:r>
      <w:r>
        <w:rPr>
          <w:rFonts w:ascii="Times New Roman" w:eastAsia="Times New Roman" w:hAnsi="Times New Roman" w:cs="Times New Roman"/>
          <w:sz w:val="20"/>
          <w:szCs w:val="20"/>
        </w:rPr>
        <w:t>]</w:t>
      </w:r>
    </w:p>
    <w:p w14:paraId="02AEB3CE" w14:textId="77777777" w:rsidR="00F95730" w:rsidRDefault="00A27ED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Heights of Macchu Picchu</w:t>
      </w:r>
      <w:r>
        <w:rPr>
          <w:rFonts w:ascii="Times New Roman" w:eastAsia="Times New Roman" w:hAnsi="Times New Roman" w:cs="Times New Roman"/>
          <w:sz w:val="20"/>
          <w:szCs w:val="20"/>
        </w:rPr>
        <w:t xml:space="preserve"> is by this poet who included the line “tonight I can write the saddest lines” in his </w:t>
      </w:r>
      <w:r>
        <w:rPr>
          <w:rFonts w:ascii="Times New Roman" w:eastAsia="Times New Roman" w:hAnsi="Times New Roman" w:cs="Times New Roman"/>
          <w:i/>
          <w:sz w:val="20"/>
          <w:szCs w:val="20"/>
        </w:rPr>
        <w:t>Twenty Love Poems and a Song of Despair</w:t>
      </w:r>
      <w:r>
        <w:rPr>
          <w:rFonts w:ascii="Times New Roman" w:eastAsia="Times New Roman" w:hAnsi="Times New Roman" w:cs="Times New Roman"/>
          <w:sz w:val="20"/>
          <w:szCs w:val="20"/>
        </w:rPr>
        <w:t>.</w:t>
      </w:r>
    </w:p>
    <w:p w14:paraId="03348875" w14:textId="77777777" w:rsidR="00F95730" w:rsidRDefault="00A27ED2">
      <w:pPr>
        <w:pStyle w:val="normal0"/>
        <w:widowControl w:val="0"/>
      </w:pPr>
      <w:r>
        <w:rPr>
          <w:rFonts w:ascii="Times New Roman" w:eastAsia="Times New Roman" w:hAnsi="Times New Roman" w:cs="Times New Roman"/>
          <w:sz w:val="20"/>
          <w:szCs w:val="20"/>
        </w:rPr>
        <w:t xml:space="preserve">ANSWER: Pablo </w:t>
      </w:r>
      <w:r>
        <w:rPr>
          <w:rFonts w:ascii="Times New Roman" w:eastAsia="Times New Roman" w:hAnsi="Times New Roman" w:cs="Times New Roman"/>
          <w:b/>
          <w:sz w:val="20"/>
          <w:szCs w:val="20"/>
          <w:u w:val="single"/>
        </w:rPr>
        <w:t>Neruda</w:t>
      </w:r>
      <w:r>
        <w:rPr>
          <w:rFonts w:ascii="Times New Roman" w:eastAsia="Times New Roman" w:hAnsi="Times New Roman" w:cs="Times New Roman"/>
          <w:sz w:val="20"/>
          <w:szCs w:val="20"/>
        </w:rPr>
        <w:t xml:space="preserve"> [also accept Neftali Ricardo Reyes </w:t>
      </w:r>
      <w:r>
        <w:rPr>
          <w:rFonts w:ascii="Times New Roman" w:eastAsia="Times New Roman" w:hAnsi="Times New Roman" w:cs="Times New Roman"/>
          <w:b/>
          <w:sz w:val="20"/>
          <w:szCs w:val="20"/>
          <w:u w:val="single"/>
        </w:rPr>
        <w:t>Basoalto</w:t>
      </w:r>
      <w:r>
        <w:rPr>
          <w:rFonts w:ascii="Times New Roman" w:eastAsia="Times New Roman" w:hAnsi="Times New Roman" w:cs="Times New Roman"/>
          <w:sz w:val="20"/>
          <w:szCs w:val="20"/>
        </w:rPr>
        <w:t>]</w:t>
      </w:r>
    </w:p>
    <w:p w14:paraId="1163A0D7" w14:textId="77777777" w:rsidR="00F95730" w:rsidRDefault="00A27ED2">
      <w:pPr>
        <w:pStyle w:val="normal0"/>
        <w:widowControl w:val="0"/>
      </w:pPr>
      <w:r>
        <w:rPr>
          <w:rFonts w:ascii="Times New Roman" w:eastAsia="Times New Roman" w:hAnsi="Times New Roman" w:cs="Times New Roman"/>
          <w:sz w:val="20"/>
          <w:szCs w:val="20"/>
        </w:rPr>
        <w:t>[10] Pablo Neruda was a poet from this nation, which is also home to the writer Gabriela Mistral.</w:t>
      </w:r>
    </w:p>
    <w:p w14:paraId="361E0249"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Chile</w:t>
      </w:r>
      <w:r>
        <w:rPr>
          <w:rFonts w:ascii="Times New Roman" w:eastAsia="Times New Roman" w:hAnsi="Times New Roman" w:cs="Times New Roman"/>
          <w:sz w:val="20"/>
          <w:szCs w:val="20"/>
        </w:rPr>
        <w:t xml:space="preserve"> &lt;AT&gt; </w:t>
      </w:r>
    </w:p>
    <w:p w14:paraId="384A86DA" w14:textId="77777777" w:rsidR="00F95730" w:rsidRDefault="00F95730">
      <w:pPr>
        <w:pStyle w:val="normal0"/>
        <w:widowControl w:val="0"/>
      </w:pPr>
    </w:p>
    <w:p w14:paraId="1E2422C7" w14:textId="77777777" w:rsidR="00F95730" w:rsidRDefault="00F95730">
      <w:pPr>
        <w:pStyle w:val="normal0"/>
        <w:widowControl w:val="0"/>
      </w:pPr>
    </w:p>
    <w:p w14:paraId="6B56EE01" w14:textId="77777777" w:rsidR="00F95730" w:rsidRDefault="00F95730">
      <w:pPr>
        <w:pStyle w:val="normal0"/>
        <w:widowControl w:val="0"/>
      </w:pPr>
    </w:p>
    <w:p w14:paraId="00F581AC" w14:textId="77777777" w:rsidR="00F95730" w:rsidRDefault="00F95730">
      <w:pPr>
        <w:pStyle w:val="normal0"/>
        <w:widowControl w:val="0"/>
      </w:pPr>
    </w:p>
    <w:p w14:paraId="657C46C6" w14:textId="77777777" w:rsidR="00F95730" w:rsidRDefault="00F95730">
      <w:pPr>
        <w:pStyle w:val="normal0"/>
        <w:widowControl w:val="0"/>
      </w:pPr>
    </w:p>
    <w:p w14:paraId="6BB408F9" w14:textId="77777777" w:rsidR="00F95730" w:rsidRDefault="00F95730">
      <w:pPr>
        <w:pStyle w:val="normal0"/>
        <w:widowControl w:val="0"/>
      </w:pPr>
    </w:p>
    <w:p w14:paraId="74C9251A" w14:textId="77777777" w:rsidR="00F95730" w:rsidRDefault="00F95730">
      <w:pPr>
        <w:pStyle w:val="normal0"/>
        <w:widowControl w:val="0"/>
      </w:pPr>
    </w:p>
    <w:p w14:paraId="63A13EF8" w14:textId="77777777" w:rsidR="00F95730" w:rsidRDefault="00F95730">
      <w:pPr>
        <w:pStyle w:val="normal0"/>
        <w:widowControl w:val="0"/>
      </w:pPr>
    </w:p>
    <w:p w14:paraId="3BF998EB" w14:textId="77777777" w:rsidR="00F95730" w:rsidRDefault="00F95730">
      <w:pPr>
        <w:pStyle w:val="normal0"/>
        <w:widowControl w:val="0"/>
      </w:pPr>
    </w:p>
    <w:p w14:paraId="716C4DA1" w14:textId="77777777" w:rsidR="00F95730" w:rsidRDefault="00F95730">
      <w:pPr>
        <w:pStyle w:val="normal0"/>
        <w:widowControl w:val="0"/>
      </w:pPr>
    </w:p>
    <w:p w14:paraId="62EB06A8" w14:textId="77777777" w:rsidR="00F95730" w:rsidRDefault="00F95730">
      <w:pPr>
        <w:pStyle w:val="normal0"/>
        <w:widowControl w:val="0"/>
      </w:pPr>
    </w:p>
    <w:p w14:paraId="6D6B4DE5" w14:textId="77777777" w:rsidR="00F95730" w:rsidRDefault="00F95730">
      <w:pPr>
        <w:pStyle w:val="normal0"/>
        <w:widowControl w:val="0"/>
      </w:pPr>
    </w:p>
    <w:p w14:paraId="4898357D" w14:textId="77777777" w:rsidR="00F95730" w:rsidRDefault="00A27ED2">
      <w:pPr>
        <w:pStyle w:val="normal0"/>
        <w:widowControl w:val="0"/>
      </w:pPr>
      <w:r>
        <w:rPr>
          <w:rFonts w:ascii="Times New Roman" w:eastAsia="Times New Roman" w:hAnsi="Times New Roman" w:cs="Times New Roman"/>
          <w:sz w:val="20"/>
          <w:szCs w:val="20"/>
        </w:rPr>
        <w:t xml:space="preserve">17. Beethoven wrote a work of this type for string quartet, known as his </w:t>
      </w:r>
      <w:r>
        <w:rPr>
          <w:rFonts w:ascii="Times New Roman" w:eastAsia="Times New Roman" w:hAnsi="Times New Roman" w:cs="Times New Roman"/>
          <w:i/>
          <w:sz w:val="20"/>
          <w:szCs w:val="20"/>
        </w:rPr>
        <w:t>Grosse</w:t>
      </w:r>
      <w:r>
        <w:rPr>
          <w:rFonts w:ascii="Times New Roman" w:eastAsia="Times New Roman" w:hAnsi="Times New Roman" w:cs="Times New Roman"/>
          <w:sz w:val="20"/>
          <w:szCs w:val="20"/>
        </w:rPr>
        <w:t xml:space="preserve"> one. For 10 points each:</w:t>
      </w:r>
    </w:p>
    <w:p w14:paraId="1248DA73" w14:textId="77777777" w:rsidR="00F95730" w:rsidRDefault="00A27ED2">
      <w:pPr>
        <w:pStyle w:val="normal0"/>
        <w:widowControl w:val="0"/>
      </w:pPr>
      <w:r>
        <w:rPr>
          <w:rFonts w:ascii="Times New Roman" w:eastAsia="Times New Roman" w:hAnsi="Times New Roman" w:cs="Times New Roman"/>
          <w:sz w:val="20"/>
          <w:szCs w:val="20"/>
        </w:rPr>
        <w:t>[10] Name this type o</w:t>
      </w:r>
      <w:r>
        <w:rPr>
          <w:rFonts w:ascii="Times New Roman" w:eastAsia="Times New Roman" w:hAnsi="Times New Roman" w:cs="Times New Roman"/>
          <w:sz w:val="20"/>
          <w:szCs w:val="20"/>
        </w:rPr>
        <w:t xml:space="preserve">f composition in which multiple voices build upon a single theme introduced in the beginning. J.S. Bach notably paired a </w:t>
      </w:r>
      <w:r>
        <w:rPr>
          <w:rFonts w:ascii="Times New Roman" w:eastAsia="Times New Roman" w:hAnsi="Times New Roman" w:cs="Times New Roman"/>
          <w:i/>
          <w:sz w:val="20"/>
          <w:szCs w:val="20"/>
        </w:rPr>
        <w:t>Toccata</w:t>
      </w:r>
      <w:r>
        <w:rPr>
          <w:rFonts w:ascii="Times New Roman" w:eastAsia="Times New Roman" w:hAnsi="Times New Roman" w:cs="Times New Roman"/>
          <w:sz w:val="20"/>
          <w:szCs w:val="20"/>
        </w:rPr>
        <w:t xml:space="preserve"> with one of these pieces for organ.</w:t>
      </w:r>
    </w:p>
    <w:p w14:paraId="0FF11FAF"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fugue</w:t>
      </w:r>
    </w:p>
    <w:p w14:paraId="30592F01" w14:textId="77777777" w:rsidR="00F95730" w:rsidRDefault="00A27ED2">
      <w:pPr>
        <w:pStyle w:val="normal0"/>
        <w:widowControl w:val="0"/>
      </w:pPr>
      <w:r>
        <w:rPr>
          <w:rFonts w:ascii="Times New Roman" w:eastAsia="Times New Roman" w:hAnsi="Times New Roman" w:cs="Times New Roman"/>
          <w:sz w:val="20"/>
          <w:szCs w:val="20"/>
        </w:rPr>
        <w:t>[10] Fugues often exemplify this technique of writing multiple musical voices in conjunction with each other. An important principle in this practice is to avoid parallel fifths or octaves.</w:t>
      </w:r>
    </w:p>
    <w:p w14:paraId="686CF634"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counterpoint</w:t>
      </w:r>
    </w:p>
    <w:p w14:paraId="372E159D" w14:textId="77777777" w:rsidR="00F95730" w:rsidRDefault="00A27ED2">
      <w:pPr>
        <w:pStyle w:val="normal0"/>
        <w:widowControl w:val="0"/>
      </w:pPr>
      <w:r>
        <w:rPr>
          <w:rFonts w:ascii="Times New Roman" w:eastAsia="Times New Roman" w:hAnsi="Times New Roman" w:cs="Times New Roman"/>
          <w:sz w:val="20"/>
          <w:szCs w:val="20"/>
        </w:rPr>
        <w:t>[10] J.S. Bach included a contrapuntal compos</w:t>
      </w:r>
      <w:r>
        <w:rPr>
          <w:rFonts w:ascii="Times New Roman" w:eastAsia="Times New Roman" w:hAnsi="Times New Roman" w:cs="Times New Roman"/>
          <w:sz w:val="20"/>
          <w:szCs w:val="20"/>
        </w:rPr>
        <w:t xml:space="preserve">ition of this type in his work </w:t>
      </w:r>
      <w:r>
        <w:rPr>
          <w:rFonts w:ascii="Times New Roman" w:eastAsia="Times New Roman" w:hAnsi="Times New Roman" w:cs="Times New Roman"/>
          <w:i/>
          <w:sz w:val="20"/>
          <w:szCs w:val="20"/>
        </w:rPr>
        <w:t>The Musical Offering</w:t>
      </w:r>
      <w:r>
        <w:rPr>
          <w:rFonts w:ascii="Times New Roman" w:eastAsia="Times New Roman" w:hAnsi="Times New Roman" w:cs="Times New Roman"/>
          <w:sz w:val="20"/>
          <w:szCs w:val="20"/>
        </w:rPr>
        <w:t>. This type of work is palindromic in nature because it features two musical lines which are the reverse of one another.</w:t>
      </w:r>
    </w:p>
    <w:p w14:paraId="7DFFF103"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crab canon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canon cancrizans</w:t>
      </w:r>
      <w:r>
        <w:rPr>
          <w:rFonts w:ascii="Times New Roman" w:eastAsia="Times New Roman" w:hAnsi="Times New Roman" w:cs="Times New Roman"/>
          <w:sz w:val="20"/>
          <w:szCs w:val="20"/>
        </w:rPr>
        <w:t>] &lt;BM&gt;</w:t>
      </w:r>
    </w:p>
    <w:p w14:paraId="5ECDFD25" w14:textId="77777777" w:rsidR="00F95730" w:rsidRDefault="00F95730">
      <w:pPr>
        <w:pStyle w:val="normal0"/>
        <w:widowControl w:val="0"/>
      </w:pPr>
    </w:p>
    <w:p w14:paraId="1F75546D" w14:textId="77777777" w:rsidR="00F95730" w:rsidRDefault="00A27ED2">
      <w:pPr>
        <w:pStyle w:val="normal0"/>
        <w:widowControl w:val="0"/>
      </w:pPr>
      <w:r>
        <w:rPr>
          <w:rFonts w:ascii="Times New Roman" w:eastAsia="Times New Roman" w:hAnsi="Times New Roman" w:cs="Times New Roman"/>
          <w:sz w:val="20"/>
          <w:szCs w:val="20"/>
        </w:rPr>
        <w:t>18. This philosopher often employ</w:t>
      </w:r>
      <w:r>
        <w:rPr>
          <w:rFonts w:ascii="Times New Roman" w:eastAsia="Times New Roman" w:hAnsi="Times New Roman" w:cs="Times New Roman"/>
          <w:sz w:val="20"/>
          <w:szCs w:val="20"/>
        </w:rPr>
        <w:t xml:space="preserve">ed pseudonyms such as “Anti-Climacus,” which he used in his work </w:t>
      </w:r>
      <w:r>
        <w:rPr>
          <w:rFonts w:ascii="Times New Roman" w:eastAsia="Times New Roman" w:hAnsi="Times New Roman" w:cs="Times New Roman"/>
          <w:i/>
          <w:sz w:val="20"/>
          <w:szCs w:val="20"/>
        </w:rPr>
        <w:t>The Sickness Unto Death</w:t>
      </w:r>
      <w:r>
        <w:rPr>
          <w:rFonts w:ascii="Times New Roman" w:eastAsia="Times New Roman" w:hAnsi="Times New Roman" w:cs="Times New Roman"/>
          <w:sz w:val="20"/>
          <w:szCs w:val="20"/>
        </w:rPr>
        <w:t>. For 10 points each:</w:t>
      </w:r>
    </w:p>
    <w:p w14:paraId="7334A738" w14:textId="77777777" w:rsidR="00F95730" w:rsidRDefault="00A27ED2">
      <w:pPr>
        <w:pStyle w:val="normal0"/>
        <w:widowControl w:val="0"/>
      </w:pPr>
      <w:r>
        <w:rPr>
          <w:rFonts w:ascii="Times New Roman" w:eastAsia="Times New Roman" w:hAnsi="Times New Roman" w:cs="Times New Roman"/>
          <w:sz w:val="20"/>
          <w:szCs w:val="20"/>
        </w:rPr>
        <w:t>[10] Identify this philosopher who wrote that “subjectivity is truth” and who encouraged an irrational “leap” to Christian faith. Much of his work</w:t>
      </w:r>
      <w:r>
        <w:rPr>
          <w:rFonts w:ascii="Times New Roman" w:eastAsia="Times New Roman" w:hAnsi="Times New Roman" w:cs="Times New Roman"/>
          <w:sz w:val="20"/>
          <w:szCs w:val="20"/>
        </w:rPr>
        <w:t xml:space="preserve"> criticized the practice of Christianity as a state religion.</w:t>
      </w:r>
    </w:p>
    <w:p w14:paraId="46001670" w14:textId="77777777" w:rsidR="00F95730" w:rsidRDefault="00A27ED2">
      <w:pPr>
        <w:pStyle w:val="normal0"/>
        <w:widowControl w:val="0"/>
      </w:pPr>
      <w:r>
        <w:rPr>
          <w:rFonts w:ascii="Times New Roman" w:eastAsia="Times New Roman" w:hAnsi="Times New Roman" w:cs="Times New Roman"/>
          <w:sz w:val="20"/>
          <w:szCs w:val="20"/>
        </w:rPr>
        <w:t xml:space="preserve">Answer: Soren </w:t>
      </w:r>
      <w:r>
        <w:rPr>
          <w:rFonts w:ascii="Times New Roman" w:eastAsia="Times New Roman" w:hAnsi="Times New Roman" w:cs="Times New Roman"/>
          <w:b/>
          <w:sz w:val="20"/>
          <w:szCs w:val="20"/>
          <w:u w:val="single"/>
        </w:rPr>
        <w:t>Kierkegaard</w:t>
      </w:r>
    </w:p>
    <w:p w14:paraId="0C69B3B6" w14:textId="77777777" w:rsidR="00F95730" w:rsidRDefault="00A27ED2">
      <w:pPr>
        <w:pStyle w:val="normal0"/>
        <w:widowControl w:val="0"/>
      </w:pPr>
      <w:r>
        <w:rPr>
          <w:rFonts w:ascii="Times New Roman" w:eastAsia="Times New Roman" w:hAnsi="Times New Roman" w:cs="Times New Roman"/>
          <w:sz w:val="20"/>
          <w:szCs w:val="20"/>
        </w:rPr>
        <w:t>[10] Kierkegaard wrote this work, which examines Abraham’s willingness to sacrifice his son Isaac, under the alias Johannes de Silentio.</w:t>
      </w:r>
    </w:p>
    <w:p w14:paraId="4E200B9B"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Fear and Trembling</w:t>
      </w:r>
    </w:p>
    <w:p w14:paraId="3E6A25E1" w14:textId="77777777" w:rsidR="00F95730" w:rsidRDefault="00A27ED2">
      <w:pPr>
        <w:pStyle w:val="normal0"/>
        <w:widowControl w:v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Kierkegaard is considered to be the first philosopher of this theory that claims that philosophical thinking begins with the human acting a free agent</w:t>
      </w:r>
    </w:p>
    <w:p w14:paraId="093C0A26"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existentialism</w:t>
      </w:r>
      <w:r>
        <w:rPr>
          <w:rFonts w:ascii="Times New Roman" w:eastAsia="Times New Roman" w:hAnsi="Times New Roman" w:cs="Times New Roman"/>
          <w:sz w:val="20"/>
          <w:szCs w:val="20"/>
        </w:rPr>
        <w:t xml:space="preserve"> &lt;RM&gt;</w:t>
      </w:r>
    </w:p>
    <w:p w14:paraId="5F5E0C60" w14:textId="77777777" w:rsidR="00F95730" w:rsidRDefault="00F95730">
      <w:pPr>
        <w:pStyle w:val="normal0"/>
        <w:widowControl w:val="0"/>
      </w:pPr>
    </w:p>
    <w:p w14:paraId="360D9E09" w14:textId="77777777" w:rsidR="00F95730" w:rsidRDefault="00A27ED2">
      <w:pPr>
        <w:pStyle w:val="normal0"/>
        <w:widowControl w:val="0"/>
      </w:pPr>
      <w:r>
        <w:rPr>
          <w:rFonts w:ascii="Times New Roman" w:eastAsia="Times New Roman" w:hAnsi="Times New Roman" w:cs="Times New Roman"/>
          <w:sz w:val="20"/>
          <w:szCs w:val="20"/>
        </w:rPr>
        <w:t>19. Answer the following about a certain field of mathematics, for 10 points each:</w:t>
      </w:r>
    </w:p>
    <w:p w14:paraId="43748CF8" w14:textId="77777777" w:rsidR="00F95730" w:rsidRDefault="00A27ED2">
      <w:pPr>
        <w:pStyle w:val="normal0"/>
        <w:widowControl w:val="0"/>
      </w:pPr>
      <w:r>
        <w:rPr>
          <w:rFonts w:ascii="Times New Roman" w:eastAsia="Times New Roman" w:hAnsi="Times New Roman" w:cs="Times New Roman"/>
          <w:sz w:val="20"/>
          <w:szCs w:val="20"/>
        </w:rPr>
        <w:t>[10] This mathematical field involves procedures such examining the convergence of series, differentiating, and integrating. It was developed in the 17th century.</w:t>
      </w:r>
    </w:p>
    <w:p w14:paraId="6950EDCB"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w:t>
      </w:r>
      <w:r>
        <w:rPr>
          <w:rFonts w:ascii="Times New Roman" w:eastAsia="Times New Roman" w:hAnsi="Times New Roman" w:cs="Times New Roman"/>
          <w:b/>
          <w:sz w:val="20"/>
          <w:szCs w:val="20"/>
          <w:u w:val="single"/>
        </w:rPr>
        <w:t>lculus</w:t>
      </w:r>
    </w:p>
    <w:p w14:paraId="60BF6D92" w14:textId="77777777" w:rsidR="00F95730" w:rsidRDefault="00A27ED2">
      <w:pPr>
        <w:pStyle w:val="normal0"/>
        <w:widowControl w:val="0"/>
      </w:pPr>
      <w:r>
        <w:rPr>
          <w:rFonts w:ascii="Times New Roman" w:eastAsia="Times New Roman" w:hAnsi="Times New Roman" w:cs="Times New Roman"/>
          <w:sz w:val="20"/>
          <w:szCs w:val="20"/>
        </w:rPr>
        <w:t>[10] Principles in calculus like the Law of Continuity supported the use of these in developing calculus. They are too small to see or measure and were first rigidly defined by Archimedes.</w:t>
      </w:r>
    </w:p>
    <w:p w14:paraId="2ADB584D"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infinitesimals</w:t>
      </w:r>
      <w:r>
        <w:rPr>
          <w:rFonts w:ascii="Times New Roman" w:eastAsia="Times New Roman" w:hAnsi="Times New Roman" w:cs="Times New Roman"/>
          <w:sz w:val="20"/>
          <w:szCs w:val="20"/>
        </w:rPr>
        <w:t>​ [accept clear knowledge equivalents,</w:t>
      </w:r>
      <w:r>
        <w:rPr>
          <w:rFonts w:ascii="Times New Roman" w:eastAsia="Times New Roman" w:hAnsi="Times New Roman" w:cs="Times New Roman"/>
          <w:sz w:val="20"/>
          <w:szCs w:val="20"/>
        </w:rPr>
        <w:t xml:space="preserve"> like </w:t>
      </w:r>
      <w:r>
        <w:rPr>
          <w:rFonts w:ascii="Times New Roman" w:eastAsia="Times New Roman" w:hAnsi="Times New Roman" w:cs="Times New Roman"/>
          <w:b/>
          <w:sz w:val="20"/>
          <w:szCs w:val="20"/>
          <w:u w:val="single"/>
        </w:rPr>
        <w:t>infinitesimal value</w:t>
      </w:r>
      <w:r>
        <w:rPr>
          <w:rFonts w:ascii="Times New Roman" w:eastAsia="Times New Roman" w:hAnsi="Times New Roman" w:cs="Times New Roman"/>
          <w:sz w:val="20"/>
          <w:szCs w:val="20"/>
        </w:rPr>
        <w:t>s]</w:t>
      </w:r>
    </w:p>
    <w:p w14:paraId="3BD748C8" w14:textId="77777777" w:rsidR="00F95730" w:rsidRDefault="00A27ED2">
      <w:pPr>
        <w:pStyle w:val="normal0"/>
        <w:widowControl w:val="0"/>
      </w:pPr>
      <w:r>
        <w:rPr>
          <w:rFonts w:ascii="Times New Roman" w:eastAsia="Times New Roman" w:hAnsi="Times New Roman" w:cs="Times New Roman"/>
          <w:sz w:val="20"/>
          <w:szCs w:val="20"/>
        </w:rPr>
        <w:t xml:space="preserve">[10] This philosopher attacked the use of infinitesimals in </w:t>
      </w:r>
      <w:r>
        <w:rPr>
          <w:rFonts w:ascii="Times New Roman" w:eastAsia="Times New Roman" w:hAnsi="Times New Roman" w:cs="Times New Roman"/>
          <w:i/>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he Analyst.</w:t>
      </w:r>
      <w:r>
        <w:rPr>
          <w:rFonts w:ascii="Times New Roman" w:eastAsia="Times New Roman" w:hAnsi="Times New Roman" w:cs="Times New Roman"/>
          <w:sz w:val="20"/>
          <w:szCs w:val="20"/>
        </w:rPr>
        <w:t>​ He was mainly known for the development of what came to be called “subjective idealism,” the belief that only mental things and minds themselves exist.</w:t>
      </w:r>
    </w:p>
    <w:p w14:paraId="4D0FED15" w14:textId="77777777" w:rsidR="00F95730" w:rsidRDefault="00A27ED2">
      <w:pPr>
        <w:pStyle w:val="normal0"/>
        <w:widowControl w:val="0"/>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NSWER: George </w:t>
      </w:r>
      <w:r>
        <w:rPr>
          <w:rFonts w:ascii="Times New Roman" w:eastAsia="Times New Roman" w:hAnsi="Times New Roman" w:cs="Times New Roman"/>
          <w:b/>
          <w:sz w:val="20"/>
          <w:szCs w:val="20"/>
          <w:u w:val="single"/>
        </w:rPr>
        <w:t>Berkeley</w:t>
      </w:r>
      <w:r>
        <w:rPr>
          <w:rFonts w:ascii="Times New Roman" w:eastAsia="Times New Roman" w:hAnsi="Times New Roman" w:cs="Times New Roman"/>
          <w:sz w:val="20"/>
          <w:szCs w:val="20"/>
        </w:rPr>
        <w:t>​ &lt;BS&gt;</w:t>
      </w:r>
    </w:p>
    <w:p w14:paraId="770722F4" w14:textId="77777777" w:rsidR="00F95730" w:rsidRDefault="00F95730">
      <w:pPr>
        <w:pStyle w:val="normal0"/>
        <w:widowControl w:val="0"/>
      </w:pPr>
    </w:p>
    <w:p w14:paraId="67D4F328" w14:textId="77777777" w:rsidR="00F95730" w:rsidRDefault="00A27ED2">
      <w:pPr>
        <w:pStyle w:val="normal0"/>
        <w:widowControl w:val="0"/>
      </w:pPr>
      <w:r>
        <w:rPr>
          <w:rFonts w:ascii="Times New Roman" w:eastAsia="Times New Roman" w:hAnsi="Times New Roman" w:cs="Times New Roman"/>
          <w:sz w:val="20"/>
          <w:szCs w:val="20"/>
        </w:rPr>
        <w:t xml:space="preserve">20. This empire used administrative subdivisions like </w:t>
      </w:r>
      <w:r>
        <w:rPr>
          <w:rFonts w:ascii="Times New Roman" w:eastAsia="Times New Roman" w:hAnsi="Times New Roman" w:cs="Times New Roman"/>
          <w:i/>
          <w:sz w:val="20"/>
          <w:szCs w:val="20"/>
        </w:rPr>
        <w:t xml:space="preserve">guberniyas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zemstvos </w:t>
      </w:r>
      <w:r>
        <w:rPr>
          <w:rFonts w:ascii="Times New Roman" w:eastAsia="Times New Roman" w:hAnsi="Times New Roman" w:cs="Times New Roman"/>
          <w:sz w:val="20"/>
          <w:szCs w:val="20"/>
        </w:rPr>
        <w:t>through its violent history. For 10 points each:</w:t>
      </w:r>
    </w:p>
    <w:p w14:paraId="6F8143EF" w14:textId="77777777" w:rsidR="00F95730" w:rsidRDefault="00A27ED2">
      <w:pPr>
        <w:pStyle w:val="normal0"/>
        <w:widowControl w:val="0"/>
      </w:pPr>
      <w:r>
        <w:rPr>
          <w:rFonts w:ascii="Times New Roman" w:eastAsia="Times New Roman" w:hAnsi="Times New Roman" w:cs="Times New Roman"/>
          <w:sz w:val="20"/>
          <w:szCs w:val="20"/>
        </w:rPr>
        <w:t>[10] Name this Eurasian empire which was ruled by the Romanov Dynasty until Nicholas II’s overthrow</w:t>
      </w:r>
      <w:r>
        <w:rPr>
          <w:rFonts w:ascii="Times New Roman" w:eastAsia="Times New Roman" w:hAnsi="Times New Roman" w:cs="Times New Roman"/>
          <w:sz w:val="20"/>
          <w:szCs w:val="20"/>
        </w:rPr>
        <w:t xml:space="preserve"> in March of 1917. </w:t>
      </w:r>
    </w:p>
    <w:p w14:paraId="4D181212"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Russia</w:t>
      </w:r>
      <w:r>
        <w:rPr>
          <w:rFonts w:ascii="Times New Roman" w:eastAsia="Times New Roman" w:hAnsi="Times New Roman" w:cs="Times New Roman"/>
          <w:sz w:val="20"/>
          <w:szCs w:val="20"/>
        </w:rPr>
        <w:t xml:space="preserve">n Empire or </w:t>
      </w:r>
      <w:r>
        <w:rPr>
          <w:rFonts w:ascii="Times New Roman" w:eastAsia="Times New Roman" w:hAnsi="Times New Roman" w:cs="Times New Roman"/>
          <w:b/>
          <w:color w:val="252525"/>
          <w:sz w:val="20"/>
          <w:szCs w:val="20"/>
          <w:highlight w:val="white"/>
          <w:u w:val="single"/>
        </w:rPr>
        <w:t>Rossiyskaya</w:t>
      </w:r>
      <w:r>
        <w:rPr>
          <w:rFonts w:ascii="Times New Roman" w:eastAsia="Times New Roman" w:hAnsi="Times New Roman" w:cs="Times New Roman"/>
          <w:color w:val="252525"/>
          <w:sz w:val="20"/>
          <w:szCs w:val="20"/>
          <w:highlight w:val="white"/>
        </w:rPr>
        <w:t xml:space="preserve"> Imperiya</w:t>
      </w:r>
    </w:p>
    <w:p w14:paraId="2F7A2C42" w14:textId="77777777" w:rsidR="00F95730" w:rsidRDefault="00A27ED2">
      <w:pPr>
        <w:pStyle w:val="normal0"/>
        <w:widowControl w:val="0"/>
      </w:pPr>
      <w:r>
        <w:rPr>
          <w:rFonts w:ascii="Times New Roman" w:eastAsia="Times New Roman" w:hAnsi="Times New Roman" w:cs="Times New Roman"/>
          <w:sz w:val="20"/>
          <w:szCs w:val="20"/>
        </w:rPr>
        <w:t>[10] Nicholas’ October Manifesto created this legislative body after the 1905 Revolution. Before Russia’s Civil War, it was suppressed by the Fundamental Laws, and its modern version is the lower house of the Federal Assembly.</w:t>
      </w:r>
    </w:p>
    <w:p w14:paraId="7D00B325"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Duma  </w:t>
      </w:r>
    </w:p>
    <w:p w14:paraId="1EE5841C" w14:textId="77777777" w:rsidR="00F95730" w:rsidRDefault="00A27ED2">
      <w:pPr>
        <w:pStyle w:val="normal0"/>
        <w:widowControl w:val="0"/>
      </w:pPr>
      <w:r>
        <w:rPr>
          <w:rFonts w:ascii="Times New Roman" w:eastAsia="Times New Roman" w:hAnsi="Times New Roman" w:cs="Times New Roman"/>
          <w:sz w:val="20"/>
          <w:szCs w:val="20"/>
        </w:rPr>
        <w:t>[10] This Russ</w:t>
      </w:r>
      <w:r>
        <w:rPr>
          <w:rFonts w:ascii="Times New Roman" w:eastAsia="Times New Roman" w:hAnsi="Times New Roman" w:cs="Times New Roman"/>
          <w:sz w:val="20"/>
          <w:szCs w:val="20"/>
        </w:rPr>
        <w:t xml:space="preserve">ian statesman helped write the October Manifesto and oversaw a period of rapid industrialization, epitomized by the construction of the China Eastern Railway in Manchuria. </w:t>
      </w:r>
    </w:p>
    <w:p w14:paraId="6609EEC7"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color w:val="252525"/>
          <w:sz w:val="20"/>
          <w:szCs w:val="20"/>
          <w:highlight w:val="white"/>
        </w:rPr>
        <w:t>Count Sergei Yulyevich</w:t>
      </w:r>
      <w:r>
        <w:rPr>
          <w:rFonts w:ascii="Times New Roman" w:eastAsia="Times New Roman" w:hAnsi="Times New Roman" w:cs="Times New Roman"/>
          <w:b/>
          <w:color w:val="252525"/>
          <w:sz w:val="20"/>
          <w:szCs w:val="20"/>
          <w:highlight w:val="white"/>
        </w:rPr>
        <w:t xml:space="preserve"> </w:t>
      </w:r>
      <w:r>
        <w:rPr>
          <w:rFonts w:ascii="Times New Roman" w:eastAsia="Times New Roman" w:hAnsi="Times New Roman" w:cs="Times New Roman"/>
          <w:b/>
          <w:color w:val="252525"/>
          <w:sz w:val="20"/>
          <w:szCs w:val="20"/>
          <w:highlight w:val="white"/>
          <w:u w:val="single"/>
        </w:rPr>
        <w:t>Witte</w:t>
      </w:r>
    </w:p>
    <w:p w14:paraId="261A2282" w14:textId="77777777" w:rsidR="00F95730" w:rsidRDefault="00F95730">
      <w:pPr>
        <w:pStyle w:val="normal0"/>
        <w:widowControl w:val="0"/>
      </w:pPr>
    </w:p>
    <w:p w14:paraId="53AAA360" w14:textId="77777777" w:rsidR="00F95730" w:rsidRDefault="00A27ED2">
      <w:pPr>
        <w:pStyle w:val="normal0"/>
        <w:widowControl w:val="0"/>
      </w:pPr>
      <w:r>
        <w:rPr>
          <w:rFonts w:ascii="Times New Roman" w:eastAsia="Times New Roman" w:hAnsi="Times New Roman" w:cs="Times New Roman"/>
          <w:sz w:val="20"/>
          <w:szCs w:val="20"/>
        </w:rPr>
        <w:t>TB. Osmotic pressure is one of these properti</w:t>
      </w:r>
      <w:r>
        <w:rPr>
          <w:rFonts w:ascii="Times New Roman" w:eastAsia="Times New Roman" w:hAnsi="Times New Roman" w:cs="Times New Roman"/>
          <w:sz w:val="20"/>
          <w:szCs w:val="20"/>
        </w:rPr>
        <w:t>es, as it is directly proportional to the number of moles of solute. For 10 points each:</w:t>
      </w:r>
    </w:p>
    <w:p w14:paraId="544A8506" w14:textId="77777777" w:rsidR="00F95730" w:rsidRDefault="00A27ED2">
      <w:pPr>
        <w:pStyle w:val="normal0"/>
        <w:widowControl w:val="0"/>
      </w:pPr>
      <w:r>
        <w:rPr>
          <w:rFonts w:ascii="Times New Roman" w:eastAsia="Times New Roman" w:hAnsi="Times New Roman" w:cs="Times New Roman"/>
          <w:sz w:val="20"/>
          <w:szCs w:val="20"/>
        </w:rPr>
        <w:t xml:space="preserve">[10] Name these properties that are dependent on the concentration of a solute in a solution, rather than the composition of the solute. </w:t>
      </w:r>
    </w:p>
    <w:p w14:paraId="49DE0747"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colligative</w:t>
      </w:r>
      <w:r>
        <w:rPr>
          <w:rFonts w:ascii="Times New Roman" w:eastAsia="Times New Roman" w:hAnsi="Times New Roman" w:cs="Times New Roman"/>
          <w:sz w:val="20"/>
          <w:szCs w:val="20"/>
        </w:rPr>
        <w:t xml:space="preserve"> propertie</w:t>
      </w:r>
      <w:r>
        <w:rPr>
          <w:rFonts w:ascii="Times New Roman" w:eastAsia="Times New Roman" w:hAnsi="Times New Roman" w:cs="Times New Roman"/>
          <w:sz w:val="20"/>
          <w:szCs w:val="20"/>
        </w:rPr>
        <w:t>s</w:t>
      </w:r>
    </w:p>
    <w:p w14:paraId="65CA0F4C" w14:textId="77777777" w:rsidR="00F95730" w:rsidRDefault="00A27ED2">
      <w:pPr>
        <w:pStyle w:val="normal0"/>
        <w:widowControl w:val="0"/>
      </w:pPr>
      <w:r>
        <w:rPr>
          <w:rFonts w:ascii="Times New Roman" w:eastAsia="Times New Roman" w:hAnsi="Times New Roman" w:cs="Times New Roman"/>
          <w:sz w:val="20"/>
          <w:szCs w:val="20"/>
        </w:rPr>
        <w:t>[10] Boiling and freezing points are also colligative properties. This will occur to the boiling point of a substance if the concentration of solute is increased.</w:t>
      </w:r>
    </w:p>
    <w:p w14:paraId="13B9D504" w14:textId="77777777" w:rsidR="00F95730" w:rsidRDefault="00A27ED2">
      <w:pPr>
        <w:pStyle w:val="normal0"/>
        <w:widowControl w:val="0"/>
      </w:pPr>
      <w:r>
        <w:rPr>
          <w:rFonts w:ascii="Times New Roman" w:eastAsia="Times New Roman" w:hAnsi="Times New Roman" w:cs="Times New Roman"/>
          <w:sz w:val="20"/>
          <w:szCs w:val="20"/>
        </w:rPr>
        <w:t xml:space="preserve">ANSWER: it will </w:t>
      </w:r>
      <w:r>
        <w:rPr>
          <w:rFonts w:ascii="Times New Roman" w:eastAsia="Times New Roman" w:hAnsi="Times New Roman" w:cs="Times New Roman"/>
          <w:b/>
          <w:sz w:val="20"/>
          <w:szCs w:val="20"/>
          <w:u w:val="single"/>
        </w:rPr>
        <w:t>increase</w:t>
      </w:r>
      <w:r>
        <w:rPr>
          <w:rFonts w:ascii="Times New Roman" w:eastAsia="Times New Roman" w:hAnsi="Times New Roman" w:cs="Times New Roman"/>
          <w:sz w:val="20"/>
          <w:szCs w:val="20"/>
        </w:rPr>
        <w:t xml:space="preserve"> [accept clear knowledge equivalents, like it will be </w:t>
      </w:r>
      <w:r>
        <w:rPr>
          <w:rFonts w:ascii="Times New Roman" w:eastAsia="Times New Roman" w:hAnsi="Times New Roman" w:cs="Times New Roman"/>
          <w:b/>
          <w:sz w:val="20"/>
          <w:szCs w:val="20"/>
          <w:u w:val="single"/>
        </w:rPr>
        <w:t>higher</w:t>
      </w:r>
      <w:r>
        <w:rPr>
          <w:rFonts w:ascii="Times New Roman" w:eastAsia="Times New Roman" w:hAnsi="Times New Roman" w:cs="Times New Roman"/>
          <w:sz w:val="20"/>
          <w:szCs w:val="20"/>
        </w:rPr>
        <w:t xml:space="preserve"> or go </w:t>
      </w:r>
      <w:r>
        <w:rPr>
          <w:rFonts w:ascii="Times New Roman" w:eastAsia="Times New Roman" w:hAnsi="Times New Roman" w:cs="Times New Roman"/>
          <w:b/>
          <w:sz w:val="20"/>
          <w:szCs w:val="20"/>
          <w:u w:val="single"/>
        </w:rPr>
        <w:t>up</w:t>
      </w:r>
      <w:r>
        <w:rPr>
          <w:rFonts w:ascii="Times New Roman" w:eastAsia="Times New Roman" w:hAnsi="Times New Roman" w:cs="Times New Roman"/>
          <w:sz w:val="20"/>
          <w:szCs w:val="20"/>
        </w:rPr>
        <w:t>]</w:t>
      </w:r>
    </w:p>
    <w:p w14:paraId="5B2DBE56" w14:textId="77777777" w:rsidR="00F95730" w:rsidRDefault="00A27ED2">
      <w:pPr>
        <w:pStyle w:val="normal0"/>
        <w:widowControl w:val="0"/>
      </w:pPr>
      <w:r>
        <w:rPr>
          <w:rFonts w:ascii="Times New Roman" w:eastAsia="Times New Roman" w:hAnsi="Times New Roman" w:cs="Times New Roman"/>
          <w:sz w:val="20"/>
          <w:szCs w:val="20"/>
        </w:rPr>
        <w:t xml:space="preserve">[10] This value, symbolized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 xml:space="preserve">, is a measure of the effects of a solute on the colligative properties of a solution. Glucose has a value of 1 for this quantity, because it does not dissolve in water. </w:t>
      </w:r>
    </w:p>
    <w:p w14:paraId="04EBD8D0" w14:textId="77777777" w:rsidR="00F95730" w:rsidRDefault="00A27E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van’t Hoff factor</w:t>
      </w:r>
      <w:r>
        <w:rPr>
          <w:rFonts w:ascii="Times New Roman" w:eastAsia="Times New Roman" w:hAnsi="Times New Roman" w:cs="Times New Roman"/>
          <w:sz w:val="20"/>
          <w:szCs w:val="20"/>
        </w:rPr>
        <w:t xml:space="preserve"> &lt;AT&gt;</w:t>
      </w:r>
    </w:p>
    <w:sectPr w:rsidR="00F9573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95730"/>
    <w:rsid w:val="00A27ED2"/>
    <w:rsid w:val="00F95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6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4647</Words>
  <Characters>26490</Characters>
  <Application>Microsoft Macintosh Word</Application>
  <DocSecurity>0</DocSecurity>
  <Lines>220</Lines>
  <Paragraphs>62</Paragraphs>
  <ScaleCrop>false</ScaleCrop>
  <Company/>
  <LinksUpToDate>false</LinksUpToDate>
  <CharactersWithSpaces>31075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2015-06-18T16:56:00Z</dcterms:created>
  <dcterms:modified xsi:type="dcterms:W3CDTF">2015-06-18T16:57:00Z</dcterms:modified>
</cp:coreProperties>
</file>