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5F9528" w14:textId="77777777" w:rsidR="005A476F" w:rsidRDefault="00996A74">
      <w:pPr>
        <w:pStyle w:val="normal0"/>
        <w:widowControl w:val="0"/>
      </w:pPr>
      <w:r>
        <w:rPr>
          <w:rFonts w:ascii="Times New Roman" w:eastAsia="Times New Roman" w:hAnsi="Times New Roman" w:cs="Times New Roman"/>
          <w:b/>
          <w:sz w:val="24"/>
          <w:szCs w:val="24"/>
        </w:rPr>
        <w:t>PRISON BOWL VIII</w:t>
      </w:r>
    </w:p>
    <w:p w14:paraId="72EA0189" w14:textId="77777777" w:rsidR="005A476F" w:rsidRDefault="00996A74">
      <w:pPr>
        <w:pStyle w:val="normal0"/>
        <w:widowControl w:v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1649D517" w14:textId="77777777" w:rsidR="005A476F" w:rsidRDefault="005A476F">
      <w:pPr>
        <w:pStyle w:val="normal0"/>
        <w:widowControl w:val="0"/>
      </w:pPr>
    </w:p>
    <w:p w14:paraId="2980919F" w14:textId="77777777" w:rsidR="005A476F" w:rsidRDefault="00996A74">
      <w:pPr>
        <w:pStyle w:val="normal0"/>
        <w:widowControl w:val="0"/>
      </w:pPr>
      <w:r>
        <w:rPr>
          <w:rFonts w:ascii="Times New Roman" w:eastAsia="Times New Roman" w:hAnsi="Times New Roman" w:cs="Times New Roman"/>
          <w:b/>
          <w:sz w:val="24"/>
          <w:szCs w:val="24"/>
          <w:u w:val="single"/>
        </w:rPr>
        <w:t xml:space="preserve">Round 03 </w:t>
      </w:r>
    </w:p>
    <w:p w14:paraId="445F586E" w14:textId="77777777" w:rsidR="005A476F" w:rsidRDefault="005A476F">
      <w:pPr>
        <w:pStyle w:val="normal0"/>
        <w:widowControl w:val="0"/>
      </w:pPr>
    </w:p>
    <w:p w14:paraId="18D03B5F" w14:textId="77777777" w:rsidR="005A476F" w:rsidRDefault="00996A74">
      <w:pPr>
        <w:pStyle w:val="normal0"/>
        <w:widowControl w:val="0"/>
      </w:pPr>
      <w:r>
        <w:rPr>
          <w:rFonts w:ascii="Times New Roman" w:eastAsia="Times New Roman" w:hAnsi="Times New Roman" w:cs="Times New Roman"/>
          <w:b/>
          <w:sz w:val="24"/>
          <w:szCs w:val="24"/>
        </w:rPr>
        <w:t>Tossups</w:t>
      </w:r>
    </w:p>
    <w:p w14:paraId="078262F6" w14:textId="77777777" w:rsidR="005A476F" w:rsidRDefault="005A476F">
      <w:pPr>
        <w:pStyle w:val="normal0"/>
        <w:widowControl w:val="0"/>
      </w:pPr>
    </w:p>
    <w:p w14:paraId="301B3ABB" w14:textId="77777777" w:rsidR="005A476F" w:rsidRDefault="00996A74">
      <w:pPr>
        <w:pStyle w:val="normal0"/>
        <w:widowControl w:val="0"/>
      </w:pPr>
      <w:r>
        <w:rPr>
          <w:rFonts w:ascii="Times New Roman" w:eastAsia="Times New Roman" w:hAnsi="Times New Roman" w:cs="Times New Roman"/>
          <w:sz w:val="20"/>
          <w:szCs w:val="20"/>
        </w:rPr>
        <w:t>1. One escaped prison convict in this country hid from authorities for 32 years among the Wathaurung tribe and was named William Buckley.  Prussian naturalist and explorer Lu</w:t>
      </w:r>
      <w:r>
        <w:rPr>
          <w:rFonts w:ascii="Times New Roman" w:eastAsia="Times New Roman" w:hAnsi="Times New Roman" w:cs="Times New Roman"/>
          <w:sz w:val="20"/>
          <w:szCs w:val="20"/>
        </w:rPr>
        <w:t>dwig Leichhardt disappeared in this country while attempting to reach the Swan River. The pioneering wool merchant John Macarthur left this country for eight years in order to avoid an arrest warrant. The first European to see this country was a Dutch expl</w:t>
      </w:r>
      <w:r>
        <w:rPr>
          <w:rFonts w:ascii="Times New Roman" w:eastAsia="Times New Roman" w:hAnsi="Times New Roman" w:cs="Times New Roman"/>
          <w:sz w:val="20"/>
          <w:szCs w:val="20"/>
        </w:rPr>
        <w:t>orer named William Janszoon. The first British colony in what would become this country was located at Van Diemen’s Land, and that colony formed a Commonwealth with five others in 1901, 200 years after it was discovered by James Cook. For 10 points, name t</w:t>
      </w:r>
      <w:r>
        <w:rPr>
          <w:rFonts w:ascii="Times New Roman" w:eastAsia="Times New Roman" w:hAnsi="Times New Roman" w:cs="Times New Roman"/>
          <w:sz w:val="20"/>
          <w:szCs w:val="20"/>
        </w:rPr>
        <w:t>his country with capital at Canberra.</w:t>
      </w:r>
    </w:p>
    <w:p w14:paraId="1FA8D6BA" w14:textId="77777777" w:rsidR="005A476F" w:rsidRDefault="00996A74">
      <w:pPr>
        <w:pStyle w:val="normal0"/>
        <w:widowControl w:val="0"/>
      </w:pPr>
      <w:r>
        <w:rPr>
          <w:rFonts w:ascii="Times New Roman" w:eastAsia="Times New Roman" w:hAnsi="Times New Roman" w:cs="Times New Roman"/>
          <w:sz w:val="20"/>
          <w:szCs w:val="20"/>
        </w:rPr>
        <w:t xml:space="preserve">ANSWER: Commonwealth of </w:t>
      </w:r>
      <w:r>
        <w:rPr>
          <w:rFonts w:ascii="Times New Roman" w:eastAsia="Times New Roman" w:hAnsi="Times New Roman" w:cs="Times New Roman"/>
          <w:b/>
          <w:sz w:val="20"/>
          <w:szCs w:val="20"/>
          <w:u w:val="single"/>
        </w:rPr>
        <w:t>Australia</w:t>
      </w:r>
      <w:r>
        <w:rPr>
          <w:rFonts w:ascii="Times New Roman" w:eastAsia="Times New Roman" w:hAnsi="Times New Roman" w:cs="Times New Roman"/>
          <w:sz w:val="20"/>
          <w:szCs w:val="20"/>
        </w:rPr>
        <w:t xml:space="preserve"> &lt;AL&gt;</w:t>
      </w:r>
    </w:p>
    <w:p w14:paraId="2B42594A" w14:textId="77777777" w:rsidR="005A476F" w:rsidRDefault="005A476F">
      <w:pPr>
        <w:pStyle w:val="normal0"/>
      </w:pPr>
    </w:p>
    <w:p w14:paraId="2B683CCF" w14:textId="77777777" w:rsidR="005A476F" w:rsidRDefault="00996A74">
      <w:pPr>
        <w:pStyle w:val="normal0"/>
        <w:widowControl w:val="0"/>
      </w:pPr>
      <w:r>
        <w:rPr>
          <w:rFonts w:ascii="Times New Roman" w:eastAsia="Times New Roman" w:hAnsi="Times New Roman" w:cs="Times New Roman"/>
          <w:sz w:val="20"/>
          <w:szCs w:val="20"/>
        </w:rPr>
        <w:t>2. As a child, this man had his ankles shackled by chains, and was left on Mount Cithaeron before being found by Polybus. In a play by Aeschylus, this man’s sons Eteocles and Pol</w:t>
      </w:r>
      <w:r>
        <w:rPr>
          <w:rFonts w:ascii="Times New Roman" w:eastAsia="Times New Roman" w:hAnsi="Times New Roman" w:cs="Times New Roman"/>
          <w:sz w:val="20"/>
          <w:szCs w:val="20"/>
        </w:rPr>
        <w:t>ynices agree to rule in alternate years. Adventures of this man include a visit to a land sacred to the Furies, and after getting into an argument about the right-of-way of chariots at a crossroads, this man kills Laius. This man who later journeys to Colo</w:t>
      </w:r>
      <w:r>
        <w:rPr>
          <w:rFonts w:ascii="Times New Roman" w:eastAsia="Times New Roman" w:hAnsi="Times New Roman" w:cs="Times New Roman"/>
          <w:sz w:val="20"/>
          <w:szCs w:val="20"/>
        </w:rPr>
        <w:t xml:space="preserve">nus accuses the blind prophet Tiresias of having no foresight. When this character finds out the severity of his crimes, he blinds himself. For 10 points, name this father of Antigone, the protagonist of a Sophocles play who murders his father and marries </w:t>
      </w:r>
      <w:r>
        <w:rPr>
          <w:rFonts w:ascii="Times New Roman" w:eastAsia="Times New Roman" w:hAnsi="Times New Roman" w:cs="Times New Roman"/>
          <w:sz w:val="20"/>
          <w:szCs w:val="20"/>
        </w:rPr>
        <w:t xml:space="preserve">his mother. </w:t>
      </w:r>
    </w:p>
    <w:p w14:paraId="58F18B44"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Oedipus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Oedipus</w:t>
      </w:r>
      <w:r>
        <w:rPr>
          <w:rFonts w:ascii="Times New Roman" w:eastAsia="Times New Roman" w:hAnsi="Times New Roman" w:cs="Times New Roman"/>
          <w:sz w:val="20"/>
          <w:szCs w:val="20"/>
        </w:rPr>
        <w:t xml:space="preserve"> Rex or </w:t>
      </w:r>
      <w:r>
        <w:rPr>
          <w:rFonts w:ascii="Times New Roman" w:eastAsia="Times New Roman" w:hAnsi="Times New Roman" w:cs="Times New Roman"/>
          <w:b/>
          <w:sz w:val="20"/>
          <w:szCs w:val="20"/>
          <w:u w:val="single"/>
        </w:rPr>
        <w:t>Oedipus</w:t>
      </w:r>
      <w:r>
        <w:rPr>
          <w:rFonts w:ascii="Times New Roman" w:eastAsia="Times New Roman" w:hAnsi="Times New Roman" w:cs="Times New Roman"/>
          <w:sz w:val="20"/>
          <w:szCs w:val="20"/>
        </w:rPr>
        <w:t xml:space="preserve"> the King] &lt;AT&gt;</w:t>
      </w:r>
    </w:p>
    <w:p w14:paraId="4578A724" w14:textId="77777777" w:rsidR="005A476F" w:rsidRDefault="005A476F">
      <w:pPr>
        <w:pStyle w:val="normal0"/>
        <w:widowControl w:val="0"/>
      </w:pPr>
    </w:p>
    <w:p w14:paraId="40B0D816" w14:textId="77777777" w:rsidR="005A476F" w:rsidRDefault="00996A74">
      <w:pPr>
        <w:pStyle w:val="normal0"/>
        <w:widowControl w:val="0"/>
      </w:pPr>
      <w:r>
        <w:rPr>
          <w:rFonts w:ascii="Times New Roman" w:eastAsia="Times New Roman" w:hAnsi="Times New Roman" w:cs="Times New Roman"/>
          <w:sz w:val="20"/>
          <w:szCs w:val="20"/>
        </w:rPr>
        <w:t xml:space="preserve">3. This god is associated with five </w:t>
      </w:r>
      <w:r>
        <w:rPr>
          <w:rFonts w:ascii="Times New Roman" w:eastAsia="Times New Roman" w:hAnsi="Times New Roman" w:cs="Times New Roman"/>
          <w:i/>
          <w:sz w:val="20"/>
          <w:szCs w:val="20"/>
        </w:rPr>
        <w:t xml:space="preserve">mantras </w:t>
      </w:r>
      <w:r>
        <w:rPr>
          <w:rFonts w:ascii="Times New Roman" w:eastAsia="Times New Roman" w:hAnsi="Times New Roman" w:cs="Times New Roman"/>
          <w:sz w:val="20"/>
          <w:szCs w:val="20"/>
        </w:rPr>
        <w:t xml:space="preserve">like Sadyojata and Vamadeva that manifest as his different forms. This god constantly mocked his wife because of her dark skin, causing </w:t>
      </w:r>
      <w:r>
        <w:rPr>
          <w:rFonts w:ascii="Times New Roman" w:eastAsia="Times New Roman" w:hAnsi="Times New Roman" w:cs="Times New Roman"/>
          <w:sz w:val="20"/>
          <w:szCs w:val="20"/>
        </w:rPr>
        <w:t xml:space="preserve">Brahma to turn her skin golden. He is frequently worshipped using phallic statues called </w:t>
      </w:r>
      <w:r>
        <w:rPr>
          <w:rFonts w:ascii="Times New Roman" w:eastAsia="Times New Roman" w:hAnsi="Times New Roman" w:cs="Times New Roman"/>
          <w:i/>
          <w:sz w:val="20"/>
          <w:szCs w:val="20"/>
        </w:rPr>
        <w:t>lingams</w:t>
      </w:r>
      <w:r>
        <w:rPr>
          <w:rFonts w:ascii="Times New Roman" w:eastAsia="Times New Roman" w:hAnsi="Times New Roman" w:cs="Times New Roman"/>
          <w:sz w:val="20"/>
          <w:szCs w:val="20"/>
        </w:rPr>
        <w:t>, and may be depicted with the river Ganges flowing from his hair. As Nataraja, this consort of Parvati balances on the dwarf Apasmara while he dances to end th</w:t>
      </w:r>
      <w:r>
        <w:rPr>
          <w:rFonts w:ascii="Times New Roman" w:eastAsia="Times New Roman" w:hAnsi="Times New Roman" w:cs="Times New Roman"/>
          <w:sz w:val="20"/>
          <w:szCs w:val="20"/>
        </w:rPr>
        <w:t>e universe and start the cycle of creation. Able to incinerate his enemies with his third eye, for 10 points, name this destroyer god in Hindu mythology.</w:t>
      </w:r>
    </w:p>
    <w:p w14:paraId="5B5E8CD2"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Shiva</w:t>
      </w:r>
      <w:r>
        <w:rPr>
          <w:rFonts w:ascii="Times New Roman" w:eastAsia="Times New Roman" w:hAnsi="Times New Roman" w:cs="Times New Roman"/>
          <w:sz w:val="20"/>
          <w:szCs w:val="20"/>
        </w:rPr>
        <w:t xml:space="preserve"> &lt;JK&gt;</w:t>
      </w:r>
    </w:p>
    <w:p w14:paraId="554D4368" w14:textId="77777777" w:rsidR="005A476F" w:rsidRDefault="005A476F">
      <w:pPr>
        <w:pStyle w:val="normal0"/>
        <w:widowControl w:val="0"/>
      </w:pPr>
    </w:p>
    <w:p w14:paraId="101FD4EF" w14:textId="77777777" w:rsidR="005A476F" w:rsidRDefault="00996A74">
      <w:pPr>
        <w:pStyle w:val="normal0"/>
        <w:widowControl w:val="0"/>
      </w:pPr>
      <w:r>
        <w:rPr>
          <w:rFonts w:ascii="Times New Roman" w:eastAsia="Times New Roman" w:hAnsi="Times New Roman" w:cs="Times New Roman"/>
          <w:sz w:val="20"/>
          <w:szCs w:val="20"/>
        </w:rPr>
        <w:t>4. Kirchoff’s law of radiation only applies to systems in these states, and one ty</w:t>
      </w:r>
      <w:r>
        <w:rPr>
          <w:rFonts w:ascii="Times New Roman" w:eastAsia="Times New Roman" w:hAnsi="Times New Roman" w:cs="Times New Roman"/>
          <w:sz w:val="20"/>
          <w:szCs w:val="20"/>
        </w:rPr>
        <w:t>pe of these states includes the Lagrange point solutions to the three-body problem. Located at the critical points of potential energy graphs, these states can be identified by a second derivative test as neutral, stable, or unstable. These states are “dyn</w:t>
      </w:r>
      <w:r>
        <w:rPr>
          <w:rFonts w:ascii="Times New Roman" w:eastAsia="Times New Roman" w:hAnsi="Times New Roman" w:cs="Times New Roman"/>
          <w:sz w:val="20"/>
          <w:szCs w:val="20"/>
        </w:rPr>
        <w:t>amic” when two inverse processes occur at the same rate, or when a body has balanced forces acting on it but a non-zero velocity. The transitivity of this condition is the zeroth law of thermodynamics. For 10 points, name this balanced state, the “thermal”</w:t>
      </w:r>
      <w:r>
        <w:rPr>
          <w:rFonts w:ascii="Times New Roman" w:eastAsia="Times New Roman" w:hAnsi="Times New Roman" w:cs="Times New Roman"/>
          <w:sz w:val="20"/>
          <w:szCs w:val="20"/>
        </w:rPr>
        <w:t xml:space="preserve"> variety of which involves no heat exchange.  </w:t>
      </w:r>
    </w:p>
    <w:p w14:paraId="30389ABC"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equilibrium</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thermodynamic equilibrium</w:t>
      </w:r>
      <w:r>
        <w:rPr>
          <w:rFonts w:ascii="Times New Roman" w:eastAsia="Times New Roman" w:hAnsi="Times New Roman" w:cs="Times New Roman"/>
          <w:sz w:val="20"/>
          <w:szCs w:val="20"/>
        </w:rPr>
        <w:t>] &lt;SH&gt;</w:t>
      </w:r>
    </w:p>
    <w:p w14:paraId="0694E3D6" w14:textId="77777777" w:rsidR="005A476F" w:rsidRDefault="005A476F">
      <w:pPr>
        <w:pStyle w:val="normal0"/>
        <w:widowControl w:val="0"/>
      </w:pPr>
    </w:p>
    <w:p w14:paraId="18F52B70" w14:textId="77777777" w:rsidR="005A476F" w:rsidRDefault="00996A74">
      <w:pPr>
        <w:pStyle w:val="normal0"/>
        <w:widowControl w:val="0"/>
      </w:pPr>
      <w:r>
        <w:rPr>
          <w:rFonts w:ascii="Times New Roman" w:eastAsia="Times New Roman" w:hAnsi="Times New Roman" w:cs="Times New Roman"/>
          <w:sz w:val="20"/>
          <w:szCs w:val="20"/>
        </w:rPr>
        <w:t>5. Krzysztof Penderecki (“KRIS-toff Pin-der-EK-ee”) expanded his composition of this type with the “Trisagion” hymn, and one of these works by Gabri</w:t>
      </w:r>
      <w:r>
        <w:rPr>
          <w:rFonts w:ascii="Times New Roman" w:eastAsia="Times New Roman" w:hAnsi="Times New Roman" w:cs="Times New Roman"/>
          <w:sz w:val="20"/>
          <w:szCs w:val="20"/>
        </w:rPr>
        <w:t xml:space="preserve">el Fauré ends with the words “in paradisum” and received the nickname “lullaby of death” called the “Polish” one. Trumpets call out in the “Tuba mirum” section of the “Dies Irae” from Verdi’s composition of this type. Another one of these works in D minor </w:t>
      </w:r>
      <w:r>
        <w:rPr>
          <w:rFonts w:ascii="Times New Roman" w:eastAsia="Times New Roman" w:hAnsi="Times New Roman" w:cs="Times New Roman"/>
          <w:sz w:val="20"/>
          <w:szCs w:val="20"/>
        </w:rPr>
        <w:t>had its “Agnus Dei” and “Lacrymosa” movements completed by Franz von Süssmayr upon the composer’s death. For 10 points, name this type of sacred work, a “mass for the dead” which includes an unfinished one by Mozart.</w:t>
      </w:r>
    </w:p>
    <w:p w14:paraId="10901EFD"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Requiem</w:t>
      </w:r>
      <w:r>
        <w:rPr>
          <w:rFonts w:ascii="Times New Roman" w:eastAsia="Times New Roman" w:hAnsi="Times New Roman" w:cs="Times New Roman"/>
          <w:sz w:val="20"/>
          <w:szCs w:val="20"/>
        </w:rPr>
        <w:t xml:space="preserve"> mass [prompt on </w:t>
      </w:r>
      <w:r>
        <w:rPr>
          <w:rFonts w:ascii="Times New Roman" w:eastAsia="Times New Roman" w:hAnsi="Times New Roman" w:cs="Times New Roman"/>
          <w:b/>
          <w:sz w:val="20"/>
          <w:szCs w:val="20"/>
          <w:u w:val="single"/>
        </w:rPr>
        <w:t>mass</w:t>
      </w:r>
      <w:r>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mass for the dead</w:t>
      </w:r>
      <w:r>
        <w:rPr>
          <w:rFonts w:ascii="Times New Roman" w:eastAsia="Times New Roman" w:hAnsi="Times New Roman" w:cs="Times New Roman"/>
          <w:sz w:val="20"/>
          <w:szCs w:val="20"/>
        </w:rPr>
        <w:t xml:space="preserve"> before mention] &lt;BM&gt;</w:t>
      </w:r>
    </w:p>
    <w:p w14:paraId="04018557" w14:textId="77777777" w:rsidR="005A476F" w:rsidRDefault="005A476F">
      <w:pPr>
        <w:pStyle w:val="normal0"/>
        <w:widowControl w:val="0"/>
      </w:pPr>
    </w:p>
    <w:p w14:paraId="4964FB46" w14:textId="77777777" w:rsidR="005A476F" w:rsidRDefault="005A476F">
      <w:pPr>
        <w:pStyle w:val="normal0"/>
      </w:pPr>
    </w:p>
    <w:p w14:paraId="42088DC3" w14:textId="77777777" w:rsidR="005A476F" w:rsidRDefault="00996A74">
      <w:pPr>
        <w:pStyle w:val="normal0"/>
      </w:pPr>
      <w:r>
        <w:br w:type="page"/>
      </w:r>
    </w:p>
    <w:p w14:paraId="5D3349CE" w14:textId="77777777" w:rsidR="005A476F" w:rsidRDefault="005A476F">
      <w:pPr>
        <w:pStyle w:val="normal0"/>
      </w:pPr>
    </w:p>
    <w:p w14:paraId="13A3471E" w14:textId="77777777" w:rsidR="005A476F" w:rsidRDefault="00996A74">
      <w:pPr>
        <w:pStyle w:val="normal0"/>
      </w:pPr>
      <w:r>
        <w:rPr>
          <w:rFonts w:ascii="Times New Roman" w:eastAsia="Times New Roman" w:hAnsi="Times New Roman" w:cs="Times New Roman"/>
          <w:sz w:val="20"/>
          <w:szCs w:val="20"/>
        </w:rPr>
        <w:t>6. The nickname ‘Ruin’ was given to the President in power for failing to deal with this event’s aftermath. This event caused a “Flour Riot” in New York City when grain prices soared. The state of Arkansas decla</w:t>
      </w:r>
      <w:r>
        <w:rPr>
          <w:rFonts w:ascii="Times New Roman" w:eastAsia="Times New Roman" w:hAnsi="Times New Roman" w:cs="Times New Roman"/>
          <w:sz w:val="20"/>
          <w:szCs w:val="20"/>
        </w:rPr>
        <w:t xml:space="preserve">red bankruptcy after this event and liquidated its banks in order to pay off its debts. This event was caused in part by the Bank of England raising their interest rates, and some Democrats blamed the National Bank for this event for inflating the economy </w:t>
      </w:r>
      <w:r>
        <w:rPr>
          <w:rFonts w:ascii="Times New Roman" w:eastAsia="Times New Roman" w:hAnsi="Times New Roman" w:cs="Times New Roman"/>
          <w:sz w:val="20"/>
          <w:szCs w:val="20"/>
        </w:rPr>
        <w:t>with paper money. One act which mandated that western lands be paid for by gold or silver, the Specie Circular, may have caused this event. For 10 points, name this economic panic during Martin Van Buren’s presidency.</w:t>
      </w:r>
    </w:p>
    <w:p w14:paraId="79EC1739" w14:textId="77777777" w:rsidR="005A476F" w:rsidRDefault="00996A74">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Panic</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1837</w:t>
      </w:r>
      <w:r>
        <w:rPr>
          <w:rFonts w:ascii="Times New Roman" w:eastAsia="Times New Roman" w:hAnsi="Times New Roman" w:cs="Times New Roman"/>
          <w:sz w:val="20"/>
          <w:szCs w:val="20"/>
        </w:rPr>
        <w:t xml:space="preserve"> &lt;WX&gt;</w:t>
      </w:r>
    </w:p>
    <w:p w14:paraId="7143D0ED" w14:textId="77777777" w:rsidR="005A476F" w:rsidRDefault="005A476F">
      <w:pPr>
        <w:pStyle w:val="normal0"/>
      </w:pPr>
    </w:p>
    <w:p w14:paraId="51B3119A" w14:textId="77777777" w:rsidR="005A476F" w:rsidRDefault="00996A74">
      <w:pPr>
        <w:pStyle w:val="normal0"/>
      </w:pPr>
      <w:r>
        <w:rPr>
          <w:rFonts w:ascii="Times New Roman" w:eastAsia="Times New Roman" w:hAnsi="Times New Roman" w:cs="Times New Roman"/>
          <w:sz w:val="20"/>
          <w:szCs w:val="20"/>
        </w:rPr>
        <w:t>7. In a test that uses this technique, tri-iodide from an acidified sample reacts with thiosulfate to produce iodide. That experiment is the Winkler test, and it measures dissolved oxygen content using a redox-based version of this technique. At the halfwa</w:t>
      </w:r>
      <w:r>
        <w:rPr>
          <w:rFonts w:ascii="Times New Roman" w:eastAsia="Times New Roman" w:hAnsi="Times New Roman" w:cs="Times New Roman"/>
          <w:sz w:val="20"/>
          <w:szCs w:val="20"/>
        </w:rPr>
        <w:t>y point of this technique, a logarithmic term reduces to zero in the Henderson-Hasselbalch equation. Plotting a graph of the progress of this technique versus potential or pH creates a curve with a notable inflection point. In this technique, a solution is</w:t>
      </w:r>
      <w:r>
        <w:rPr>
          <w:rFonts w:ascii="Times New Roman" w:eastAsia="Times New Roman" w:hAnsi="Times New Roman" w:cs="Times New Roman"/>
          <w:sz w:val="20"/>
          <w:szCs w:val="20"/>
        </w:rPr>
        <w:t xml:space="preserve"> slowly dripped from a buret to an analyte until the endpoint is reached, which often involves a color change. For 10 points, name this analytical chemistry technique that measures the concentration of an unknown solution.</w:t>
      </w:r>
    </w:p>
    <w:p w14:paraId="5DB72460"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titration</w:t>
      </w:r>
      <w:r>
        <w:rPr>
          <w:rFonts w:ascii="Times New Roman" w:eastAsia="Times New Roman" w:hAnsi="Times New Roman" w:cs="Times New Roman"/>
          <w:sz w:val="20"/>
          <w:szCs w:val="20"/>
        </w:rPr>
        <w:t xml:space="preserve">s [accept acid-base </w:t>
      </w:r>
      <w:r>
        <w:rPr>
          <w:rFonts w:ascii="Times New Roman" w:eastAsia="Times New Roman" w:hAnsi="Times New Roman" w:cs="Times New Roman"/>
          <w:b/>
          <w:sz w:val="20"/>
          <w:szCs w:val="20"/>
          <w:u w:val="single"/>
        </w:rPr>
        <w:t>titration</w:t>
      </w:r>
      <w:r>
        <w:rPr>
          <w:rFonts w:ascii="Times New Roman" w:eastAsia="Times New Roman" w:hAnsi="Times New Roman" w:cs="Times New Roman"/>
          <w:sz w:val="20"/>
          <w:szCs w:val="20"/>
        </w:rPr>
        <w:t xml:space="preserve">s, or redox </w:t>
      </w:r>
      <w:r>
        <w:rPr>
          <w:rFonts w:ascii="Times New Roman" w:eastAsia="Times New Roman" w:hAnsi="Times New Roman" w:cs="Times New Roman"/>
          <w:b/>
          <w:sz w:val="20"/>
          <w:szCs w:val="20"/>
          <w:u w:val="single"/>
        </w:rPr>
        <w:t>titration</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titrimetry</w:t>
      </w:r>
      <w:r>
        <w:rPr>
          <w:rFonts w:ascii="Times New Roman" w:eastAsia="Times New Roman" w:hAnsi="Times New Roman" w:cs="Times New Roman"/>
          <w:sz w:val="20"/>
          <w:szCs w:val="20"/>
        </w:rPr>
        <w:t xml:space="preserve"> in lieu of “titration”] &lt;AG&gt;</w:t>
      </w:r>
    </w:p>
    <w:p w14:paraId="55FB5223" w14:textId="77777777" w:rsidR="005A476F" w:rsidRDefault="005A476F">
      <w:pPr>
        <w:pStyle w:val="normal0"/>
      </w:pPr>
    </w:p>
    <w:p w14:paraId="258AEBB2" w14:textId="77777777" w:rsidR="005A476F" w:rsidRDefault="00996A74">
      <w:pPr>
        <w:pStyle w:val="normal0"/>
        <w:widowControl w:val="0"/>
      </w:pPr>
      <w:r>
        <w:rPr>
          <w:rFonts w:ascii="Times New Roman" w:eastAsia="Times New Roman" w:hAnsi="Times New Roman" w:cs="Times New Roman"/>
          <w:sz w:val="20"/>
          <w:szCs w:val="20"/>
        </w:rPr>
        <w:t xml:space="preserve">8. This man created a work depicting a cloaked Honoré de Balzac, and also created a trio of bent-over figures throwing their arms into a circle in his </w:t>
      </w:r>
      <w:r>
        <w:rPr>
          <w:rFonts w:ascii="Times New Roman" w:eastAsia="Times New Roman" w:hAnsi="Times New Roman" w:cs="Times New Roman"/>
          <w:i/>
          <w:sz w:val="20"/>
          <w:szCs w:val="20"/>
        </w:rPr>
        <w:t>Three Sh</w:t>
      </w:r>
      <w:r>
        <w:rPr>
          <w:rFonts w:ascii="Times New Roman" w:eastAsia="Times New Roman" w:hAnsi="Times New Roman" w:cs="Times New Roman"/>
          <w:i/>
          <w:sz w:val="20"/>
          <w:szCs w:val="20"/>
        </w:rPr>
        <w:t>ades</w:t>
      </w:r>
      <w:r>
        <w:rPr>
          <w:rFonts w:ascii="Times New Roman" w:eastAsia="Times New Roman" w:hAnsi="Times New Roman" w:cs="Times New Roman"/>
          <w:sz w:val="20"/>
          <w:szCs w:val="20"/>
        </w:rPr>
        <w:t xml:space="preserve">. Another one of his works depicts only a torso and legs; that work is his </w:t>
      </w:r>
      <w:r>
        <w:rPr>
          <w:rFonts w:ascii="Times New Roman" w:eastAsia="Times New Roman" w:hAnsi="Times New Roman" w:cs="Times New Roman"/>
          <w:i/>
          <w:sz w:val="20"/>
          <w:szCs w:val="20"/>
        </w:rPr>
        <w:t>Walking Man</w:t>
      </w:r>
      <w:r>
        <w:rPr>
          <w:rFonts w:ascii="Times New Roman" w:eastAsia="Times New Roman" w:hAnsi="Times New Roman" w:cs="Times New Roman"/>
          <w:sz w:val="20"/>
          <w:szCs w:val="20"/>
        </w:rPr>
        <w:t xml:space="preserve">. Another of this sculptor’s pieces features six men offering themselves as tribute to Edward III to be executed. This man mounted sculptures like </w:t>
      </w:r>
      <w:r>
        <w:rPr>
          <w:rFonts w:ascii="Times New Roman" w:eastAsia="Times New Roman" w:hAnsi="Times New Roman" w:cs="Times New Roman"/>
          <w:i/>
          <w:sz w:val="20"/>
          <w:szCs w:val="20"/>
        </w:rPr>
        <w:t>Ugolino and his Chi</w:t>
      </w:r>
      <w:r>
        <w:rPr>
          <w:rFonts w:ascii="Times New Roman" w:eastAsia="Times New Roman" w:hAnsi="Times New Roman" w:cs="Times New Roman"/>
          <w:i/>
          <w:sz w:val="20"/>
          <w:szCs w:val="20"/>
        </w:rPr>
        <w:t>ldren</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Kiss</w:t>
      </w:r>
      <w:r>
        <w:rPr>
          <w:rFonts w:ascii="Times New Roman" w:eastAsia="Times New Roman" w:hAnsi="Times New Roman" w:cs="Times New Roman"/>
          <w:sz w:val="20"/>
          <w:szCs w:val="20"/>
        </w:rPr>
        <w:t xml:space="preserve"> on a work containing two massive doors. That work also features a sculpture of a sitting man with his chin resting atop one hand. For 10 points, name this French sculptor of </w:t>
      </w:r>
      <w:r>
        <w:rPr>
          <w:rFonts w:ascii="Times New Roman" w:eastAsia="Times New Roman" w:hAnsi="Times New Roman" w:cs="Times New Roman"/>
          <w:i/>
          <w:sz w:val="20"/>
          <w:szCs w:val="20"/>
        </w:rPr>
        <w:t>The Gates of Hell</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Thinker</w:t>
      </w:r>
      <w:r>
        <w:rPr>
          <w:rFonts w:ascii="Times New Roman" w:eastAsia="Times New Roman" w:hAnsi="Times New Roman" w:cs="Times New Roman"/>
          <w:sz w:val="20"/>
          <w:szCs w:val="20"/>
        </w:rPr>
        <w:t xml:space="preserve">. </w:t>
      </w:r>
    </w:p>
    <w:p w14:paraId="5D80E37B" w14:textId="77777777" w:rsidR="005A476F" w:rsidRDefault="00996A74">
      <w:pPr>
        <w:pStyle w:val="normal0"/>
        <w:widowControl w:val="0"/>
      </w:pPr>
      <w:r>
        <w:rPr>
          <w:rFonts w:ascii="Times New Roman" w:eastAsia="Times New Roman" w:hAnsi="Times New Roman" w:cs="Times New Roman"/>
          <w:sz w:val="20"/>
          <w:szCs w:val="20"/>
        </w:rPr>
        <w:t>ANSWER: Francois-Auguste-Re</w:t>
      </w:r>
      <w:r>
        <w:rPr>
          <w:rFonts w:ascii="Times New Roman" w:eastAsia="Times New Roman" w:hAnsi="Times New Roman" w:cs="Times New Roman"/>
          <w:sz w:val="20"/>
          <w:szCs w:val="20"/>
        </w:rPr>
        <w:t xml:space="preserve">ne </w:t>
      </w:r>
      <w:r>
        <w:rPr>
          <w:rFonts w:ascii="Times New Roman" w:eastAsia="Times New Roman" w:hAnsi="Times New Roman" w:cs="Times New Roman"/>
          <w:b/>
          <w:sz w:val="20"/>
          <w:szCs w:val="20"/>
          <w:u w:val="single"/>
        </w:rPr>
        <w:t>Rodin</w:t>
      </w:r>
      <w:r>
        <w:rPr>
          <w:rFonts w:ascii="Times New Roman" w:eastAsia="Times New Roman" w:hAnsi="Times New Roman" w:cs="Times New Roman"/>
          <w:sz w:val="20"/>
          <w:szCs w:val="20"/>
        </w:rPr>
        <w:t xml:space="preserve"> &lt;AT&gt;</w:t>
      </w:r>
    </w:p>
    <w:p w14:paraId="34A3BB07" w14:textId="77777777" w:rsidR="005A476F" w:rsidRDefault="005A476F">
      <w:pPr>
        <w:pStyle w:val="normal0"/>
        <w:widowControl w:val="0"/>
      </w:pPr>
    </w:p>
    <w:p w14:paraId="084AD11D" w14:textId="77777777" w:rsidR="005A476F" w:rsidRDefault="00996A74">
      <w:pPr>
        <w:pStyle w:val="normal0"/>
        <w:widowControl w:val="0"/>
      </w:pPr>
      <w:r>
        <w:rPr>
          <w:rFonts w:ascii="Times New Roman" w:eastAsia="Times New Roman" w:hAnsi="Times New Roman" w:cs="Times New Roman"/>
          <w:sz w:val="20"/>
          <w:szCs w:val="20"/>
        </w:rPr>
        <w:t>9. One character in this novel earns a job playing the stereo during Sunday mass, and becomes interested in the Old Testament due to the graphic descriptions of Jesus’s crucifixion. The protagonist of this novel attacks a writer and tears up</w:t>
      </w:r>
      <w:r>
        <w:rPr>
          <w:rFonts w:ascii="Times New Roman" w:eastAsia="Times New Roman" w:hAnsi="Times New Roman" w:cs="Times New Roman"/>
          <w:sz w:val="20"/>
          <w:szCs w:val="20"/>
        </w:rPr>
        <w:t xml:space="preserve"> a manuscript that shares a title with the novel itself.  That protagonist is presided over by the post-correction officer P. R. Deltoid, and frequently drinks dug-laced milk at the Korova Milk Bar. This novel features the Ludovico Technique, which attempt</w:t>
      </w:r>
      <w:r>
        <w:rPr>
          <w:rFonts w:ascii="Times New Roman" w:eastAsia="Times New Roman" w:hAnsi="Times New Roman" w:cs="Times New Roman"/>
          <w:sz w:val="20"/>
          <w:szCs w:val="20"/>
        </w:rPr>
        <w:t>s to decrease violence in individuals by playing Beethoven. Nadsat is spoken by teens, like Alex and his droogs, in this novel. For 10 points, name this novel by Anthony Burgess.</w:t>
      </w:r>
    </w:p>
    <w:p w14:paraId="394509A5"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 Clockwork Orange</w:t>
      </w:r>
      <w:r>
        <w:rPr>
          <w:rFonts w:ascii="Times New Roman" w:eastAsia="Times New Roman" w:hAnsi="Times New Roman" w:cs="Times New Roman"/>
          <w:sz w:val="20"/>
          <w:szCs w:val="20"/>
        </w:rPr>
        <w:t xml:space="preserve"> &lt;AT&gt;</w:t>
      </w:r>
    </w:p>
    <w:p w14:paraId="288FDD0E" w14:textId="77777777" w:rsidR="005A476F" w:rsidRDefault="005A476F">
      <w:pPr>
        <w:pStyle w:val="normal0"/>
        <w:widowControl w:val="0"/>
      </w:pPr>
    </w:p>
    <w:p w14:paraId="32201AF5" w14:textId="77777777" w:rsidR="005A476F" w:rsidRDefault="00996A74">
      <w:pPr>
        <w:pStyle w:val="normal0"/>
        <w:widowControl w:val="0"/>
      </w:pPr>
      <w:r>
        <w:rPr>
          <w:rFonts w:ascii="Times New Roman" w:eastAsia="Times New Roman" w:hAnsi="Times New Roman" w:cs="Times New Roman"/>
          <w:sz w:val="20"/>
          <w:szCs w:val="20"/>
        </w:rPr>
        <w:t xml:space="preserve">10. A Legendary Enchantment Artifact </w:t>
      </w:r>
      <w:r>
        <w:rPr>
          <w:rFonts w:ascii="Times New Roman" w:eastAsia="Times New Roman" w:hAnsi="Times New Roman" w:cs="Times New Roman"/>
          <w:i/>
          <w:sz w:val="20"/>
          <w:szCs w:val="20"/>
        </w:rPr>
        <w:t xml:space="preserve">Magic: </w:t>
      </w:r>
      <w:r>
        <w:rPr>
          <w:rFonts w:ascii="Times New Roman" w:eastAsia="Times New Roman" w:hAnsi="Times New Roman" w:cs="Times New Roman"/>
          <w:i/>
          <w:sz w:val="20"/>
          <w:szCs w:val="20"/>
        </w:rPr>
        <w:t>The Gathering</w:t>
      </w:r>
      <w:r>
        <w:rPr>
          <w:rFonts w:ascii="Times New Roman" w:eastAsia="Times New Roman" w:hAnsi="Times New Roman" w:cs="Times New Roman"/>
          <w:sz w:val="20"/>
          <w:szCs w:val="20"/>
        </w:rPr>
        <w:t xml:space="preserve"> card featuring this object allows the return of a creature card from the graveyard. This weapon is used by the Sycorax from </w:t>
      </w:r>
      <w:r>
        <w:rPr>
          <w:rFonts w:ascii="Times New Roman" w:eastAsia="Times New Roman" w:hAnsi="Times New Roman" w:cs="Times New Roman"/>
          <w:i/>
          <w:sz w:val="20"/>
          <w:szCs w:val="20"/>
        </w:rPr>
        <w:t>Doctor Who</w:t>
      </w:r>
      <w:r>
        <w:rPr>
          <w:rFonts w:ascii="Times New Roman" w:eastAsia="Times New Roman" w:hAnsi="Times New Roman" w:cs="Times New Roman"/>
          <w:sz w:val="20"/>
          <w:szCs w:val="20"/>
        </w:rPr>
        <w:t xml:space="preserve"> to turn humans into charred skeletons, and a man with this title gives a eulogy to a teen who had been in a</w:t>
      </w:r>
      <w:r>
        <w:rPr>
          <w:rFonts w:ascii="Times New Roman" w:eastAsia="Times New Roman" w:hAnsi="Times New Roman" w:cs="Times New Roman"/>
          <w:sz w:val="20"/>
          <w:szCs w:val="20"/>
        </w:rPr>
        <w:t xml:space="preserve"> car accident due the Peachoid distraction. An action where one dances beside a moving vehicle is known as “ghost riding” this word, which Stewie and Brian argue over the pronunciation of. A Willow Smith song urges the listener to do this with one’s hair. </w:t>
      </w:r>
      <w:r>
        <w:rPr>
          <w:rFonts w:ascii="Times New Roman" w:eastAsia="Times New Roman" w:hAnsi="Times New Roman" w:cs="Times New Roman"/>
          <w:sz w:val="20"/>
          <w:szCs w:val="20"/>
        </w:rPr>
        <w:t xml:space="preserve">For 10 points, name this signature weapon of Indiana Jones. </w:t>
      </w:r>
    </w:p>
    <w:p w14:paraId="14B6FDAD"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whip</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Whip</w:t>
      </w:r>
      <w:r>
        <w:rPr>
          <w:rFonts w:ascii="Times New Roman" w:eastAsia="Times New Roman" w:hAnsi="Times New Roman" w:cs="Times New Roman"/>
          <w:sz w:val="20"/>
          <w:szCs w:val="20"/>
        </w:rPr>
        <w:t xml:space="preserve"> of Erebos, House Majority </w:t>
      </w:r>
      <w:r>
        <w:rPr>
          <w:rFonts w:ascii="Times New Roman" w:eastAsia="Times New Roman" w:hAnsi="Times New Roman" w:cs="Times New Roman"/>
          <w:b/>
          <w:sz w:val="20"/>
          <w:szCs w:val="20"/>
          <w:u w:val="single"/>
        </w:rPr>
        <w:t>Whip</w:t>
      </w:r>
      <w:r>
        <w:rPr>
          <w:rFonts w:ascii="Times New Roman" w:eastAsia="Times New Roman" w:hAnsi="Times New Roman" w:cs="Times New Roman"/>
          <w:sz w:val="20"/>
          <w:szCs w:val="20"/>
        </w:rPr>
        <w:t xml:space="preserve">, ghost riding the </w:t>
      </w:r>
      <w:r>
        <w:rPr>
          <w:rFonts w:ascii="Times New Roman" w:eastAsia="Times New Roman" w:hAnsi="Times New Roman" w:cs="Times New Roman"/>
          <w:b/>
          <w:sz w:val="20"/>
          <w:szCs w:val="20"/>
          <w:u w:val="single"/>
        </w:rPr>
        <w:t>whip</w:t>
      </w:r>
      <w:r>
        <w:rPr>
          <w:rFonts w:ascii="Times New Roman" w:eastAsia="Times New Roman" w:hAnsi="Times New Roman" w:cs="Times New Roman"/>
          <w:sz w:val="20"/>
          <w:szCs w:val="20"/>
        </w:rPr>
        <w:t xml:space="preserve">, Cool </w:t>
      </w:r>
      <w:r>
        <w:rPr>
          <w:rFonts w:ascii="Times New Roman" w:eastAsia="Times New Roman" w:hAnsi="Times New Roman" w:cs="Times New Roman"/>
          <w:b/>
          <w:sz w:val="20"/>
          <w:szCs w:val="20"/>
          <w:u w:val="single"/>
        </w:rPr>
        <w:t>Whip</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Whip</w:t>
      </w:r>
      <w:r>
        <w:rPr>
          <w:rFonts w:ascii="Times New Roman" w:eastAsia="Times New Roman" w:hAnsi="Times New Roman" w:cs="Times New Roman"/>
          <w:sz w:val="20"/>
          <w:szCs w:val="20"/>
        </w:rPr>
        <w:t xml:space="preserve"> Your Hair, or bull</w:t>
      </w:r>
      <w:r>
        <w:rPr>
          <w:rFonts w:ascii="Times New Roman" w:eastAsia="Times New Roman" w:hAnsi="Times New Roman" w:cs="Times New Roman"/>
          <w:b/>
          <w:sz w:val="20"/>
          <w:szCs w:val="20"/>
          <w:u w:val="single"/>
        </w:rPr>
        <w:t>whip</w:t>
      </w:r>
      <w:r>
        <w:rPr>
          <w:rFonts w:ascii="Times New Roman" w:eastAsia="Times New Roman" w:hAnsi="Times New Roman" w:cs="Times New Roman"/>
          <w:sz w:val="20"/>
          <w:szCs w:val="20"/>
        </w:rPr>
        <w:t>, do not accept “lasso”) &lt;AT&gt;</w:t>
      </w:r>
    </w:p>
    <w:p w14:paraId="4B2E9310" w14:textId="77777777" w:rsidR="005A476F" w:rsidRDefault="005A476F">
      <w:pPr>
        <w:pStyle w:val="normal0"/>
        <w:widowControl w:val="0"/>
      </w:pPr>
    </w:p>
    <w:p w14:paraId="54CCB603" w14:textId="77777777" w:rsidR="005A476F" w:rsidRDefault="00996A74">
      <w:pPr>
        <w:pStyle w:val="normal0"/>
        <w:widowControl w:val="0"/>
      </w:pPr>
      <w:r>
        <w:rPr>
          <w:rFonts w:ascii="Times New Roman" w:eastAsia="Times New Roman" w:hAnsi="Times New Roman" w:cs="Times New Roman"/>
          <w:sz w:val="20"/>
          <w:szCs w:val="20"/>
        </w:rPr>
        <w:t>11. To maintain heterozygotes of this organis</w:t>
      </w:r>
      <w:r>
        <w:rPr>
          <w:rFonts w:ascii="Times New Roman" w:eastAsia="Times New Roman" w:hAnsi="Times New Roman" w:cs="Times New Roman"/>
          <w:sz w:val="20"/>
          <w:szCs w:val="20"/>
        </w:rPr>
        <w:t>m, balancer chromosomes are used to prevent crossing over during meiosis. “Puffs” are uncoiled areas in this organism’s polytene chromosomes, which are comprised of many pairs of sister chromatids that remain synapsed together. Mutations of this organism’s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hox </w:t>
      </w:r>
      <w:r>
        <w:rPr>
          <w:rFonts w:ascii="Times New Roman" w:eastAsia="Times New Roman" w:hAnsi="Times New Roman" w:cs="Times New Roman"/>
          <w:sz w:val="20"/>
          <w:szCs w:val="20"/>
        </w:rPr>
        <w:t>genes include ultrabithorax, and they were used to demonstrate that genes are the basic units of heredity. Sex-linked characteristics were used to explain the white and red eyes of these organisms, which were studied by Thomas Hunt Morgan. They can ex</w:t>
      </w:r>
      <w:r>
        <w:rPr>
          <w:rFonts w:ascii="Times New Roman" w:eastAsia="Times New Roman" w:hAnsi="Times New Roman" w:cs="Times New Roman"/>
          <w:sz w:val="20"/>
          <w:szCs w:val="20"/>
        </w:rPr>
        <w:t>perience mutations in which their antennae are replaced by legs. For 10 points, name these insects that are considered model organisms.</w:t>
      </w:r>
    </w:p>
    <w:p w14:paraId="4C6F6BD4"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Drosophila</w:t>
      </w:r>
      <w:r>
        <w:rPr>
          <w:rFonts w:ascii="Times New Roman" w:eastAsia="Times New Roman" w:hAnsi="Times New Roman" w:cs="Times New Roman"/>
          <w:i/>
          <w:sz w:val="20"/>
          <w:szCs w:val="20"/>
        </w:rPr>
        <w:t xml:space="preserve"> melanogaster</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fruit flies</w:t>
      </w:r>
      <w:r>
        <w:rPr>
          <w:rFonts w:ascii="Times New Roman" w:eastAsia="Times New Roman" w:hAnsi="Times New Roman" w:cs="Times New Roman"/>
          <w:sz w:val="20"/>
          <w:szCs w:val="20"/>
        </w:rPr>
        <w:t>] &lt;AT&gt;</w:t>
      </w:r>
    </w:p>
    <w:p w14:paraId="69887C94" w14:textId="77777777" w:rsidR="005A476F" w:rsidRDefault="005A476F">
      <w:pPr>
        <w:pStyle w:val="normal0"/>
        <w:widowControl w:val="0"/>
      </w:pPr>
    </w:p>
    <w:p w14:paraId="34202E6E" w14:textId="77777777" w:rsidR="00996A74" w:rsidRDefault="00996A74">
      <w:pPr>
        <w:pStyle w:val="normal0"/>
        <w:widowControl w:val="0"/>
        <w:rPr>
          <w:rFonts w:ascii="Times New Roman" w:eastAsia="Times New Roman" w:hAnsi="Times New Roman" w:cs="Times New Roman"/>
          <w:sz w:val="20"/>
          <w:szCs w:val="20"/>
        </w:rPr>
      </w:pPr>
    </w:p>
    <w:p w14:paraId="51A204AE" w14:textId="77777777" w:rsidR="00996A74" w:rsidRDefault="00996A74">
      <w:pPr>
        <w:pStyle w:val="normal0"/>
        <w:widowControl w:val="0"/>
        <w:rPr>
          <w:rFonts w:ascii="Times New Roman" w:eastAsia="Times New Roman" w:hAnsi="Times New Roman" w:cs="Times New Roman"/>
          <w:sz w:val="20"/>
          <w:szCs w:val="20"/>
        </w:rPr>
      </w:pPr>
    </w:p>
    <w:p w14:paraId="4F9A756E" w14:textId="77777777" w:rsidR="00996A74" w:rsidRDefault="00996A74">
      <w:pPr>
        <w:pStyle w:val="normal0"/>
        <w:widowControl w:val="0"/>
        <w:rPr>
          <w:rFonts w:ascii="Times New Roman" w:eastAsia="Times New Roman" w:hAnsi="Times New Roman" w:cs="Times New Roman"/>
          <w:sz w:val="20"/>
          <w:szCs w:val="20"/>
        </w:rPr>
      </w:pPr>
    </w:p>
    <w:p w14:paraId="7397DE37" w14:textId="77777777" w:rsidR="00996A74" w:rsidRDefault="00996A74">
      <w:pPr>
        <w:pStyle w:val="normal0"/>
        <w:widowControl w:val="0"/>
        <w:rPr>
          <w:rFonts w:ascii="Times New Roman" w:eastAsia="Times New Roman" w:hAnsi="Times New Roman" w:cs="Times New Roman"/>
          <w:sz w:val="20"/>
          <w:szCs w:val="20"/>
        </w:rPr>
      </w:pPr>
    </w:p>
    <w:p w14:paraId="2434DB58" w14:textId="77777777" w:rsidR="00996A74" w:rsidRDefault="00996A74">
      <w:pPr>
        <w:pStyle w:val="normal0"/>
        <w:widowControl w:val="0"/>
        <w:rPr>
          <w:rFonts w:ascii="Times New Roman" w:eastAsia="Times New Roman" w:hAnsi="Times New Roman" w:cs="Times New Roman"/>
          <w:sz w:val="20"/>
          <w:szCs w:val="20"/>
        </w:rPr>
      </w:pPr>
    </w:p>
    <w:p w14:paraId="1ACF8016" w14:textId="77777777" w:rsidR="005A476F" w:rsidRDefault="00996A74">
      <w:pPr>
        <w:pStyle w:val="normal0"/>
        <w:widowControl w:val="0"/>
      </w:pPr>
      <w:r>
        <w:rPr>
          <w:rFonts w:ascii="Times New Roman" w:eastAsia="Times New Roman" w:hAnsi="Times New Roman" w:cs="Times New Roman"/>
          <w:sz w:val="20"/>
          <w:szCs w:val="20"/>
        </w:rPr>
        <w:lastRenderedPageBreak/>
        <w:t>12. This poet wrote about trees that bleed and wrote the line, “Upon a day, came Sorrow in to me, / Saying, ‘I’ve come to stay with thee a while.” He also wrote to his beloved of “a gentle thought that often springs to life in it, because it speaks of you.</w:t>
      </w:r>
      <w:r>
        <w:rPr>
          <w:rFonts w:ascii="Times New Roman" w:eastAsia="Times New Roman" w:hAnsi="Times New Roman" w:cs="Times New Roman"/>
          <w:sz w:val="20"/>
          <w:szCs w:val="20"/>
        </w:rPr>
        <w:t>” In one of his works, he describes the narrator meeting a lion, leopard, and a wolf before he crosses the Acheron, and in that same work he meets Paolo and Francesca, who are being blown about in a neverending storm for the sin of lust. In another work he</w:t>
      </w:r>
      <w:r>
        <w:rPr>
          <w:rFonts w:ascii="Times New Roman" w:eastAsia="Times New Roman" w:hAnsi="Times New Roman" w:cs="Times New Roman"/>
          <w:sz w:val="20"/>
          <w:szCs w:val="20"/>
        </w:rPr>
        <w:t xml:space="preserve"> describes a journey through heaven guided by his beloved, Beatrice. For 10 points, name the Italian author of </w:t>
      </w:r>
      <w:r>
        <w:rPr>
          <w:rFonts w:ascii="Times New Roman" w:eastAsia="Times New Roman" w:hAnsi="Times New Roman" w:cs="Times New Roman"/>
          <w:i/>
          <w:sz w:val="20"/>
          <w:szCs w:val="20"/>
        </w:rPr>
        <w:t xml:space="preserve">Vita Nuova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The Divine Comedy.</w:t>
      </w:r>
    </w:p>
    <w:p w14:paraId="2571798D"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Dante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Alighieri</w:t>
      </w:r>
      <w:r>
        <w:rPr>
          <w:rFonts w:ascii="Times New Roman" w:eastAsia="Times New Roman" w:hAnsi="Times New Roman" w:cs="Times New Roman"/>
          <w:sz w:val="20"/>
          <w:szCs w:val="20"/>
        </w:rPr>
        <w:t xml:space="preserve"> [accept either underlined portion] &lt;DH&gt;</w:t>
      </w:r>
    </w:p>
    <w:p w14:paraId="0D50DA7C" w14:textId="77777777" w:rsidR="005A476F" w:rsidRDefault="005A476F">
      <w:pPr>
        <w:pStyle w:val="normal0"/>
        <w:widowControl w:val="0"/>
      </w:pPr>
    </w:p>
    <w:p w14:paraId="71DA8CBA" w14:textId="77777777" w:rsidR="005A476F" w:rsidRDefault="00996A74">
      <w:pPr>
        <w:pStyle w:val="normal0"/>
      </w:pPr>
      <w:r>
        <w:rPr>
          <w:rFonts w:ascii="Times New Roman" w:eastAsia="Times New Roman" w:hAnsi="Times New Roman" w:cs="Times New Roman"/>
          <w:sz w:val="20"/>
          <w:szCs w:val="20"/>
        </w:rPr>
        <w:t>13. The first of these acts added a sunset pro</w:t>
      </w:r>
      <w:r>
        <w:rPr>
          <w:rFonts w:ascii="Times New Roman" w:eastAsia="Times New Roman" w:hAnsi="Times New Roman" w:cs="Times New Roman"/>
          <w:sz w:val="20"/>
          <w:szCs w:val="20"/>
        </w:rPr>
        <w:t>vision to avoid falling under the Byrd rule. That first of these acts also made it easier to invest retirement funds than the previous QVEC by creating Sidecar IRA’s, which had been part of the Portman-Cardin provisions. The alternative minimum tax was ind</w:t>
      </w:r>
      <w:r>
        <w:rPr>
          <w:rFonts w:ascii="Times New Roman" w:eastAsia="Times New Roman" w:hAnsi="Times New Roman" w:cs="Times New Roman"/>
          <w:sz w:val="20"/>
          <w:szCs w:val="20"/>
        </w:rPr>
        <w:t>exed to inflation in an attempt to avoid budget sequestration and the fiscal cliff in the second extension of this set of acts. For 10 points, name those revenue-lowering acts, whose namesake signed the first of them into law just months after his defeat o</w:t>
      </w:r>
      <w:r>
        <w:rPr>
          <w:rFonts w:ascii="Times New Roman" w:eastAsia="Times New Roman" w:hAnsi="Times New Roman" w:cs="Times New Roman"/>
          <w:sz w:val="20"/>
          <w:szCs w:val="20"/>
        </w:rPr>
        <w:t>f Al Gore.</w:t>
      </w:r>
    </w:p>
    <w:p w14:paraId="6855B8EC" w14:textId="77777777" w:rsidR="005A476F" w:rsidRDefault="00996A74">
      <w:pPr>
        <w:pStyle w:val="normal0"/>
      </w:pPr>
      <w:r>
        <w:rPr>
          <w:rFonts w:ascii="Times New Roman" w:eastAsia="Times New Roman" w:hAnsi="Times New Roman" w:cs="Times New Roman"/>
          <w:sz w:val="20"/>
          <w:szCs w:val="20"/>
        </w:rPr>
        <w:t xml:space="preserve">ANSWER: George W. </w:t>
      </w:r>
      <w:r>
        <w:rPr>
          <w:rFonts w:ascii="Times New Roman" w:eastAsia="Times New Roman" w:hAnsi="Times New Roman" w:cs="Times New Roman"/>
          <w:b/>
          <w:sz w:val="20"/>
          <w:szCs w:val="20"/>
          <w:u w:val="single"/>
        </w:rPr>
        <w:t>Bush tax cuts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Bush</w:t>
      </w:r>
      <w:r>
        <w:rPr>
          <w:rFonts w:ascii="Times New Roman" w:eastAsia="Times New Roman" w:hAnsi="Times New Roman" w:cs="Times New Roman"/>
          <w:sz w:val="20"/>
          <w:szCs w:val="20"/>
        </w:rPr>
        <w:t xml:space="preserve"> and word forms of cutting, reducing, lowering, decreasing </w:t>
      </w:r>
      <w:r>
        <w:rPr>
          <w:rFonts w:ascii="Times New Roman" w:eastAsia="Times New Roman" w:hAnsi="Times New Roman" w:cs="Times New Roman"/>
          <w:b/>
          <w:sz w:val="20"/>
          <w:szCs w:val="20"/>
          <w:u w:val="single"/>
        </w:rPr>
        <w:t>tax</w:t>
      </w:r>
      <w:r>
        <w:rPr>
          <w:rFonts w:ascii="Times New Roman" w:eastAsia="Times New Roman" w:hAnsi="Times New Roman" w:cs="Times New Roman"/>
          <w:sz w:val="20"/>
          <w:szCs w:val="20"/>
        </w:rPr>
        <w:t>es, etc.) &lt;NB&gt;</w:t>
      </w:r>
    </w:p>
    <w:p w14:paraId="3BA43197" w14:textId="77777777" w:rsidR="005A476F" w:rsidRDefault="005A476F">
      <w:pPr>
        <w:pStyle w:val="normal0"/>
      </w:pPr>
    </w:p>
    <w:p w14:paraId="250F515D" w14:textId="77777777" w:rsidR="005A476F" w:rsidRDefault="00996A74">
      <w:pPr>
        <w:pStyle w:val="normal0"/>
        <w:widowControl w:val="0"/>
      </w:pPr>
      <w:r>
        <w:rPr>
          <w:rFonts w:ascii="Times New Roman" w:eastAsia="Times New Roman" w:hAnsi="Times New Roman" w:cs="Times New Roman"/>
          <w:sz w:val="20"/>
          <w:szCs w:val="20"/>
        </w:rPr>
        <w:t>14. Alan LeQuire sculpted a replica of a work originally housed in this structure, which is aligned with the Hyades star cl</w:t>
      </w:r>
      <w:r>
        <w:rPr>
          <w:rFonts w:ascii="Times New Roman" w:eastAsia="Times New Roman" w:hAnsi="Times New Roman" w:cs="Times New Roman"/>
          <w:sz w:val="20"/>
          <w:szCs w:val="20"/>
        </w:rPr>
        <w:t>uster. This structure was once covered with imbrices and tegulae, and features 92 metopes (“meh-toe-PEES”). Its inner walls contain a mural depicting the Lapith Wedding. After explosives in this building were ignited by Venetian bombardment, some of its sc</w:t>
      </w:r>
      <w:r>
        <w:rPr>
          <w:rFonts w:ascii="Times New Roman" w:eastAsia="Times New Roman" w:hAnsi="Times New Roman" w:cs="Times New Roman"/>
          <w:sz w:val="20"/>
          <w:szCs w:val="20"/>
        </w:rPr>
        <w:t>ulptures were removed and kept by the Earl of Elgin. The most famous sculpture in this structure was created by Phidias, and was a tremendous statue of gold and ivory that clutched a small figure of Nike. For 10 points, name this ruined temple located on t</w:t>
      </w:r>
      <w:r>
        <w:rPr>
          <w:rFonts w:ascii="Times New Roman" w:eastAsia="Times New Roman" w:hAnsi="Times New Roman" w:cs="Times New Roman"/>
          <w:sz w:val="20"/>
          <w:szCs w:val="20"/>
        </w:rPr>
        <w:t>he Athenian Acropolis.</w:t>
      </w:r>
    </w:p>
    <w:p w14:paraId="57B118A7" w14:textId="77777777" w:rsidR="005A476F" w:rsidRDefault="00996A74">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Parthenon</w:t>
      </w:r>
      <w:r>
        <w:rPr>
          <w:rFonts w:ascii="Times New Roman" w:eastAsia="Times New Roman" w:hAnsi="Times New Roman" w:cs="Times New Roman"/>
          <w:sz w:val="20"/>
          <w:szCs w:val="20"/>
        </w:rPr>
        <w:t xml:space="preserve"> &lt;AT&gt;</w:t>
      </w:r>
    </w:p>
    <w:p w14:paraId="400B9D87" w14:textId="77777777" w:rsidR="005A476F" w:rsidRDefault="005A476F">
      <w:pPr>
        <w:pStyle w:val="normal0"/>
        <w:widowControl w:val="0"/>
      </w:pPr>
    </w:p>
    <w:p w14:paraId="18A71C3C" w14:textId="77777777" w:rsidR="005A476F" w:rsidRDefault="00996A74">
      <w:pPr>
        <w:pStyle w:val="normal0"/>
        <w:widowControl w:val="0"/>
      </w:pPr>
      <w:r>
        <w:rPr>
          <w:rFonts w:ascii="Times New Roman" w:eastAsia="Times New Roman" w:hAnsi="Times New Roman" w:cs="Times New Roman"/>
          <w:sz w:val="20"/>
          <w:szCs w:val="20"/>
        </w:rPr>
        <w:t>15. One ruler of this name was successful in the Scanian War, while another gained the throne following a victory at Benevento, succeeding Manfred, before being expelled from that dominion following the Wa</w:t>
      </w:r>
      <w:r>
        <w:rPr>
          <w:rFonts w:ascii="Times New Roman" w:eastAsia="Times New Roman" w:hAnsi="Times New Roman" w:cs="Times New Roman"/>
          <w:sz w:val="20"/>
          <w:szCs w:val="20"/>
        </w:rPr>
        <w:t>r of the Sicilian Vespers. Another king of this name instituted the Clarendon Code, while yet another king of this name, nicknamed “the Bald,”  failed to seize lands held by Louis the German. That king had gained his inheritance via the Treaty of Verdun fr</w:t>
      </w:r>
      <w:r>
        <w:rPr>
          <w:rFonts w:ascii="Times New Roman" w:eastAsia="Times New Roman" w:hAnsi="Times New Roman" w:cs="Times New Roman"/>
          <w:sz w:val="20"/>
          <w:szCs w:val="20"/>
        </w:rPr>
        <w:t>om another king of this name, who based his kingdom at Aix-la-Chapelle. For 10 points, give this name shared by the last Hapsburg monarch of Spain and the first Holy Roman Emperor.</w:t>
      </w:r>
    </w:p>
    <w:p w14:paraId="5DF2FB9E"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Charles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Carl</w:t>
      </w:r>
      <w:r>
        <w:rPr>
          <w:rFonts w:ascii="Times New Roman" w:eastAsia="Times New Roman" w:hAnsi="Times New Roman" w:cs="Times New Roman"/>
          <w:sz w:val="20"/>
          <w:szCs w:val="20"/>
        </w:rPr>
        <w:t xml:space="preserve"> before Manfred)</w:t>
      </w:r>
    </w:p>
    <w:p w14:paraId="4DABC3B9" w14:textId="77777777" w:rsidR="005A476F" w:rsidRDefault="005A476F">
      <w:pPr>
        <w:pStyle w:val="normal0"/>
        <w:widowControl w:val="0"/>
      </w:pPr>
    </w:p>
    <w:p w14:paraId="51807C8D" w14:textId="77777777" w:rsidR="005A476F" w:rsidRDefault="00996A74">
      <w:pPr>
        <w:pStyle w:val="normal0"/>
      </w:pPr>
      <w:r>
        <w:rPr>
          <w:rFonts w:ascii="Times New Roman" w:eastAsia="Times New Roman" w:hAnsi="Times New Roman" w:cs="Times New Roman"/>
          <w:sz w:val="20"/>
          <w:szCs w:val="20"/>
        </w:rPr>
        <w:t>16. Deriving this function fo</w:t>
      </w:r>
      <w:r>
        <w:rPr>
          <w:rFonts w:ascii="Times New Roman" w:eastAsia="Times New Roman" w:hAnsi="Times New Roman" w:cs="Times New Roman"/>
          <w:sz w:val="20"/>
          <w:szCs w:val="20"/>
        </w:rPr>
        <w:t>r a Cobb-Douglas utility function sometimes relies on the Lagrange approach. The Slutsky equation relates changes between two types of this function, one that maximizes utility, and another that minimizes expenditure. Those two types of this function are M</w:t>
      </w:r>
      <w:r>
        <w:rPr>
          <w:rFonts w:ascii="Times New Roman" w:eastAsia="Times New Roman" w:hAnsi="Times New Roman" w:cs="Times New Roman"/>
          <w:sz w:val="20"/>
          <w:szCs w:val="20"/>
        </w:rPr>
        <w:t>arshallian and Hicksian, respectively. The cross price elasticity of this quantity is positive for substitutes and negative for complements. This quantity and price are negatively correlated, since when price rises, this quantity typically decreases. For 1</w:t>
      </w:r>
      <w:r>
        <w:rPr>
          <w:rFonts w:ascii="Times New Roman" w:eastAsia="Times New Roman" w:hAnsi="Times New Roman" w:cs="Times New Roman"/>
          <w:sz w:val="20"/>
          <w:szCs w:val="20"/>
        </w:rPr>
        <w:t>0 points, name this economic concept which is often paired with supply.</w:t>
      </w:r>
    </w:p>
    <w:p w14:paraId="49372016"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demand</w:t>
      </w:r>
      <w:r>
        <w:rPr>
          <w:rFonts w:ascii="Times New Roman" w:eastAsia="Times New Roman" w:hAnsi="Times New Roman" w:cs="Times New Roman"/>
          <w:sz w:val="20"/>
          <w:szCs w:val="20"/>
        </w:rPr>
        <w:t xml:space="preserve"> &lt;GB/AG&gt;</w:t>
      </w:r>
    </w:p>
    <w:p w14:paraId="62D6D74A" w14:textId="77777777" w:rsidR="005A476F" w:rsidRDefault="005A476F">
      <w:pPr>
        <w:pStyle w:val="normal0"/>
      </w:pPr>
    </w:p>
    <w:p w14:paraId="670E0FEA" w14:textId="77777777" w:rsidR="005A476F" w:rsidRDefault="00996A74">
      <w:pPr>
        <w:pStyle w:val="normal0"/>
        <w:widowControl w:val="0"/>
      </w:pPr>
      <w:r>
        <w:rPr>
          <w:rFonts w:ascii="Times New Roman" w:eastAsia="Times New Roman" w:hAnsi="Times New Roman" w:cs="Times New Roman"/>
          <w:sz w:val="20"/>
          <w:szCs w:val="20"/>
        </w:rPr>
        <w:t>17. This language can execute code faster by compiling bytecodes during runtime in a process and memory is managed by an automatic garbage collector. It is based off five primary goals, and was originally called Oak. In this language, Booleans are a built-</w:t>
      </w:r>
      <w:r>
        <w:rPr>
          <w:rFonts w:ascii="Times New Roman" w:eastAsia="Times New Roman" w:hAnsi="Times New Roman" w:cs="Times New Roman"/>
          <w:sz w:val="20"/>
          <w:szCs w:val="20"/>
        </w:rPr>
        <w:t>in primitive data type, and relational operators always return a Boolean value. This language can write applications that run in webpages called applets. Since applets are written in this language and can be used in most operating systems, this language is</w:t>
      </w:r>
      <w:r>
        <w:rPr>
          <w:rFonts w:ascii="Times New Roman" w:eastAsia="Times New Roman" w:hAnsi="Times New Roman" w:cs="Times New Roman"/>
          <w:sz w:val="20"/>
          <w:szCs w:val="20"/>
        </w:rPr>
        <w:t xml:space="preserve"> popular with programmers because they can “write once, run anywhere.” For 10 points, name this class-based and object-oriented language whose icon is a coffee cup.</w:t>
      </w:r>
    </w:p>
    <w:p w14:paraId="218582A4"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Java</w:t>
      </w:r>
      <w:r>
        <w:rPr>
          <w:rFonts w:ascii="Times New Roman" w:eastAsia="Times New Roman" w:hAnsi="Times New Roman" w:cs="Times New Roman"/>
          <w:sz w:val="20"/>
          <w:szCs w:val="20"/>
        </w:rPr>
        <w:t xml:space="preserve"> [do not accept “Javascript”] &lt;BS&gt;</w:t>
      </w:r>
    </w:p>
    <w:p w14:paraId="19F18002" w14:textId="77777777" w:rsidR="005A476F" w:rsidRDefault="005A476F">
      <w:pPr>
        <w:pStyle w:val="normal0"/>
        <w:widowControl w:val="0"/>
      </w:pPr>
    </w:p>
    <w:p w14:paraId="60C88991" w14:textId="77777777" w:rsidR="005A476F" w:rsidRDefault="00996A74">
      <w:pPr>
        <w:pStyle w:val="normal0"/>
        <w:widowControl w:val="0"/>
      </w:pPr>
      <w:r>
        <w:rPr>
          <w:rFonts w:ascii="Times New Roman" w:eastAsia="Times New Roman" w:hAnsi="Times New Roman" w:cs="Times New Roman"/>
          <w:sz w:val="20"/>
          <w:szCs w:val="20"/>
        </w:rPr>
        <w:t xml:space="preserve">18. </w:t>
      </w:r>
      <w:r>
        <w:rPr>
          <w:rFonts w:ascii="Times New Roman" w:eastAsia="Times New Roman" w:hAnsi="Times New Roman" w:cs="Times New Roman"/>
          <w:color w:val="222222"/>
          <w:sz w:val="20"/>
          <w:szCs w:val="20"/>
          <w:highlight w:val="white"/>
        </w:rPr>
        <w:t xml:space="preserve">One of this man’s works features Dolly </w:t>
      </w:r>
      <w:r>
        <w:rPr>
          <w:rFonts w:ascii="Times New Roman" w:eastAsia="Times New Roman" w:hAnsi="Times New Roman" w:cs="Times New Roman"/>
          <w:color w:val="222222"/>
          <w:sz w:val="20"/>
          <w:szCs w:val="20"/>
          <w:highlight w:val="white"/>
        </w:rPr>
        <w:t xml:space="preserve">and Beulah, who gossip about the affair between Lady and the snakeskin-clad musician Val. Another of this man’s characters comments “wouldn’t it be funny if that was true” when discussing true love. This playwright of </w:t>
      </w:r>
      <w:r>
        <w:rPr>
          <w:rFonts w:ascii="Times New Roman" w:eastAsia="Times New Roman" w:hAnsi="Times New Roman" w:cs="Times New Roman"/>
          <w:i/>
          <w:color w:val="222222"/>
          <w:sz w:val="20"/>
          <w:szCs w:val="20"/>
          <w:highlight w:val="white"/>
        </w:rPr>
        <w:t>Orpheus Descending</w:t>
      </w:r>
      <w:r>
        <w:rPr>
          <w:rFonts w:ascii="Times New Roman" w:eastAsia="Times New Roman" w:hAnsi="Times New Roman" w:cs="Times New Roman"/>
          <w:color w:val="222222"/>
          <w:sz w:val="20"/>
          <w:szCs w:val="20"/>
          <w:highlight w:val="white"/>
        </w:rPr>
        <w:t xml:space="preserve"> and </w:t>
      </w:r>
      <w:r>
        <w:rPr>
          <w:rFonts w:ascii="Times New Roman" w:eastAsia="Times New Roman" w:hAnsi="Times New Roman" w:cs="Times New Roman"/>
          <w:i/>
          <w:color w:val="222222"/>
          <w:sz w:val="20"/>
          <w:szCs w:val="20"/>
          <w:highlight w:val="white"/>
        </w:rPr>
        <w:t>Sweet Bird of Y</w:t>
      </w:r>
      <w:r>
        <w:rPr>
          <w:rFonts w:ascii="Times New Roman" w:eastAsia="Times New Roman" w:hAnsi="Times New Roman" w:cs="Times New Roman"/>
          <w:i/>
          <w:color w:val="222222"/>
          <w:sz w:val="20"/>
          <w:szCs w:val="20"/>
          <w:highlight w:val="white"/>
        </w:rPr>
        <w:t>outh</w:t>
      </w:r>
      <w:r>
        <w:rPr>
          <w:rFonts w:ascii="Times New Roman" w:eastAsia="Times New Roman" w:hAnsi="Times New Roman" w:cs="Times New Roman"/>
          <w:color w:val="222222"/>
          <w:sz w:val="20"/>
          <w:szCs w:val="20"/>
          <w:highlight w:val="white"/>
        </w:rPr>
        <w:t xml:space="preserve"> wrote about the Mexican tour guide Lawrence Shannon, who unties the title creature in his play </w:t>
      </w:r>
      <w:r>
        <w:rPr>
          <w:rFonts w:ascii="Times New Roman" w:eastAsia="Times New Roman" w:hAnsi="Times New Roman" w:cs="Times New Roman"/>
          <w:i/>
          <w:color w:val="222222"/>
          <w:sz w:val="20"/>
          <w:szCs w:val="20"/>
          <w:highlight w:val="white"/>
        </w:rPr>
        <w:t>The Night of the Iguana</w:t>
      </w:r>
      <w:r>
        <w:rPr>
          <w:rFonts w:ascii="Times New Roman" w:eastAsia="Times New Roman" w:hAnsi="Times New Roman" w:cs="Times New Roman"/>
          <w:color w:val="222222"/>
          <w:sz w:val="20"/>
          <w:szCs w:val="20"/>
          <w:highlight w:val="white"/>
        </w:rPr>
        <w:t>. He created a character who has “always depended on the kindness of strangers,” the melodramatic Blanche DuBois. For 10 points, name</w:t>
      </w:r>
      <w:r>
        <w:rPr>
          <w:rFonts w:ascii="Times New Roman" w:eastAsia="Times New Roman" w:hAnsi="Times New Roman" w:cs="Times New Roman"/>
          <w:color w:val="222222"/>
          <w:sz w:val="20"/>
          <w:szCs w:val="20"/>
          <w:highlight w:val="white"/>
        </w:rPr>
        <w:t xml:space="preserve"> this playwright of </w:t>
      </w:r>
      <w:r>
        <w:rPr>
          <w:rFonts w:ascii="Times New Roman" w:eastAsia="Times New Roman" w:hAnsi="Times New Roman" w:cs="Times New Roman"/>
          <w:i/>
          <w:color w:val="222222"/>
          <w:sz w:val="20"/>
          <w:szCs w:val="20"/>
          <w:highlight w:val="white"/>
        </w:rPr>
        <w:t>Cat on a Hot Tin Roof</w:t>
      </w:r>
      <w:r>
        <w:rPr>
          <w:rFonts w:ascii="Times New Roman" w:eastAsia="Times New Roman" w:hAnsi="Times New Roman" w:cs="Times New Roman"/>
          <w:color w:val="222222"/>
          <w:sz w:val="20"/>
          <w:szCs w:val="20"/>
          <w:highlight w:val="white"/>
        </w:rPr>
        <w:t xml:space="preserve"> and </w:t>
      </w:r>
      <w:r>
        <w:rPr>
          <w:rFonts w:ascii="Times New Roman" w:eastAsia="Times New Roman" w:hAnsi="Times New Roman" w:cs="Times New Roman"/>
          <w:i/>
          <w:color w:val="222222"/>
          <w:sz w:val="20"/>
          <w:szCs w:val="20"/>
          <w:highlight w:val="white"/>
        </w:rPr>
        <w:t>A Streetcar Named Desire</w:t>
      </w:r>
      <w:r>
        <w:rPr>
          <w:rFonts w:ascii="Times New Roman" w:eastAsia="Times New Roman" w:hAnsi="Times New Roman" w:cs="Times New Roman"/>
          <w:color w:val="222222"/>
          <w:sz w:val="20"/>
          <w:szCs w:val="20"/>
          <w:highlight w:val="white"/>
        </w:rPr>
        <w:t>.</w:t>
      </w:r>
    </w:p>
    <w:p w14:paraId="08526C67" w14:textId="77777777" w:rsidR="005A476F" w:rsidRDefault="00996A74">
      <w:pPr>
        <w:pStyle w:val="normal0"/>
        <w:widowControl w:val="0"/>
      </w:pPr>
      <w:r>
        <w:rPr>
          <w:rFonts w:ascii="Times New Roman" w:eastAsia="Times New Roman" w:hAnsi="Times New Roman" w:cs="Times New Roman"/>
          <w:color w:val="222222"/>
          <w:sz w:val="20"/>
          <w:szCs w:val="20"/>
          <w:highlight w:val="white"/>
        </w:rPr>
        <w:t xml:space="preserve">ANSWER: Tennessee </w:t>
      </w:r>
      <w:r>
        <w:rPr>
          <w:rFonts w:ascii="Times New Roman" w:eastAsia="Times New Roman" w:hAnsi="Times New Roman" w:cs="Times New Roman"/>
          <w:b/>
          <w:color w:val="222222"/>
          <w:sz w:val="20"/>
          <w:szCs w:val="20"/>
          <w:highlight w:val="white"/>
          <w:u w:val="single"/>
        </w:rPr>
        <w:t>Williams</w:t>
      </w:r>
      <w:r>
        <w:rPr>
          <w:rFonts w:ascii="Times New Roman" w:eastAsia="Times New Roman" w:hAnsi="Times New Roman" w:cs="Times New Roman"/>
          <w:color w:val="222222"/>
          <w:sz w:val="20"/>
          <w:szCs w:val="20"/>
          <w:highlight w:val="white"/>
        </w:rPr>
        <w:t xml:space="preserve"> [accept Thomas Lanier </w:t>
      </w:r>
      <w:r>
        <w:rPr>
          <w:rFonts w:ascii="Times New Roman" w:eastAsia="Times New Roman" w:hAnsi="Times New Roman" w:cs="Times New Roman"/>
          <w:b/>
          <w:color w:val="222222"/>
          <w:sz w:val="20"/>
          <w:szCs w:val="20"/>
          <w:highlight w:val="white"/>
          <w:u w:val="single"/>
        </w:rPr>
        <w:t>Williams</w:t>
      </w:r>
      <w:r>
        <w:rPr>
          <w:rFonts w:ascii="Times New Roman" w:eastAsia="Times New Roman" w:hAnsi="Times New Roman" w:cs="Times New Roman"/>
          <w:color w:val="222222"/>
          <w:sz w:val="20"/>
          <w:szCs w:val="20"/>
          <w:highlight w:val="white"/>
        </w:rPr>
        <w:t xml:space="preserve"> III] &lt;AT&gt;</w:t>
      </w:r>
    </w:p>
    <w:p w14:paraId="5D154E09" w14:textId="77777777" w:rsidR="005A476F" w:rsidRDefault="005A476F">
      <w:pPr>
        <w:pStyle w:val="normal0"/>
        <w:widowControl w:val="0"/>
      </w:pPr>
    </w:p>
    <w:p w14:paraId="155F85F7" w14:textId="77777777" w:rsidR="00996A74" w:rsidRDefault="00996A74">
      <w:pPr>
        <w:pStyle w:val="normal0"/>
        <w:widowControl w:val="0"/>
        <w:rPr>
          <w:rFonts w:ascii="Times New Roman" w:eastAsia="Times New Roman" w:hAnsi="Times New Roman" w:cs="Times New Roman"/>
          <w:color w:val="222222"/>
          <w:sz w:val="20"/>
          <w:szCs w:val="20"/>
          <w:highlight w:val="white"/>
        </w:rPr>
      </w:pPr>
    </w:p>
    <w:p w14:paraId="0CA30E47" w14:textId="77777777" w:rsidR="00996A74" w:rsidRDefault="00996A74">
      <w:pPr>
        <w:pStyle w:val="normal0"/>
        <w:widowControl w:val="0"/>
        <w:rPr>
          <w:rFonts w:ascii="Times New Roman" w:eastAsia="Times New Roman" w:hAnsi="Times New Roman" w:cs="Times New Roman"/>
          <w:color w:val="222222"/>
          <w:sz w:val="20"/>
          <w:szCs w:val="20"/>
          <w:highlight w:val="white"/>
        </w:rPr>
      </w:pPr>
    </w:p>
    <w:p w14:paraId="66678073" w14:textId="77777777" w:rsidR="005A476F" w:rsidRDefault="00996A74">
      <w:pPr>
        <w:pStyle w:val="normal0"/>
        <w:widowControl w:val="0"/>
      </w:pPr>
      <w:r>
        <w:rPr>
          <w:rFonts w:ascii="Times New Roman" w:eastAsia="Times New Roman" w:hAnsi="Times New Roman" w:cs="Times New Roman"/>
          <w:color w:val="222222"/>
          <w:sz w:val="20"/>
          <w:szCs w:val="20"/>
          <w:highlight w:val="white"/>
        </w:rPr>
        <w:lastRenderedPageBreak/>
        <w:t xml:space="preserve">19. </w:t>
      </w:r>
      <w:r>
        <w:rPr>
          <w:rFonts w:ascii="Times New Roman" w:eastAsia="Times New Roman" w:hAnsi="Times New Roman" w:cs="Times New Roman"/>
          <w:sz w:val="20"/>
          <w:szCs w:val="20"/>
        </w:rPr>
        <w:t>This man was a prolific inventor of mechanical calculators and invented a namesake Wheel. His Law of Continuity and Transcendental Law of Homogeneity were only mathematically implemented in the 20th century. He described the universe as being composed of i</w:t>
      </w:r>
      <w:r>
        <w:rPr>
          <w:rFonts w:ascii="Times New Roman" w:eastAsia="Times New Roman" w:hAnsi="Times New Roman" w:cs="Times New Roman"/>
          <w:sz w:val="20"/>
          <w:szCs w:val="20"/>
        </w:rPr>
        <w:t xml:space="preserve">rreducibly simple units called </w:t>
      </w:r>
      <w:r>
        <w:rPr>
          <w:rFonts w:ascii="Times New Roman" w:eastAsia="Times New Roman" w:hAnsi="Times New Roman" w:cs="Times New Roman"/>
          <w:i/>
          <w:sz w:val="20"/>
          <w:szCs w:val="20"/>
        </w:rPr>
        <w:t>monads.</w:t>
      </w:r>
      <w:r>
        <w:rPr>
          <w:rFonts w:ascii="Times New Roman" w:eastAsia="Times New Roman" w:hAnsi="Times New Roman" w:cs="Times New Roman"/>
          <w:sz w:val="20"/>
          <w:szCs w:val="20"/>
        </w:rPr>
        <w:t xml:space="preserve"> In his work </w:t>
      </w:r>
      <w:r>
        <w:rPr>
          <w:rFonts w:ascii="Times New Roman" w:eastAsia="Times New Roman" w:hAnsi="Times New Roman" w:cs="Times New Roman"/>
          <w:i/>
          <w:sz w:val="20"/>
          <w:szCs w:val="20"/>
        </w:rPr>
        <w:t xml:space="preserve">Theodicy </w:t>
      </w:r>
      <w:r>
        <w:rPr>
          <w:rFonts w:ascii="Times New Roman" w:eastAsia="Times New Roman" w:hAnsi="Times New Roman" w:cs="Times New Roman"/>
          <w:sz w:val="20"/>
          <w:szCs w:val="20"/>
        </w:rPr>
        <w:t xml:space="preserve">he argued that this world is “optimal among all possible worlds,” for which he was satirized as the Professor Pangloss in Voltaire’s </w:t>
      </w:r>
      <w:r>
        <w:rPr>
          <w:rFonts w:ascii="Times New Roman" w:eastAsia="Times New Roman" w:hAnsi="Times New Roman" w:cs="Times New Roman"/>
          <w:i/>
          <w:sz w:val="20"/>
          <w:szCs w:val="20"/>
        </w:rPr>
        <w:t>Candide</w:t>
      </w:r>
      <w:r>
        <w:rPr>
          <w:rFonts w:ascii="Times New Roman" w:eastAsia="Times New Roman" w:hAnsi="Times New Roman" w:cs="Times New Roman"/>
          <w:sz w:val="20"/>
          <w:szCs w:val="20"/>
        </w:rPr>
        <w:t>. For 10 points name this German philosopher and mathema</w:t>
      </w:r>
      <w:r>
        <w:rPr>
          <w:rFonts w:ascii="Times New Roman" w:eastAsia="Times New Roman" w:hAnsi="Times New Roman" w:cs="Times New Roman"/>
          <w:sz w:val="20"/>
          <w:szCs w:val="20"/>
        </w:rPr>
        <w:t>tician who is believed to have developed integral and differential calculus independently from Isaac Newton.</w:t>
      </w:r>
    </w:p>
    <w:p w14:paraId="2BB7A0A2" w14:textId="77777777" w:rsidR="005A476F" w:rsidRDefault="00996A74" w:rsidP="00996A74">
      <w:pPr>
        <w:pStyle w:val="normal0"/>
        <w:widowControl w:val="0"/>
      </w:pPr>
      <w:r>
        <w:rPr>
          <w:rFonts w:ascii="Times New Roman" w:eastAsia="Times New Roman" w:hAnsi="Times New Roman" w:cs="Times New Roman"/>
          <w:sz w:val="20"/>
          <w:szCs w:val="20"/>
        </w:rPr>
        <w:t xml:space="preserve">Answer: Gottfried </w:t>
      </w:r>
      <w:r>
        <w:rPr>
          <w:rFonts w:ascii="Times New Roman" w:eastAsia="Times New Roman" w:hAnsi="Times New Roman" w:cs="Times New Roman"/>
          <w:b/>
          <w:sz w:val="20"/>
          <w:szCs w:val="20"/>
          <w:u w:val="single"/>
        </w:rPr>
        <w:t>Leibniz</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&lt;RM&gt;</w:t>
      </w:r>
    </w:p>
    <w:p w14:paraId="3E9A2D0F" w14:textId="77777777" w:rsidR="005A476F" w:rsidRDefault="005A476F">
      <w:pPr>
        <w:pStyle w:val="normal0"/>
      </w:pPr>
    </w:p>
    <w:p w14:paraId="3BBF79DB" w14:textId="77777777" w:rsidR="005A476F" w:rsidRDefault="00996A74">
      <w:pPr>
        <w:pStyle w:val="normal0"/>
      </w:pPr>
      <w:r>
        <w:rPr>
          <w:rFonts w:ascii="Times New Roman" w:eastAsia="Times New Roman" w:hAnsi="Times New Roman" w:cs="Times New Roman"/>
          <w:sz w:val="20"/>
          <w:szCs w:val="20"/>
        </w:rPr>
        <w:t>20. The possessions of this empire were known as the Twelve Doors. During this empire’s reign, the largest earth</w:t>
      </w:r>
      <w:r>
        <w:rPr>
          <w:rFonts w:ascii="Times New Roman" w:eastAsia="Times New Roman" w:hAnsi="Times New Roman" w:cs="Times New Roman"/>
          <w:sz w:val="20"/>
          <w:szCs w:val="20"/>
        </w:rPr>
        <w:t xml:space="preserve">work building in the world, the Great Mosque of Djenne, was constructed. It was ruled in part by a council called the </w:t>
      </w:r>
      <w:r>
        <w:rPr>
          <w:rFonts w:ascii="Times New Roman" w:eastAsia="Times New Roman" w:hAnsi="Times New Roman" w:cs="Times New Roman"/>
          <w:i/>
          <w:sz w:val="20"/>
          <w:szCs w:val="20"/>
        </w:rPr>
        <w:t>Gbara</w:t>
      </w:r>
      <w:r>
        <w:rPr>
          <w:rFonts w:ascii="Times New Roman" w:eastAsia="Times New Roman" w:hAnsi="Times New Roman" w:cs="Times New Roman"/>
          <w:sz w:val="20"/>
          <w:szCs w:val="20"/>
        </w:rPr>
        <w:t xml:space="preserve">. Legends of the founder of this empire are passed down through the Mandinka people through storytellers called </w:t>
      </w:r>
      <w:r>
        <w:rPr>
          <w:rFonts w:ascii="Times New Roman" w:eastAsia="Times New Roman" w:hAnsi="Times New Roman" w:cs="Times New Roman"/>
          <w:i/>
          <w:sz w:val="20"/>
          <w:szCs w:val="20"/>
        </w:rPr>
        <w:t>griots</w:t>
      </w:r>
      <w:r>
        <w:rPr>
          <w:rFonts w:ascii="Times New Roman" w:eastAsia="Times New Roman" w:hAnsi="Times New Roman" w:cs="Times New Roman"/>
          <w:sz w:val="20"/>
          <w:szCs w:val="20"/>
        </w:rPr>
        <w:t>, and that foun</w:t>
      </w:r>
      <w:r>
        <w:rPr>
          <w:rFonts w:ascii="Times New Roman" w:eastAsia="Times New Roman" w:hAnsi="Times New Roman" w:cs="Times New Roman"/>
          <w:sz w:val="20"/>
          <w:szCs w:val="20"/>
        </w:rPr>
        <w:t>der was Sundiata Keita. Another ruler of this empire single-handedly destabilized the economy of the region by giving out massive amounts of gold on his pilgrimage to Mecca. For 10 points, name this West African empire once ruled by Mansa Musa.</w:t>
      </w:r>
    </w:p>
    <w:p w14:paraId="3BB2A57E"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Mal</w:t>
      </w:r>
      <w:r>
        <w:rPr>
          <w:rFonts w:ascii="Times New Roman" w:eastAsia="Times New Roman" w:hAnsi="Times New Roman" w:cs="Times New Roman"/>
          <w:b/>
          <w:sz w:val="20"/>
          <w:szCs w:val="20"/>
          <w:u w:val="single"/>
        </w:rPr>
        <w:t>i</w:t>
      </w:r>
      <w:r>
        <w:rPr>
          <w:rFonts w:ascii="Times New Roman" w:eastAsia="Times New Roman" w:hAnsi="Times New Roman" w:cs="Times New Roman"/>
          <w:sz w:val="20"/>
          <w:szCs w:val="20"/>
        </w:rPr>
        <w:t xml:space="preserve"> Empire &lt;CC&gt;</w:t>
      </w:r>
    </w:p>
    <w:p w14:paraId="4F83B1EF" w14:textId="77777777" w:rsidR="005A476F" w:rsidRDefault="005A476F">
      <w:pPr>
        <w:pStyle w:val="normal0"/>
      </w:pPr>
    </w:p>
    <w:p w14:paraId="0A4DEB87" w14:textId="77777777" w:rsidR="005A476F" w:rsidRDefault="00996A74">
      <w:pPr>
        <w:pStyle w:val="normal0"/>
        <w:widowControl w:val="0"/>
      </w:pPr>
      <w:r>
        <w:rPr>
          <w:rFonts w:ascii="Times New Roman" w:eastAsia="Times New Roman" w:hAnsi="Times New Roman" w:cs="Times New Roman"/>
          <w:sz w:val="20"/>
          <w:szCs w:val="20"/>
        </w:rPr>
        <w:t>TB. This man’s government negotiated the McLane-Ocampo Treaty, and established separate religious and military courts under his namesake law. He cancelled payments of foreign debts during his time and power, and drafted the Plan of Ayutla to</w:t>
      </w:r>
      <w:r>
        <w:rPr>
          <w:rFonts w:ascii="Times New Roman" w:eastAsia="Times New Roman" w:hAnsi="Times New Roman" w:cs="Times New Roman"/>
          <w:sz w:val="20"/>
          <w:szCs w:val="20"/>
        </w:rPr>
        <w:t xml:space="preserve"> oppose his predecessor in power, and first rose to power in the administration of Ignacio Comonfort. Forces of his nation were victorious at the battle of Puebla, although his rule was rule was interrupted by the Second French Intervention in support of E</w:t>
      </w:r>
      <w:r>
        <w:rPr>
          <w:rFonts w:ascii="Times New Roman" w:eastAsia="Times New Roman" w:hAnsi="Times New Roman" w:cs="Times New Roman"/>
          <w:sz w:val="20"/>
          <w:szCs w:val="20"/>
        </w:rPr>
        <w:t xml:space="preserve">mperor Maximilian. For 10 points, name this Mexican reformist president who led </w:t>
      </w:r>
      <w:r>
        <w:rPr>
          <w:rFonts w:ascii="Times New Roman" w:eastAsia="Times New Roman" w:hAnsi="Times New Roman" w:cs="Times New Roman"/>
          <w:i/>
          <w:sz w:val="20"/>
          <w:szCs w:val="20"/>
        </w:rPr>
        <w:t>La Reforma</w:t>
      </w:r>
      <w:r>
        <w:rPr>
          <w:rFonts w:ascii="Times New Roman" w:eastAsia="Times New Roman" w:hAnsi="Times New Roman" w:cs="Times New Roman"/>
          <w:sz w:val="20"/>
          <w:szCs w:val="20"/>
        </w:rPr>
        <w:t xml:space="preserve"> and succeeded Santa Anna. </w:t>
      </w:r>
    </w:p>
    <w:p w14:paraId="6A515B61" w14:textId="77777777" w:rsidR="005A476F" w:rsidRDefault="00996A74">
      <w:pPr>
        <w:pStyle w:val="normal0"/>
        <w:widowControl w:val="0"/>
      </w:pPr>
      <w:r>
        <w:rPr>
          <w:rFonts w:ascii="Times New Roman" w:eastAsia="Times New Roman" w:hAnsi="Times New Roman" w:cs="Times New Roman"/>
          <w:sz w:val="20"/>
          <w:szCs w:val="20"/>
        </w:rPr>
        <w:t xml:space="preserve">ANSWER: Benito </w:t>
      </w:r>
      <w:r>
        <w:rPr>
          <w:rFonts w:ascii="Times New Roman" w:eastAsia="Times New Roman" w:hAnsi="Times New Roman" w:cs="Times New Roman"/>
          <w:b/>
          <w:sz w:val="20"/>
          <w:szCs w:val="20"/>
          <w:u w:val="single"/>
        </w:rPr>
        <w:t>Juarez</w:t>
      </w:r>
    </w:p>
    <w:p w14:paraId="4E2B8110" w14:textId="77777777" w:rsidR="005A476F" w:rsidRDefault="005A476F">
      <w:pPr>
        <w:pStyle w:val="normal0"/>
      </w:pPr>
    </w:p>
    <w:p w14:paraId="76032112" w14:textId="77777777" w:rsidR="005A476F" w:rsidRDefault="00996A74">
      <w:pPr>
        <w:pStyle w:val="normal0"/>
      </w:pPr>
      <w:r>
        <w:br w:type="page"/>
      </w:r>
      <w:bookmarkStart w:id="0" w:name="_GoBack"/>
      <w:bookmarkEnd w:id="0"/>
    </w:p>
    <w:p w14:paraId="71189CB5" w14:textId="77777777" w:rsidR="005A476F" w:rsidRDefault="00996A74">
      <w:pPr>
        <w:pStyle w:val="normal0"/>
      </w:pPr>
      <w:r>
        <w:rPr>
          <w:rFonts w:ascii="Times New Roman" w:eastAsia="Times New Roman" w:hAnsi="Times New Roman" w:cs="Times New Roman"/>
          <w:b/>
          <w:sz w:val="24"/>
          <w:szCs w:val="24"/>
        </w:rPr>
        <w:lastRenderedPageBreak/>
        <w:t>Bonuses</w:t>
      </w:r>
    </w:p>
    <w:p w14:paraId="5840BE9E" w14:textId="77777777" w:rsidR="005A476F" w:rsidRDefault="005A476F">
      <w:pPr>
        <w:pStyle w:val="normal0"/>
      </w:pPr>
    </w:p>
    <w:p w14:paraId="46DD9EC5" w14:textId="77777777" w:rsidR="005A476F" w:rsidRDefault="00996A74">
      <w:pPr>
        <w:pStyle w:val="normal0"/>
        <w:widowControl w:val="0"/>
      </w:pPr>
      <w:r>
        <w:rPr>
          <w:rFonts w:ascii="Times New Roman" w:eastAsia="Times New Roman" w:hAnsi="Times New Roman" w:cs="Times New Roman"/>
          <w:sz w:val="20"/>
          <w:szCs w:val="20"/>
        </w:rPr>
        <w:t>1. Many famous composers throughout history were also noted for their work in other professions. For 10</w:t>
      </w:r>
      <w:r>
        <w:rPr>
          <w:rFonts w:ascii="Times New Roman" w:eastAsia="Times New Roman" w:hAnsi="Times New Roman" w:cs="Times New Roman"/>
          <w:sz w:val="20"/>
          <w:szCs w:val="20"/>
        </w:rPr>
        <w:t xml:space="preserve"> points each:</w:t>
      </w:r>
    </w:p>
    <w:p w14:paraId="3F20D092" w14:textId="77777777" w:rsidR="005A476F" w:rsidRDefault="00996A74">
      <w:pPr>
        <w:pStyle w:val="normal0"/>
        <w:widowControl w:val="0"/>
      </w:pPr>
      <w:r>
        <w:rPr>
          <w:rFonts w:ascii="Times New Roman" w:eastAsia="Times New Roman" w:hAnsi="Times New Roman" w:cs="Times New Roman"/>
          <w:sz w:val="20"/>
          <w:szCs w:val="20"/>
        </w:rPr>
        <w:t xml:space="preserve">[10] Name this Italian composer whose work as a cleric gave him the nickname the “Red Priest.” He may be best known for writing the violin concerti </w:t>
      </w:r>
      <w:r>
        <w:rPr>
          <w:rFonts w:ascii="Times New Roman" w:eastAsia="Times New Roman" w:hAnsi="Times New Roman" w:cs="Times New Roman"/>
          <w:i/>
          <w:sz w:val="20"/>
          <w:szCs w:val="20"/>
        </w:rPr>
        <w:t>The Four Seasons</w:t>
      </w:r>
      <w:r>
        <w:rPr>
          <w:rFonts w:ascii="Times New Roman" w:eastAsia="Times New Roman" w:hAnsi="Times New Roman" w:cs="Times New Roman"/>
          <w:sz w:val="20"/>
          <w:szCs w:val="20"/>
        </w:rPr>
        <w:t>.</w:t>
      </w:r>
    </w:p>
    <w:p w14:paraId="68EE452E" w14:textId="77777777" w:rsidR="005A476F" w:rsidRDefault="00996A74">
      <w:pPr>
        <w:pStyle w:val="normal0"/>
        <w:widowControl w:val="0"/>
      </w:pPr>
      <w:r>
        <w:rPr>
          <w:rFonts w:ascii="Times New Roman" w:eastAsia="Times New Roman" w:hAnsi="Times New Roman" w:cs="Times New Roman"/>
          <w:sz w:val="20"/>
          <w:szCs w:val="20"/>
        </w:rPr>
        <w:t xml:space="preserve">ANSWER: Antonio </w:t>
      </w:r>
      <w:r>
        <w:rPr>
          <w:rFonts w:ascii="Times New Roman" w:eastAsia="Times New Roman" w:hAnsi="Times New Roman" w:cs="Times New Roman"/>
          <w:b/>
          <w:sz w:val="20"/>
          <w:szCs w:val="20"/>
          <w:u w:val="single"/>
        </w:rPr>
        <w:t>Vivaldi</w:t>
      </w:r>
    </w:p>
    <w:p w14:paraId="17E0F53E" w14:textId="77777777" w:rsidR="005A476F" w:rsidRDefault="00996A74">
      <w:pPr>
        <w:pStyle w:val="normal0"/>
        <w:widowControl w:val="0"/>
      </w:pPr>
      <w:r>
        <w:rPr>
          <w:rFonts w:ascii="Times New Roman" w:eastAsia="Times New Roman" w:hAnsi="Times New Roman" w:cs="Times New Roman"/>
          <w:sz w:val="20"/>
          <w:szCs w:val="20"/>
        </w:rPr>
        <w:t>[10] When he was not working on discovering new chem</w:t>
      </w:r>
      <w:r>
        <w:rPr>
          <w:rFonts w:ascii="Times New Roman" w:eastAsia="Times New Roman" w:hAnsi="Times New Roman" w:cs="Times New Roman"/>
          <w:sz w:val="20"/>
          <w:szCs w:val="20"/>
        </w:rPr>
        <w:t xml:space="preserve">ical reactions, this Russian composer and member of The Five was writing works such as his opera </w:t>
      </w:r>
      <w:r>
        <w:rPr>
          <w:rFonts w:ascii="Times New Roman" w:eastAsia="Times New Roman" w:hAnsi="Times New Roman" w:cs="Times New Roman"/>
          <w:i/>
          <w:sz w:val="20"/>
          <w:szCs w:val="20"/>
        </w:rPr>
        <w:t>Prince Igor</w:t>
      </w:r>
      <w:r>
        <w:rPr>
          <w:rFonts w:ascii="Times New Roman" w:eastAsia="Times New Roman" w:hAnsi="Times New Roman" w:cs="Times New Roman"/>
          <w:sz w:val="20"/>
          <w:szCs w:val="20"/>
        </w:rPr>
        <w:t xml:space="preserve">, best known for its </w:t>
      </w:r>
      <w:r>
        <w:rPr>
          <w:rFonts w:ascii="Times New Roman" w:eastAsia="Times New Roman" w:hAnsi="Times New Roman" w:cs="Times New Roman"/>
          <w:i/>
          <w:sz w:val="20"/>
          <w:szCs w:val="20"/>
        </w:rPr>
        <w:t>Polovtsian Dances</w:t>
      </w:r>
      <w:r>
        <w:rPr>
          <w:rFonts w:ascii="Times New Roman" w:eastAsia="Times New Roman" w:hAnsi="Times New Roman" w:cs="Times New Roman"/>
          <w:sz w:val="20"/>
          <w:szCs w:val="20"/>
        </w:rPr>
        <w:t>.</w:t>
      </w:r>
    </w:p>
    <w:p w14:paraId="2C2D04D8" w14:textId="77777777" w:rsidR="005A476F" w:rsidRDefault="00996A74">
      <w:pPr>
        <w:pStyle w:val="normal0"/>
        <w:widowControl w:val="0"/>
      </w:pPr>
      <w:r>
        <w:rPr>
          <w:rFonts w:ascii="Times New Roman" w:eastAsia="Times New Roman" w:hAnsi="Times New Roman" w:cs="Times New Roman"/>
          <w:sz w:val="20"/>
          <w:szCs w:val="20"/>
        </w:rPr>
        <w:t xml:space="preserve">ANSWER: Alexander </w:t>
      </w:r>
      <w:r>
        <w:rPr>
          <w:rFonts w:ascii="Times New Roman" w:eastAsia="Times New Roman" w:hAnsi="Times New Roman" w:cs="Times New Roman"/>
          <w:b/>
          <w:sz w:val="20"/>
          <w:szCs w:val="20"/>
          <w:u w:val="single"/>
        </w:rPr>
        <w:t>Borodin</w:t>
      </w:r>
    </w:p>
    <w:p w14:paraId="561FAA95" w14:textId="77777777" w:rsidR="005A476F" w:rsidRDefault="00996A74">
      <w:pPr>
        <w:pStyle w:val="normal0"/>
        <w:widowControl w:val="0"/>
      </w:pPr>
      <w:r>
        <w:rPr>
          <w:rFonts w:ascii="Times New Roman" w:eastAsia="Times New Roman" w:hAnsi="Times New Roman" w:cs="Times New Roman"/>
          <w:sz w:val="20"/>
          <w:szCs w:val="20"/>
        </w:rPr>
        <w:t>[10] This symphonic poem by Borodin begins with strings sustaining a high E and features an English horn solo playing the “Eastern” theme. It depicts an Asian caravan traveling with Russian troops in the title location.</w:t>
      </w:r>
    </w:p>
    <w:p w14:paraId="17E00759"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In the Steppes of Central As</w:t>
      </w:r>
      <w:r>
        <w:rPr>
          <w:rFonts w:ascii="Times New Roman" w:eastAsia="Times New Roman" w:hAnsi="Times New Roman" w:cs="Times New Roman"/>
          <w:b/>
          <w:i/>
          <w:sz w:val="20"/>
          <w:szCs w:val="20"/>
          <w:u w:val="single"/>
        </w:rPr>
        <w:t>ia</w:t>
      </w:r>
      <w:r>
        <w:rPr>
          <w:rFonts w:ascii="Times New Roman" w:eastAsia="Times New Roman" w:hAnsi="Times New Roman" w:cs="Times New Roman"/>
          <w:sz w:val="20"/>
          <w:szCs w:val="20"/>
        </w:rPr>
        <w:t xml:space="preserve"> [prompt on partial that includes </w:t>
      </w:r>
      <w:r>
        <w:rPr>
          <w:rFonts w:ascii="Times New Roman" w:eastAsia="Times New Roman" w:hAnsi="Times New Roman" w:cs="Times New Roman"/>
          <w:b/>
          <w:i/>
          <w:sz w:val="20"/>
          <w:szCs w:val="20"/>
          <w:u w:val="single"/>
        </w:rPr>
        <w:t>Steppes</w:t>
      </w:r>
      <w:r>
        <w:rPr>
          <w:rFonts w:ascii="Times New Roman" w:eastAsia="Times New Roman" w:hAnsi="Times New Roman" w:cs="Times New Roman"/>
          <w:sz w:val="20"/>
          <w:szCs w:val="20"/>
        </w:rPr>
        <w:t xml:space="preserve"> and/or </w:t>
      </w:r>
      <w:r>
        <w:rPr>
          <w:rFonts w:ascii="Times New Roman" w:eastAsia="Times New Roman" w:hAnsi="Times New Roman" w:cs="Times New Roman"/>
          <w:b/>
          <w:i/>
          <w:sz w:val="20"/>
          <w:szCs w:val="20"/>
          <w:u w:val="single"/>
        </w:rPr>
        <w:t>Central Asia</w:t>
      </w:r>
      <w:r>
        <w:rPr>
          <w:rFonts w:ascii="Times New Roman" w:eastAsia="Times New Roman" w:hAnsi="Times New Roman" w:cs="Times New Roman"/>
          <w:sz w:val="20"/>
          <w:szCs w:val="20"/>
        </w:rPr>
        <w:t>] &lt;BM&gt;</w:t>
      </w:r>
    </w:p>
    <w:p w14:paraId="0886A66B" w14:textId="77777777" w:rsidR="005A476F" w:rsidRDefault="005A476F">
      <w:pPr>
        <w:pStyle w:val="normal0"/>
        <w:widowControl w:val="0"/>
      </w:pPr>
    </w:p>
    <w:p w14:paraId="30AB1C7B" w14:textId="77777777" w:rsidR="005A476F" w:rsidRDefault="00996A74">
      <w:pPr>
        <w:pStyle w:val="normal0"/>
        <w:widowControl w:val="0"/>
      </w:pPr>
      <w:r>
        <w:rPr>
          <w:rFonts w:ascii="Times New Roman" w:eastAsia="Times New Roman" w:hAnsi="Times New Roman" w:cs="Times New Roman"/>
          <w:sz w:val="20"/>
          <w:szCs w:val="20"/>
        </w:rPr>
        <w:t>2. The speaker in this poem talks about being made a “living soul” who “sees into the life of things.” For 10 points each:</w:t>
      </w:r>
    </w:p>
    <w:p w14:paraId="2F706AB5" w14:textId="77777777" w:rsidR="005A476F" w:rsidRDefault="00996A74">
      <w:pPr>
        <w:pStyle w:val="normal0"/>
        <w:widowControl w:val="0"/>
      </w:pPr>
      <w:r>
        <w:rPr>
          <w:rFonts w:ascii="Times New Roman" w:eastAsia="Times New Roman" w:hAnsi="Times New Roman" w:cs="Times New Roman"/>
          <w:sz w:val="20"/>
          <w:szCs w:val="20"/>
        </w:rPr>
        <w:t>[10] Name this 1798 poem in which the speaker never actually visits the title location. It begins with the line, “Five years have past; five summers, with the length / of five long winter.”</w:t>
      </w:r>
    </w:p>
    <w:p w14:paraId="06BA7B4C" w14:textId="77777777" w:rsidR="005A476F" w:rsidRDefault="00996A74">
      <w:pPr>
        <w:pStyle w:val="normal0"/>
        <w:widowControl w:val="0"/>
      </w:pPr>
      <w:r>
        <w:rPr>
          <w:rFonts w:ascii="Times New Roman" w:eastAsia="Times New Roman" w:hAnsi="Times New Roman" w:cs="Times New Roman"/>
          <w:sz w:val="20"/>
          <w:szCs w:val="20"/>
        </w:rPr>
        <w:t xml:space="preserve">ANSWER: “Lines Composed [or ‘Written’] a Few Miles Above </w:t>
      </w:r>
      <w:r>
        <w:rPr>
          <w:rFonts w:ascii="Times New Roman" w:eastAsia="Times New Roman" w:hAnsi="Times New Roman" w:cs="Times New Roman"/>
          <w:b/>
          <w:sz w:val="20"/>
          <w:szCs w:val="20"/>
          <w:u w:val="single"/>
        </w:rPr>
        <w:t>Tintern A</w:t>
      </w:r>
      <w:r>
        <w:rPr>
          <w:rFonts w:ascii="Times New Roman" w:eastAsia="Times New Roman" w:hAnsi="Times New Roman" w:cs="Times New Roman"/>
          <w:b/>
          <w:sz w:val="20"/>
          <w:szCs w:val="20"/>
          <w:u w:val="single"/>
        </w:rPr>
        <w:t>bbey</w:t>
      </w:r>
      <w:r>
        <w:rPr>
          <w:rFonts w:ascii="Times New Roman" w:eastAsia="Times New Roman" w:hAnsi="Times New Roman" w:cs="Times New Roman"/>
          <w:sz w:val="20"/>
          <w:szCs w:val="20"/>
        </w:rPr>
        <w:t>, on Revisiting the Banks of the Wye During a Tour”</w:t>
      </w:r>
    </w:p>
    <w:p w14:paraId="3B18C869" w14:textId="77777777" w:rsidR="005A476F" w:rsidRDefault="00996A74">
      <w:pPr>
        <w:pStyle w:val="normal0"/>
        <w:widowControl w:val="0"/>
      </w:pPr>
      <w:r>
        <w:rPr>
          <w:rFonts w:ascii="Times New Roman" w:eastAsia="Times New Roman" w:hAnsi="Times New Roman" w:cs="Times New Roman"/>
          <w:sz w:val="20"/>
          <w:szCs w:val="20"/>
        </w:rPr>
        <w:t>[10] This poet of “I Wandered Lonely as a Cloud” and “We Are Seven” composed “Tintern Abbey.”</w:t>
      </w:r>
    </w:p>
    <w:p w14:paraId="40CD27A8" w14:textId="77777777" w:rsidR="005A476F" w:rsidRDefault="00996A74">
      <w:pPr>
        <w:pStyle w:val="normal0"/>
        <w:widowControl w:val="0"/>
      </w:pPr>
      <w:r>
        <w:rPr>
          <w:rFonts w:ascii="Times New Roman" w:eastAsia="Times New Roman" w:hAnsi="Times New Roman" w:cs="Times New Roman"/>
          <w:sz w:val="20"/>
          <w:szCs w:val="20"/>
        </w:rPr>
        <w:t xml:space="preserve">ANSWER: William </w:t>
      </w:r>
      <w:r>
        <w:rPr>
          <w:rFonts w:ascii="Times New Roman" w:eastAsia="Times New Roman" w:hAnsi="Times New Roman" w:cs="Times New Roman"/>
          <w:b/>
          <w:sz w:val="20"/>
          <w:szCs w:val="20"/>
          <w:u w:val="single"/>
        </w:rPr>
        <w:t>Wordsworth</w:t>
      </w:r>
    </w:p>
    <w:p w14:paraId="197724C3" w14:textId="77777777" w:rsidR="005A476F" w:rsidRDefault="00996A74">
      <w:pPr>
        <w:pStyle w:val="normal0"/>
        <w:widowControl w:val="0"/>
      </w:pPr>
      <w:r>
        <w:rPr>
          <w:rFonts w:ascii="Times New Roman" w:eastAsia="Times New Roman" w:hAnsi="Times New Roman" w:cs="Times New Roman"/>
          <w:sz w:val="20"/>
          <w:szCs w:val="20"/>
        </w:rPr>
        <w:t>[10] A version of “Tintern Abbey” appears in this collaboration between Wordswo</w:t>
      </w:r>
      <w:r>
        <w:rPr>
          <w:rFonts w:ascii="Times New Roman" w:eastAsia="Times New Roman" w:hAnsi="Times New Roman" w:cs="Times New Roman"/>
          <w:sz w:val="20"/>
          <w:szCs w:val="20"/>
        </w:rPr>
        <w:t>rth and Samuel Taylor Coleridge. It also includes “The Rime of the Ancient Mariner.”</w:t>
      </w:r>
    </w:p>
    <w:p w14:paraId="0ACA0052"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Lyrical Ballads</w:t>
      </w:r>
      <w:r>
        <w:rPr>
          <w:rFonts w:ascii="Times New Roman" w:eastAsia="Times New Roman" w:hAnsi="Times New Roman" w:cs="Times New Roman"/>
          <w:i/>
          <w:sz w:val="20"/>
          <w:szCs w:val="20"/>
        </w:rPr>
        <w:t>, with a Few Other Poems</w:t>
      </w:r>
      <w:r>
        <w:rPr>
          <w:rFonts w:ascii="Times New Roman" w:eastAsia="Times New Roman" w:hAnsi="Times New Roman" w:cs="Times New Roman"/>
          <w:sz w:val="20"/>
          <w:szCs w:val="20"/>
        </w:rPr>
        <w:t xml:space="preserve"> &lt;CC&gt;</w:t>
      </w:r>
    </w:p>
    <w:p w14:paraId="027AF51A" w14:textId="77777777" w:rsidR="005A476F" w:rsidRDefault="005A476F">
      <w:pPr>
        <w:pStyle w:val="normal0"/>
        <w:widowControl w:val="0"/>
      </w:pPr>
    </w:p>
    <w:p w14:paraId="42199979" w14:textId="77777777" w:rsidR="005A476F" w:rsidRDefault="00996A74">
      <w:pPr>
        <w:pStyle w:val="normal0"/>
      </w:pPr>
      <w:r>
        <w:rPr>
          <w:rFonts w:ascii="Times New Roman" w:eastAsia="Times New Roman" w:hAnsi="Times New Roman" w:cs="Times New Roman"/>
          <w:sz w:val="20"/>
          <w:szCs w:val="20"/>
        </w:rPr>
        <w:t>3. The longest holder of this position signed the Andorran constitution and fell under controversy for laying flowers</w:t>
      </w:r>
      <w:r>
        <w:rPr>
          <w:rFonts w:ascii="Times New Roman" w:eastAsia="Times New Roman" w:hAnsi="Times New Roman" w:cs="Times New Roman"/>
          <w:sz w:val="20"/>
          <w:szCs w:val="20"/>
        </w:rPr>
        <w:t xml:space="preserve"> on the grave of Philippe Pétain. For 10 points each:</w:t>
      </w:r>
    </w:p>
    <w:p w14:paraId="6B21852F" w14:textId="77777777" w:rsidR="005A476F" w:rsidRDefault="00996A74">
      <w:pPr>
        <w:pStyle w:val="normal0"/>
      </w:pPr>
      <w:r>
        <w:rPr>
          <w:rFonts w:ascii="Times New Roman" w:eastAsia="Times New Roman" w:hAnsi="Times New Roman" w:cs="Times New Roman"/>
          <w:sz w:val="20"/>
          <w:szCs w:val="20"/>
        </w:rPr>
        <w:t>[10] Name this head of state role filled by such men as Jacques Chirac.</w:t>
      </w:r>
    </w:p>
    <w:p w14:paraId="7FFF3ED3"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President of France</w:t>
      </w:r>
    </w:p>
    <w:p w14:paraId="7E1A3470" w14:textId="77777777" w:rsidR="005A476F" w:rsidRDefault="00996A74">
      <w:pPr>
        <w:pStyle w:val="normal0"/>
      </w:pPr>
      <w:r>
        <w:rPr>
          <w:rFonts w:ascii="Times New Roman" w:eastAsia="Times New Roman" w:hAnsi="Times New Roman" w:cs="Times New Roman"/>
          <w:sz w:val="20"/>
          <w:szCs w:val="20"/>
        </w:rPr>
        <w:t>[10] This Socialist Party member is the current President of France. His attempt to deleverage over te</w:t>
      </w:r>
      <w:r>
        <w:rPr>
          <w:rFonts w:ascii="Times New Roman" w:eastAsia="Times New Roman" w:hAnsi="Times New Roman" w:cs="Times New Roman"/>
          <w:sz w:val="20"/>
          <w:szCs w:val="20"/>
        </w:rPr>
        <w:t>n billion euros in pension debt without raising the retirement age led to major unrest in Paris in late 2013.</w:t>
      </w:r>
    </w:p>
    <w:p w14:paraId="4E5A9C68" w14:textId="77777777" w:rsidR="005A476F" w:rsidRDefault="00996A74">
      <w:pPr>
        <w:pStyle w:val="normal0"/>
      </w:pPr>
      <w:r>
        <w:rPr>
          <w:rFonts w:ascii="Times New Roman" w:eastAsia="Times New Roman" w:hAnsi="Times New Roman" w:cs="Times New Roman"/>
          <w:sz w:val="20"/>
          <w:szCs w:val="20"/>
        </w:rPr>
        <w:t>ANSWER: Fran</w:t>
      </w:r>
      <w:r>
        <w:rPr>
          <w:rFonts w:ascii="Times New Roman" w:eastAsia="Times New Roman" w:hAnsi="Times New Roman" w:cs="Times New Roman"/>
          <w:sz w:val="20"/>
          <w:szCs w:val="20"/>
          <w:highlight w:val="white"/>
        </w:rPr>
        <w:t>ç</w:t>
      </w:r>
      <w:r>
        <w:rPr>
          <w:rFonts w:ascii="Times New Roman" w:eastAsia="Times New Roman" w:hAnsi="Times New Roman" w:cs="Times New Roman"/>
          <w:sz w:val="20"/>
          <w:szCs w:val="20"/>
        </w:rPr>
        <w:t xml:space="preserve">ois </w:t>
      </w:r>
      <w:r>
        <w:rPr>
          <w:rFonts w:ascii="Times New Roman" w:eastAsia="Times New Roman" w:hAnsi="Times New Roman" w:cs="Times New Roman"/>
          <w:b/>
          <w:sz w:val="20"/>
          <w:szCs w:val="20"/>
          <w:u w:val="single"/>
        </w:rPr>
        <w:t>Hollande</w:t>
      </w:r>
    </w:p>
    <w:p w14:paraId="052F1508" w14:textId="77777777" w:rsidR="005A476F" w:rsidRDefault="00996A74">
      <w:pPr>
        <w:pStyle w:val="normal0"/>
      </w:pPr>
      <w:r>
        <w:rPr>
          <w:rFonts w:ascii="Times New Roman" w:eastAsia="Times New Roman" w:hAnsi="Times New Roman" w:cs="Times New Roman"/>
          <w:sz w:val="20"/>
          <w:szCs w:val="20"/>
        </w:rPr>
        <w:t>[10] Hollande was able to appoint fellow socialist Manuel Valls to be Prime Minister, avoiding this type of government i</w:t>
      </w:r>
      <w:r>
        <w:rPr>
          <w:rFonts w:ascii="Times New Roman" w:eastAsia="Times New Roman" w:hAnsi="Times New Roman" w:cs="Times New Roman"/>
          <w:sz w:val="20"/>
          <w:szCs w:val="20"/>
        </w:rPr>
        <w:t>n which a President and Prime Minister are from different parties.</w:t>
      </w:r>
    </w:p>
    <w:p w14:paraId="7A467FD0"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cohabitation</w:t>
      </w:r>
      <w:r>
        <w:rPr>
          <w:rFonts w:ascii="Times New Roman" w:eastAsia="Times New Roman" w:hAnsi="Times New Roman" w:cs="Times New Roman"/>
          <w:sz w:val="20"/>
          <w:szCs w:val="20"/>
        </w:rPr>
        <w:t xml:space="preserve"> &lt;NB&gt;</w:t>
      </w:r>
    </w:p>
    <w:p w14:paraId="7DA23955" w14:textId="77777777" w:rsidR="005A476F" w:rsidRDefault="005A476F">
      <w:pPr>
        <w:pStyle w:val="normal0"/>
        <w:widowControl w:val="0"/>
      </w:pPr>
    </w:p>
    <w:p w14:paraId="537E6BF0" w14:textId="77777777" w:rsidR="005A476F" w:rsidRDefault="00996A74">
      <w:pPr>
        <w:pStyle w:val="normal0"/>
        <w:widowControl w:val="0"/>
      </w:pPr>
      <w:r>
        <w:rPr>
          <w:rFonts w:ascii="Times New Roman" w:eastAsia="Times New Roman" w:hAnsi="Times New Roman" w:cs="Times New Roman"/>
          <w:sz w:val="20"/>
          <w:szCs w:val="20"/>
        </w:rPr>
        <w:t>4. Many countries have had notable “cleaning” campaigns in European history. Name some, for 10 points each:</w:t>
      </w:r>
    </w:p>
    <w:p w14:paraId="33FFABFB" w14:textId="77777777" w:rsidR="005A476F" w:rsidRDefault="00996A74">
      <w:pPr>
        <w:pStyle w:val="normal0"/>
        <w:widowControl w:val="0"/>
      </w:pPr>
      <w:r>
        <w:rPr>
          <w:rFonts w:ascii="Times New Roman" w:eastAsia="Times New Roman" w:hAnsi="Times New Roman" w:cs="Times New Roman"/>
          <w:sz w:val="20"/>
          <w:szCs w:val="20"/>
        </w:rPr>
        <w:t xml:space="preserve">[10] The general Jozef Pilsudski led the </w:t>
      </w:r>
      <w:r>
        <w:rPr>
          <w:rFonts w:ascii="Times New Roman" w:eastAsia="Times New Roman" w:hAnsi="Times New Roman" w:cs="Times New Roman"/>
          <w:i/>
          <w:sz w:val="20"/>
          <w:szCs w:val="20"/>
        </w:rPr>
        <w:t xml:space="preserve">sancja </w:t>
      </w:r>
      <w:r>
        <w:rPr>
          <w:rFonts w:ascii="Times New Roman" w:eastAsia="Times New Roman" w:hAnsi="Times New Roman" w:cs="Times New Roman"/>
          <w:sz w:val="20"/>
          <w:szCs w:val="20"/>
        </w:rPr>
        <w:t>“clean</w:t>
      </w:r>
      <w:r>
        <w:rPr>
          <w:rFonts w:ascii="Times New Roman" w:eastAsia="Times New Roman" w:hAnsi="Times New Roman" w:cs="Times New Roman"/>
          <w:sz w:val="20"/>
          <w:szCs w:val="20"/>
        </w:rPr>
        <w:t>ing” in this nation following independence, a bloodless coup. This nation had previously been invaded during the Deluge and, later, partitioned by Austria, Prussia, and Russia.</w:t>
      </w:r>
    </w:p>
    <w:p w14:paraId="72759532"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Poland</w:t>
      </w:r>
    </w:p>
    <w:p w14:paraId="23E99747" w14:textId="77777777" w:rsidR="005A476F" w:rsidRDefault="00996A74">
      <w:pPr>
        <w:pStyle w:val="normal0"/>
        <w:widowControl w:val="0"/>
      </w:pPr>
      <w:r>
        <w:rPr>
          <w:rFonts w:ascii="Times New Roman" w:eastAsia="Times New Roman" w:hAnsi="Times New Roman" w:cs="Times New Roman"/>
          <w:sz w:val="20"/>
          <w:szCs w:val="20"/>
        </w:rPr>
        <w:t xml:space="preserve">[10] The “clean hands” campaign in this nation in the 1990s saw </w:t>
      </w:r>
      <w:r>
        <w:rPr>
          <w:rFonts w:ascii="Times New Roman" w:eastAsia="Times New Roman" w:hAnsi="Times New Roman" w:cs="Times New Roman"/>
          <w:sz w:val="20"/>
          <w:szCs w:val="20"/>
        </w:rPr>
        <w:t>the downfall of many leaders of the nation’s Socialist and Christian Democrat parties, including Craxi and Moroni.</w:t>
      </w:r>
    </w:p>
    <w:p w14:paraId="535D38DD"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Italy</w:t>
      </w:r>
    </w:p>
    <w:p w14:paraId="3A5B475C" w14:textId="77777777" w:rsidR="005A476F" w:rsidRDefault="00996A74">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 xml:space="preserve">This German organization sought to vilify and stain the reputations of opponents and thus cleanse Germany without using judicial measures via its </w:t>
      </w:r>
      <w:r>
        <w:rPr>
          <w:rFonts w:ascii="Times New Roman" w:eastAsia="Times New Roman" w:hAnsi="Times New Roman" w:cs="Times New Roman"/>
          <w:i/>
          <w:sz w:val="20"/>
          <w:szCs w:val="20"/>
        </w:rPr>
        <w:t xml:space="preserve">zersetzung </w:t>
      </w:r>
      <w:r>
        <w:rPr>
          <w:rFonts w:ascii="Times New Roman" w:eastAsia="Times New Roman" w:hAnsi="Times New Roman" w:cs="Times New Roman"/>
          <w:sz w:val="20"/>
          <w:szCs w:val="20"/>
        </w:rPr>
        <w:t>program. It served as the secret police of East Germany.</w:t>
      </w:r>
    </w:p>
    <w:p w14:paraId="5ACD5C6D"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Stasi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Ministry for State Securi</w:t>
      </w:r>
      <w:r>
        <w:rPr>
          <w:rFonts w:ascii="Times New Roman" w:eastAsia="Times New Roman" w:hAnsi="Times New Roman" w:cs="Times New Roman"/>
          <w:b/>
          <w:sz w:val="20"/>
          <w:szCs w:val="20"/>
          <w:u w:val="single"/>
        </w:rPr>
        <w:t>ty</w:t>
      </w:r>
    </w:p>
    <w:p w14:paraId="135FB0CB" w14:textId="77777777" w:rsidR="005A476F" w:rsidRDefault="005A476F">
      <w:pPr>
        <w:pStyle w:val="normal0"/>
        <w:widowControl w:val="0"/>
      </w:pPr>
    </w:p>
    <w:p w14:paraId="590E2480" w14:textId="77777777" w:rsidR="005A476F" w:rsidRDefault="005A476F">
      <w:pPr>
        <w:pStyle w:val="normal0"/>
      </w:pPr>
    </w:p>
    <w:p w14:paraId="0E9B2AA7" w14:textId="77777777" w:rsidR="005A476F" w:rsidRDefault="00996A74">
      <w:pPr>
        <w:pStyle w:val="normal0"/>
      </w:pPr>
      <w:r>
        <w:br w:type="page"/>
      </w:r>
    </w:p>
    <w:p w14:paraId="71C00E93" w14:textId="77777777" w:rsidR="005A476F" w:rsidRDefault="005A476F">
      <w:pPr>
        <w:pStyle w:val="normal0"/>
      </w:pPr>
    </w:p>
    <w:p w14:paraId="6FFC094C" w14:textId="77777777" w:rsidR="005A476F" w:rsidRDefault="00996A74">
      <w:pPr>
        <w:pStyle w:val="normal0"/>
      </w:pPr>
      <w:r>
        <w:rPr>
          <w:rFonts w:ascii="Times New Roman" w:eastAsia="Times New Roman" w:hAnsi="Times New Roman" w:cs="Times New Roman"/>
          <w:sz w:val="20"/>
          <w:szCs w:val="20"/>
        </w:rPr>
        <w:t xml:space="preserve">5. Thomas Aquinas equated God with the “unmoved mover” from this man’s </w:t>
      </w:r>
      <w:r>
        <w:rPr>
          <w:rFonts w:ascii="Times New Roman" w:eastAsia="Times New Roman" w:hAnsi="Times New Roman" w:cs="Times New Roman"/>
          <w:i/>
          <w:sz w:val="20"/>
          <w:szCs w:val="20"/>
        </w:rPr>
        <w:t>Metaphysics</w:t>
      </w:r>
      <w:r>
        <w:rPr>
          <w:rFonts w:ascii="Times New Roman" w:eastAsia="Times New Roman" w:hAnsi="Times New Roman" w:cs="Times New Roman"/>
          <w:sz w:val="20"/>
          <w:szCs w:val="20"/>
        </w:rPr>
        <w:t>. For 10 points each:</w:t>
      </w:r>
    </w:p>
    <w:p w14:paraId="32FD9807" w14:textId="77777777" w:rsidR="005A476F" w:rsidRDefault="00996A74">
      <w:pPr>
        <w:pStyle w:val="normal0"/>
      </w:pPr>
      <w:r>
        <w:rPr>
          <w:rFonts w:ascii="Times New Roman" w:eastAsia="Times New Roman" w:hAnsi="Times New Roman" w:cs="Times New Roman"/>
          <w:sz w:val="20"/>
          <w:szCs w:val="20"/>
        </w:rPr>
        <w:t xml:space="preserve">[10] Name this Greek philosopher who established the Peripatetic School in his Lyceum. His works include </w:t>
      </w:r>
      <w:r>
        <w:rPr>
          <w:rFonts w:ascii="Times New Roman" w:eastAsia="Times New Roman" w:hAnsi="Times New Roman" w:cs="Times New Roman"/>
          <w:i/>
          <w:sz w:val="20"/>
          <w:szCs w:val="20"/>
        </w:rPr>
        <w:t>On Interpretation</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Poetics</w:t>
      </w:r>
      <w:r>
        <w:rPr>
          <w:rFonts w:ascii="Times New Roman" w:eastAsia="Times New Roman" w:hAnsi="Times New Roman" w:cs="Times New Roman"/>
          <w:sz w:val="20"/>
          <w:szCs w:val="20"/>
        </w:rPr>
        <w:t>.</w:t>
      </w:r>
    </w:p>
    <w:p w14:paraId="45BE2247"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Aristotle</w:t>
      </w:r>
    </w:p>
    <w:p w14:paraId="2A35E08D" w14:textId="77777777" w:rsidR="005A476F" w:rsidRDefault="00996A74">
      <w:pPr>
        <w:pStyle w:val="normal0"/>
      </w:pPr>
      <w:r>
        <w:rPr>
          <w:rFonts w:ascii="Times New Roman" w:eastAsia="Times New Roman" w:hAnsi="Times New Roman" w:cs="Times New Roman"/>
          <w:sz w:val="20"/>
          <w:szCs w:val="20"/>
        </w:rPr>
        <w:t xml:space="preserve">[10] Aristotle’s attempts to answer the question of how humans should live include </w:t>
      </w:r>
      <w:r>
        <w:rPr>
          <w:rFonts w:ascii="Times New Roman" w:eastAsia="Times New Roman" w:hAnsi="Times New Roman" w:cs="Times New Roman"/>
          <w:i/>
          <w:sz w:val="20"/>
          <w:szCs w:val="20"/>
        </w:rPr>
        <w:t>Eudemian Ethics</w:t>
      </w:r>
      <w:r>
        <w:rPr>
          <w:rFonts w:ascii="Times New Roman" w:eastAsia="Times New Roman" w:hAnsi="Times New Roman" w:cs="Times New Roman"/>
          <w:sz w:val="20"/>
          <w:szCs w:val="20"/>
        </w:rPr>
        <w:t>, as well as this text, which posited the idea of moral virtues. It’s named after his son, who might have edited it.</w:t>
      </w:r>
    </w:p>
    <w:p w14:paraId="6FF44422"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Nicomachean Ethics</w:t>
      </w:r>
    </w:p>
    <w:p w14:paraId="08E6AE10" w14:textId="77777777" w:rsidR="005A476F" w:rsidRDefault="00996A74">
      <w:pPr>
        <w:pStyle w:val="norm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On Interpretation</w:t>
      </w:r>
      <w:r>
        <w:rPr>
          <w:rFonts w:ascii="Times New Roman" w:eastAsia="Times New Roman" w:hAnsi="Times New Roman" w:cs="Times New Roman"/>
          <w:sz w:val="20"/>
          <w:szCs w:val="20"/>
        </w:rPr>
        <w:t xml:space="preserve"> is one of this set of six works on logic by Aristotle, which also includes </w:t>
      </w:r>
      <w:r>
        <w:rPr>
          <w:rFonts w:ascii="Times New Roman" w:eastAsia="Times New Roman" w:hAnsi="Times New Roman" w:cs="Times New Roman"/>
          <w:i/>
          <w:sz w:val="20"/>
          <w:szCs w:val="20"/>
        </w:rPr>
        <w:t>Prior Analytics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Categories</w:t>
      </w:r>
      <w:r>
        <w:rPr>
          <w:rFonts w:ascii="Times New Roman" w:eastAsia="Times New Roman" w:hAnsi="Times New Roman" w:cs="Times New Roman"/>
          <w:sz w:val="20"/>
          <w:szCs w:val="20"/>
        </w:rPr>
        <w:t>.</w:t>
      </w:r>
    </w:p>
    <w:p w14:paraId="14B049E5"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Organon</w:t>
      </w:r>
      <w:r>
        <w:rPr>
          <w:rFonts w:ascii="Times New Roman" w:eastAsia="Times New Roman" w:hAnsi="Times New Roman" w:cs="Times New Roman"/>
          <w:sz w:val="20"/>
          <w:szCs w:val="20"/>
        </w:rPr>
        <w:t xml:space="preserve"> &lt;NB&gt;</w:t>
      </w:r>
    </w:p>
    <w:p w14:paraId="4A0FA4DE" w14:textId="77777777" w:rsidR="005A476F" w:rsidRDefault="005A476F">
      <w:pPr>
        <w:pStyle w:val="normal0"/>
        <w:widowControl w:val="0"/>
      </w:pPr>
    </w:p>
    <w:p w14:paraId="5534A7D9" w14:textId="77777777" w:rsidR="005A476F" w:rsidRDefault="00996A74">
      <w:pPr>
        <w:pStyle w:val="normal0"/>
        <w:widowControl w:val="0"/>
      </w:pPr>
      <w:r>
        <w:rPr>
          <w:rFonts w:ascii="Times New Roman" w:eastAsia="Times New Roman" w:hAnsi="Times New Roman" w:cs="Times New Roman"/>
          <w:sz w:val="20"/>
          <w:szCs w:val="20"/>
        </w:rPr>
        <w:t>6. This structure is the outermost layer of satellites such as the Earth’s moon and Io. For 10 points each:</w:t>
      </w:r>
    </w:p>
    <w:p w14:paraId="60180972" w14:textId="77777777" w:rsidR="005A476F" w:rsidRDefault="00996A74">
      <w:pPr>
        <w:pStyle w:val="normal0"/>
        <w:widowControl w:val="0"/>
      </w:pPr>
      <w:r>
        <w:rPr>
          <w:rFonts w:ascii="Times New Roman" w:eastAsia="Times New Roman" w:hAnsi="Times New Roman" w:cs="Times New Roman"/>
          <w:sz w:val="20"/>
          <w:szCs w:val="20"/>
        </w:rPr>
        <w:t>[10] Name this rocky natural shell of the Earth mainly comprised of oxygen and silicon. It is directly above the upper mantle.</w:t>
      </w:r>
    </w:p>
    <w:p w14:paraId="152F3D8C"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crust</w:t>
      </w:r>
    </w:p>
    <w:p w14:paraId="5058E33F" w14:textId="77777777" w:rsidR="005A476F" w:rsidRDefault="00996A74">
      <w:pPr>
        <w:pStyle w:val="normal0"/>
        <w:widowControl w:val="0"/>
      </w:pPr>
      <w:r>
        <w:rPr>
          <w:rFonts w:ascii="Times New Roman" w:eastAsia="Times New Roman" w:hAnsi="Times New Roman" w:cs="Times New Roman"/>
          <w:sz w:val="20"/>
          <w:szCs w:val="20"/>
        </w:rPr>
        <w:t>[10] The crust and a part of the upper mantle make up this section of the Earth, which lies between the troposphere</w:t>
      </w:r>
      <w:r>
        <w:rPr>
          <w:rFonts w:ascii="Times New Roman" w:eastAsia="Times New Roman" w:hAnsi="Times New Roman" w:cs="Times New Roman"/>
          <w:sz w:val="20"/>
          <w:szCs w:val="20"/>
        </w:rPr>
        <w:t xml:space="preserve"> and the asthenosphere.</w:t>
      </w:r>
    </w:p>
    <w:p w14:paraId="7D12DB59"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lithosphere</w:t>
      </w:r>
    </w:p>
    <w:p w14:paraId="5775E203" w14:textId="77777777" w:rsidR="005A476F" w:rsidRDefault="00996A74">
      <w:pPr>
        <w:pStyle w:val="normal0"/>
        <w:widowControl w:val="0"/>
      </w:pPr>
      <w:r>
        <w:rPr>
          <w:rFonts w:ascii="Times New Roman" w:eastAsia="Times New Roman" w:hAnsi="Times New Roman" w:cs="Times New Roman"/>
          <w:sz w:val="20"/>
          <w:szCs w:val="20"/>
        </w:rPr>
        <w:t>[10] Plate tectonics on the lithosphere is driven by mantle convection, “ridge push”, and the “pull” of these objects. They become cool and dense as they move away from mid-ocean ridges, and when their weight exc</w:t>
      </w:r>
      <w:r>
        <w:rPr>
          <w:rFonts w:ascii="Times New Roman" w:eastAsia="Times New Roman" w:hAnsi="Times New Roman" w:cs="Times New Roman"/>
          <w:sz w:val="20"/>
          <w:szCs w:val="20"/>
        </w:rPr>
        <w:t>eeds shear, they fall below the continental crust.</w:t>
      </w:r>
    </w:p>
    <w:p w14:paraId="606C7085"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slab</w:t>
      </w:r>
      <w:r>
        <w:rPr>
          <w:rFonts w:ascii="Times New Roman" w:eastAsia="Times New Roman" w:hAnsi="Times New Roman" w:cs="Times New Roman"/>
          <w:sz w:val="20"/>
          <w:szCs w:val="20"/>
        </w:rPr>
        <w:t>s</w:t>
      </w:r>
    </w:p>
    <w:p w14:paraId="3B257994" w14:textId="77777777" w:rsidR="005A476F" w:rsidRDefault="005A476F">
      <w:pPr>
        <w:pStyle w:val="normal0"/>
      </w:pPr>
    </w:p>
    <w:p w14:paraId="27B605BF" w14:textId="77777777" w:rsidR="005A476F" w:rsidRDefault="00996A74">
      <w:pPr>
        <w:pStyle w:val="normal0"/>
        <w:widowControl w:val="0"/>
      </w:pPr>
      <w:r>
        <w:rPr>
          <w:rFonts w:ascii="Times New Roman" w:eastAsia="Times New Roman" w:hAnsi="Times New Roman" w:cs="Times New Roman"/>
          <w:sz w:val="20"/>
          <w:szCs w:val="20"/>
        </w:rPr>
        <w:t>7. It has a “squashed milk carton” design which represents the strength of the United States before and after the attack. For 10 points each:</w:t>
      </w:r>
    </w:p>
    <w:p w14:paraId="0D074835" w14:textId="77777777" w:rsidR="005A476F" w:rsidRDefault="00996A74">
      <w:pPr>
        <w:pStyle w:val="normal0"/>
        <w:widowControl w:val="0"/>
      </w:pPr>
      <w:r>
        <w:rPr>
          <w:rFonts w:ascii="Times New Roman" w:eastAsia="Times New Roman" w:hAnsi="Times New Roman" w:cs="Times New Roman"/>
          <w:sz w:val="20"/>
          <w:szCs w:val="20"/>
        </w:rPr>
        <w:t>[10] Name this memorial built in memory of an at</w:t>
      </w:r>
      <w:r>
        <w:rPr>
          <w:rFonts w:ascii="Times New Roman" w:eastAsia="Times New Roman" w:hAnsi="Times New Roman" w:cs="Times New Roman"/>
          <w:sz w:val="20"/>
          <w:szCs w:val="20"/>
        </w:rPr>
        <w:t>tack that took place on December 7, the day before Congress voted to declare war on a country that had long been in conflict with China.</w:t>
      </w:r>
    </w:p>
    <w:p w14:paraId="6B69C83B"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Pearl Harbor</w:t>
      </w:r>
      <w:r>
        <w:rPr>
          <w:rFonts w:ascii="Times New Roman" w:eastAsia="Times New Roman" w:hAnsi="Times New Roman" w:cs="Times New Roman"/>
          <w:sz w:val="20"/>
          <w:szCs w:val="20"/>
        </w:rPr>
        <w:t xml:space="preserve"> Memorial</w:t>
      </w:r>
    </w:p>
    <w:p w14:paraId="54337B5D" w14:textId="77777777" w:rsidR="005A476F" w:rsidRDefault="00996A74">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The Pearl Harbor Memorial lies above this ship, whose ammunition magazines exploded after being directly hit by Japanese planes. Over 1,000 people died when it sank.</w:t>
      </w:r>
    </w:p>
    <w:p w14:paraId="56108968" w14:textId="77777777" w:rsidR="005A476F" w:rsidRDefault="00996A74">
      <w:pPr>
        <w:pStyle w:val="normal0"/>
        <w:widowControl w:val="0"/>
      </w:pPr>
      <w:r>
        <w:rPr>
          <w:rFonts w:ascii="Times New Roman" w:eastAsia="Times New Roman" w:hAnsi="Times New Roman" w:cs="Times New Roman"/>
          <w:sz w:val="20"/>
          <w:szCs w:val="20"/>
        </w:rPr>
        <w:t xml:space="preserve">ANSWER: U.S.S. </w:t>
      </w:r>
      <w:r>
        <w:rPr>
          <w:rFonts w:ascii="Times New Roman" w:eastAsia="Times New Roman" w:hAnsi="Times New Roman" w:cs="Times New Roman"/>
          <w:b/>
          <w:sz w:val="20"/>
          <w:szCs w:val="20"/>
          <w:u w:val="single"/>
        </w:rPr>
        <w:t>Arizona</w:t>
      </w:r>
    </w:p>
    <w:p w14:paraId="537446D4" w14:textId="77777777" w:rsidR="005A476F" w:rsidRDefault="00996A74">
      <w:pPr>
        <w:pStyle w:val="normal0"/>
        <w:widowControl w:val="0"/>
      </w:pPr>
      <w:r>
        <w:rPr>
          <w:rFonts w:ascii="Times New Roman" w:eastAsia="Times New Roman" w:hAnsi="Times New Roman" w:cs="Times New Roman"/>
          <w:sz w:val="20"/>
          <w:szCs w:val="20"/>
        </w:rPr>
        <w:t xml:space="preserve">[10] Funding for the Pearl Harbor Memorial was initially denied to </w:t>
      </w:r>
      <w:r>
        <w:rPr>
          <w:rFonts w:ascii="Times New Roman" w:eastAsia="Times New Roman" w:hAnsi="Times New Roman" w:cs="Times New Roman"/>
          <w:sz w:val="20"/>
          <w:szCs w:val="20"/>
        </w:rPr>
        <w:t>maintain the budget of this war which started in 1950, when 75,000 soldiers crossed the 38th parallel. However, a 1953 armistice technically ended this conflict.</w:t>
      </w:r>
    </w:p>
    <w:p w14:paraId="2ECE0A02"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Korean</w:t>
      </w:r>
      <w:r>
        <w:rPr>
          <w:rFonts w:ascii="Times New Roman" w:eastAsia="Times New Roman" w:hAnsi="Times New Roman" w:cs="Times New Roman"/>
          <w:sz w:val="20"/>
          <w:szCs w:val="20"/>
        </w:rPr>
        <w:t xml:space="preserve"> War &lt;CL&gt;</w:t>
      </w:r>
    </w:p>
    <w:p w14:paraId="3162C425" w14:textId="77777777" w:rsidR="005A476F" w:rsidRDefault="005A476F">
      <w:pPr>
        <w:pStyle w:val="normal0"/>
        <w:widowControl w:val="0"/>
      </w:pPr>
    </w:p>
    <w:p w14:paraId="350B9BFB" w14:textId="77777777" w:rsidR="005A476F" w:rsidRDefault="00996A74">
      <w:pPr>
        <w:pStyle w:val="normal0"/>
        <w:widowControl w:val="0"/>
      </w:pPr>
      <w:r>
        <w:rPr>
          <w:rFonts w:ascii="Times New Roman" w:eastAsia="Times New Roman" w:hAnsi="Times New Roman" w:cs="Times New Roman"/>
          <w:sz w:val="20"/>
          <w:szCs w:val="20"/>
        </w:rPr>
        <w:t>8. During Ezeudu’s funeral, this man’s gun accidentally discharges, a</w:t>
      </w:r>
      <w:r>
        <w:rPr>
          <w:rFonts w:ascii="Times New Roman" w:eastAsia="Times New Roman" w:hAnsi="Times New Roman" w:cs="Times New Roman"/>
          <w:sz w:val="20"/>
          <w:szCs w:val="20"/>
        </w:rPr>
        <w:t>nd he accidentally kills Ezeudu’s son. For 10 points each:</w:t>
      </w:r>
    </w:p>
    <w:p w14:paraId="196BAC2D" w14:textId="77777777" w:rsidR="005A476F" w:rsidRDefault="00996A74">
      <w:pPr>
        <w:pStyle w:val="normal0"/>
        <w:widowControl w:val="0"/>
      </w:pPr>
      <w:r>
        <w:rPr>
          <w:rFonts w:ascii="Times New Roman" w:eastAsia="Times New Roman" w:hAnsi="Times New Roman" w:cs="Times New Roman"/>
          <w:sz w:val="20"/>
          <w:szCs w:val="20"/>
        </w:rPr>
        <w:t>[10] Name this man who chooses to hang himself rather than be tried in a British colonial court. He is considered his village’s greatest wrestler.</w:t>
      </w:r>
    </w:p>
    <w:p w14:paraId="52B8F278"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Okonkwo</w:t>
      </w:r>
    </w:p>
    <w:p w14:paraId="1C3AC14F" w14:textId="77777777" w:rsidR="005A476F" w:rsidRDefault="00996A74">
      <w:pPr>
        <w:pStyle w:val="normal0"/>
        <w:widowControl w:val="0"/>
      </w:pPr>
      <w:r>
        <w:rPr>
          <w:rFonts w:ascii="Times New Roman" w:eastAsia="Times New Roman" w:hAnsi="Times New Roman" w:cs="Times New Roman"/>
          <w:sz w:val="20"/>
          <w:szCs w:val="20"/>
        </w:rPr>
        <w:t>[10] Okonkwo was created by this N</w:t>
      </w:r>
      <w:r>
        <w:rPr>
          <w:rFonts w:ascii="Times New Roman" w:eastAsia="Times New Roman" w:hAnsi="Times New Roman" w:cs="Times New Roman"/>
          <w:sz w:val="20"/>
          <w:szCs w:val="20"/>
        </w:rPr>
        <w:t>igerian author. He is also famous for launching a critique on Joseph Conrad’s</w:t>
      </w:r>
      <w:r>
        <w:rPr>
          <w:rFonts w:ascii="Times New Roman" w:eastAsia="Times New Roman" w:hAnsi="Times New Roman" w:cs="Times New Roman"/>
          <w:i/>
          <w:sz w:val="20"/>
          <w:szCs w:val="20"/>
        </w:rPr>
        <w:t xml:space="preserve"> Heart of Darkness</w:t>
      </w:r>
      <w:r>
        <w:rPr>
          <w:rFonts w:ascii="Times New Roman" w:eastAsia="Times New Roman" w:hAnsi="Times New Roman" w:cs="Times New Roman"/>
          <w:sz w:val="20"/>
          <w:szCs w:val="20"/>
        </w:rPr>
        <w:t xml:space="preserve"> and calling him “a thoroughgoing racist.”</w:t>
      </w:r>
    </w:p>
    <w:p w14:paraId="1516B3C4" w14:textId="77777777" w:rsidR="005A476F" w:rsidRDefault="00996A74">
      <w:pPr>
        <w:pStyle w:val="normal0"/>
        <w:widowControl w:val="0"/>
      </w:pPr>
      <w:r>
        <w:rPr>
          <w:rFonts w:ascii="Times New Roman" w:eastAsia="Times New Roman" w:hAnsi="Times New Roman" w:cs="Times New Roman"/>
          <w:sz w:val="20"/>
          <w:szCs w:val="20"/>
        </w:rPr>
        <w:t xml:space="preserve">ANSWER: Chinua </w:t>
      </w:r>
      <w:r>
        <w:rPr>
          <w:rFonts w:ascii="Times New Roman" w:eastAsia="Times New Roman" w:hAnsi="Times New Roman" w:cs="Times New Roman"/>
          <w:b/>
          <w:sz w:val="20"/>
          <w:szCs w:val="20"/>
          <w:u w:val="single"/>
        </w:rPr>
        <w:t>Achebe</w:t>
      </w:r>
    </w:p>
    <w:p w14:paraId="22FB254B" w14:textId="77777777" w:rsidR="005A476F" w:rsidRDefault="00996A74">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Things Fall Apart </w:t>
      </w:r>
      <w:r>
        <w:rPr>
          <w:rFonts w:ascii="Times New Roman" w:eastAsia="Times New Roman" w:hAnsi="Times New Roman" w:cs="Times New Roman"/>
          <w:sz w:val="20"/>
          <w:szCs w:val="20"/>
        </w:rPr>
        <w:t>is set in this fictional village populated by the Igbo people.  Okonkwo i</w:t>
      </w:r>
      <w:r>
        <w:rPr>
          <w:rFonts w:ascii="Times New Roman" w:eastAsia="Times New Roman" w:hAnsi="Times New Roman" w:cs="Times New Roman"/>
          <w:sz w:val="20"/>
          <w:szCs w:val="20"/>
        </w:rPr>
        <w:t>s exiled from this village for seven years.</w:t>
      </w:r>
    </w:p>
    <w:p w14:paraId="17D285D7"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Umuofia</w:t>
      </w:r>
      <w:r>
        <w:rPr>
          <w:rFonts w:ascii="Times New Roman" w:eastAsia="Times New Roman" w:hAnsi="Times New Roman" w:cs="Times New Roman"/>
          <w:sz w:val="20"/>
          <w:szCs w:val="20"/>
        </w:rPr>
        <w:t xml:space="preserve"> &lt;AT&gt;</w:t>
      </w:r>
    </w:p>
    <w:p w14:paraId="0265498C" w14:textId="77777777" w:rsidR="005A476F" w:rsidRDefault="005A476F">
      <w:pPr>
        <w:pStyle w:val="normal0"/>
        <w:widowControl w:val="0"/>
      </w:pPr>
    </w:p>
    <w:p w14:paraId="02C33B6E" w14:textId="77777777" w:rsidR="005A476F" w:rsidRDefault="005A476F">
      <w:pPr>
        <w:pStyle w:val="normal0"/>
      </w:pPr>
    </w:p>
    <w:p w14:paraId="16CBADF4" w14:textId="77777777" w:rsidR="005A476F" w:rsidRDefault="00996A74">
      <w:pPr>
        <w:pStyle w:val="normal0"/>
      </w:pPr>
      <w:r>
        <w:br w:type="page"/>
      </w:r>
    </w:p>
    <w:p w14:paraId="1EDD1C97" w14:textId="77777777" w:rsidR="005A476F" w:rsidRDefault="005A476F">
      <w:pPr>
        <w:pStyle w:val="normal0"/>
      </w:pPr>
    </w:p>
    <w:p w14:paraId="239E8C7E" w14:textId="77777777" w:rsidR="005A476F" w:rsidRDefault="00996A74">
      <w:pPr>
        <w:pStyle w:val="normal0"/>
      </w:pPr>
      <w:r>
        <w:rPr>
          <w:rFonts w:ascii="Times New Roman" w:eastAsia="Times New Roman" w:hAnsi="Times New Roman" w:cs="Times New Roman"/>
          <w:sz w:val="20"/>
          <w:szCs w:val="20"/>
        </w:rPr>
        <w:t>9. Children drown out the name of Haman and participates wear costumes during this holiday celebrated on the 13th of Adar. For 10 points each:</w:t>
      </w:r>
    </w:p>
    <w:p w14:paraId="1480718D" w14:textId="77777777" w:rsidR="005A476F" w:rsidRDefault="00996A74">
      <w:pPr>
        <w:pStyle w:val="normal0"/>
      </w:pPr>
      <w:r>
        <w:rPr>
          <w:rFonts w:ascii="Times New Roman" w:eastAsia="Times New Roman" w:hAnsi="Times New Roman" w:cs="Times New Roman"/>
          <w:sz w:val="20"/>
          <w:szCs w:val="20"/>
        </w:rPr>
        <w:t xml:space="preserve">[10] Name this holiday that celebrates the heroism of Queen Esther and the deliverance of Persian Jews from the royal vizier’s plot to murder them. </w:t>
      </w:r>
    </w:p>
    <w:p w14:paraId="1E90F568"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Purim</w:t>
      </w:r>
    </w:p>
    <w:p w14:paraId="3A235FB0" w14:textId="77777777" w:rsidR="005A476F" w:rsidRDefault="00996A74">
      <w:pPr>
        <w:pStyle w:val="normal0"/>
      </w:pPr>
      <w:r>
        <w:rPr>
          <w:rFonts w:ascii="Times New Roman" w:eastAsia="Times New Roman" w:hAnsi="Times New Roman" w:cs="Times New Roman"/>
          <w:sz w:val="20"/>
          <w:szCs w:val="20"/>
        </w:rPr>
        <w:t xml:space="preserve">[10] Vows are annulled and participants fast for twenty-five hours during this Jewish day of </w:t>
      </w:r>
      <w:r>
        <w:rPr>
          <w:rFonts w:ascii="Times New Roman" w:eastAsia="Times New Roman" w:hAnsi="Times New Roman" w:cs="Times New Roman"/>
          <w:sz w:val="20"/>
          <w:szCs w:val="20"/>
        </w:rPr>
        <w:t>atonement and repentance that follows Rosh Hashanah.</w:t>
      </w:r>
    </w:p>
    <w:p w14:paraId="7A1AB2A8"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Yom Kippur</w:t>
      </w:r>
    </w:p>
    <w:p w14:paraId="6D44E16C" w14:textId="77777777" w:rsidR="005A476F" w:rsidRDefault="00996A74">
      <w:pPr>
        <w:pStyle w:val="normal0"/>
      </w:pPr>
      <w:r>
        <w:rPr>
          <w:rFonts w:ascii="Times New Roman" w:eastAsia="Times New Roman" w:hAnsi="Times New Roman" w:cs="Times New Roman"/>
          <w:sz w:val="20"/>
          <w:szCs w:val="20"/>
        </w:rPr>
        <w:t>[10] This eight day holiday commemorates the success of a revolt led by the Maccabees against Antiochus IV and is celebrated by lighting a menorah and eating fried foods, such as sufga</w:t>
      </w:r>
      <w:r>
        <w:rPr>
          <w:rFonts w:ascii="Times New Roman" w:eastAsia="Times New Roman" w:hAnsi="Times New Roman" w:cs="Times New Roman"/>
          <w:sz w:val="20"/>
          <w:szCs w:val="20"/>
        </w:rPr>
        <w:t xml:space="preserve">niyots and latkes. </w:t>
      </w:r>
    </w:p>
    <w:p w14:paraId="0688D8F6"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Hanukkah</w:t>
      </w:r>
      <w:r>
        <w:rPr>
          <w:rFonts w:ascii="Times New Roman" w:eastAsia="Times New Roman" w:hAnsi="Times New Roman" w:cs="Times New Roman"/>
          <w:sz w:val="20"/>
          <w:szCs w:val="20"/>
        </w:rPr>
        <w:t xml:space="preserve"> &lt;NW&gt;</w:t>
      </w:r>
    </w:p>
    <w:p w14:paraId="4AF7F80F" w14:textId="77777777" w:rsidR="005A476F" w:rsidRDefault="005A476F">
      <w:pPr>
        <w:pStyle w:val="normal0"/>
        <w:widowControl w:val="0"/>
      </w:pPr>
    </w:p>
    <w:p w14:paraId="25F4351D" w14:textId="77777777" w:rsidR="005A476F" w:rsidRDefault="00996A74">
      <w:pPr>
        <w:pStyle w:val="normal0"/>
      </w:pPr>
      <w:r>
        <w:rPr>
          <w:rFonts w:ascii="Times New Roman" w:eastAsia="Times New Roman" w:hAnsi="Times New Roman" w:cs="Times New Roman"/>
          <w:sz w:val="20"/>
          <w:szCs w:val="20"/>
        </w:rPr>
        <w:t>10. This piece of glassware looks somewhat like a Florence flask, but it has a narrower neck and a graduation marking. For 10 points each:</w:t>
      </w:r>
    </w:p>
    <w:p w14:paraId="24A64EF6" w14:textId="77777777" w:rsidR="005A476F" w:rsidRDefault="00996A74">
      <w:pPr>
        <w:pStyle w:val="normal0"/>
      </w:pPr>
      <w:r>
        <w:rPr>
          <w:rFonts w:ascii="Times New Roman" w:eastAsia="Times New Roman" w:hAnsi="Times New Roman" w:cs="Times New Roman"/>
          <w:sz w:val="20"/>
          <w:szCs w:val="20"/>
        </w:rPr>
        <w:t xml:space="preserve">[10] Name this type of flask that you would use to make a solution with a </w:t>
      </w:r>
      <w:r>
        <w:rPr>
          <w:rFonts w:ascii="Times New Roman" w:eastAsia="Times New Roman" w:hAnsi="Times New Roman" w:cs="Times New Roman"/>
          <w:sz w:val="20"/>
          <w:szCs w:val="20"/>
        </w:rPr>
        <w:t>precisely-known concentration.</w:t>
      </w:r>
    </w:p>
    <w:p w14:paraId="1B2FFA67"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volumetric</w:t>
      </w:r>
      <w:r>
        <w:rPr>
          <w:rFonts w:ascii="Times New Roman" w:eastAsia="Times New Roman" w:hAnsi="Times New Roman" w:cs="Times New Roman"/>
          <w:sz w:val="20"/>
          <w:szCs w:val="20"/>
        </w:rPr>
        <w:t xml:space="preserve"> flask [accept </w:t>
      </w:r>
      <w:r>
        <w:rPr>
          <w:rFonts w:ascii="Times New Roman" w:eastAsia="Times New Roman" w:hAnsi="Times New Roman" w:cs="Times New Roman"/>
          <w:b/>
          <w:sz w:val="20"/>
          <w:szCs w:val="20"/>
          <w:u w:val="single"/>
        </w:rPr>
        <w:t>measuring</w:t>
      </w:r>
      <w:r>
        <w:rPr>
          <w:rFonts w:ascii="Times New Roman" w:eastAsia="Times New Roman" w:hAnsi="Times New Roman" w:cs="Times New Roman"/>
          <w:sz w:val="20"/>
          <w:szCs w:val="20"/>
        </w:rPr>
        <w:t xml:space="preserve"> flask or </w:t>
      </w:r>
      <w:r>
        <w:rPr>
          <w:rFonts w:ascii="Times New Roman" w:eastAsia="Times New Roman" w:hAnsi="Times New Roman" w:cs="Times New Roman"/>
          <w:b/>
          <w:sz w:val="20"/>
          <w:szCs w:val="20"/>
          <w:u w:val="single"/>
        </w:rPr>
        <w:t>graduated</w:t>
      </w:r>
      <w:r>
        <w:rPr>
          <w:rFonts w:ascii="Times New Roman" w:eastAsia="Times New Roman" w:hAnsi="Times New Roman" w:cs="Times New Roman"/>
          <w:sz w:val="20"/>
          <w:szCs w:val="20"/>
        </w:rPr>
        <w:t xml:space="preserve"> flask]</w:t>
      </w:r>
    </w:p>
    <w:p w14:paraId="1AA5FC64" w14:textId="77777777" w:rsidR="005A476F" w:rsidRDefault="00996A74">
      <w:pPr>
        <w:pStyle w:val="normal0"/>
      </w:pPr>
      <w:r>
        <w:rPr>
          <w:rFonts w:ascii="Times New Roman" w:eastAsia="Times New Roman" w:hAnsi="Times New Roman" w:cs="Times New Roman"/>
          <w:sz w:val="20"/>
          <w:szCs w:val="20"/>
        </w:rPr>
        <w:t>[10] This other flask has a wide, flat bottom that tapers to a narrow neck in order to stop volatile liquids from evaporating away. This flask is named afte</w:t>
      </w:r>
      <w:r>
        <w:rPr>
          <w:rFonts w:ascii="Times New Roman" w:eastAsia="Times New Roman" w:hAnsi="Times New Roman" w:cs="Times New Roman"/>
          <w:sz w:val="20"/>
          <w:szCs w:val="20"/>
        </w:rPr>
        <w:t>r a German chemist.</w:t>
      </w:r>
    </w:p>
    <w:p w14:paraId="6CD039EE"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Erlenmeyer</w:t>
      </w:r>
      <w:r>
        <w:rPr>
          <w:rFonts w:ascii="Times New Roman" w:eastAsia="Times New Roman" w:hAnsi="Times New Roman" w:cs="Times New Roman"/>
          <w:sz w:val="20"/>
          <w:szCs w:val="20"/>
        </w:rPr>
        <w:t xml:space="preserve"> flask [accept </w:t>
      </w:r>
      <w:r>
        <w:rPr>
          <w:rFonts w:ascii="Times New Roman" w:eastAsia="Times New Roman" w:hAnsi="Times New Roman" w:cs="Times New Roman"/>
          <w:b/>
          <w:sz w:val="20"/>
          <w:szCs w:val="20"/>
          <w:u w:val="single"/>
        </w:rPr>
        <w:t>conical</w:t>
      </w:r>
      <w:r>
        <w:rPr>
          <w:rFonts w:ascii="Times New Roman" w:eastAsia="Times New Roman" w:hAnsi="Times New Roman" w:cs="Times New Roman"/>
          <w:sz w:val="20"/>
          <w:szCs w:val="20"/>
        </w:rPr>
        <w:t xml:space="preserve"> flask]</w:t>
      </w:r>
    </w:p>
    <w:p w14:paraId="0B4B42BF" w14:textId="77777777" w:rsidR="005A476F" w:rsidRDefault="00996A74">
      <w:pPr>
        <w:pStyle w:val="normal0"/>
      </w:pPr>
      <w:r>
        <w:rPr>
          <w:rFonts w:ascii="Times New Roman" w:eastAsia="Times New Roman" w:hAnsi="Times New Roman" w:cs="Times New Roman"/>
          <w:sz w:val="20"/>
          <w:szCs w:val="20"/>
        </w:rPr>
        <w:t>[10] This piece of glassware is used in reflux apparatuses. This object usually has cold water running through it, and it causes vapors to turn back into liquids.</w:t>
      </w:r>
    </w:p>
    <w:p w14:paraId="614C406C"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condenser</w:t>
      </w:r>
      <w:r>
        <w:rPr>
          <w:rFonts w:ascii="Times New Roman" w:eastAsia="Times New Roman" w:hAnsi="Times New Roman" w:cs="Times New Roman"/>
          <w:sz w:val="20"/>
          <w:szCs w:val="20"/>
        </w:rPr>
        <w:t xml:space="preserve"> &lt;AG&gt;</w:t>
      </w:r>
    </w:p>
    <w:p w14:paraId="4550616D" w14:textId="77777777" w:rsidR="005A476F" w:rsidRDefault="005A476F">
      <w:pPr>
        <w:pStyle w:val="normal0"/>
      </w:pPr>
    </w:p>
    <w:p w14:paraId="37B6658B" w14:textId="77777777" w:rsidR="005A476F" w:rsidRDefault="00996A74">
      <w:pPr>
        <w:pStyle w:val="normal0"/>
        <w:widowControl w:val="0"/>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1. This kingdom ultimately broke up into the a group known as the Three Kingdoms, which included Baekje and Goguryeo. For 10 points each:</w:t>
      </w:r>
    </w:p>
    <w:p w14:paraId="6B626241" w14:textId="77777777" w:rsidR="005A476F" w:rsidRDefault="00996A74">
      <w:pPr>
        <w:pStyle w:val="normal0"/>
        <w:widowControl w:val="0"/>
      </w:pPr>
      <w:r>
        <w:rPr>
          <w:rFonts w:ascii="Times New Roman" w:eastAsia="Times New Roman" w:hAnsi="Times New Roman" w:cs="Times New Roman"/>
          <w:sz w:val="20"/>
          <w:szCs w:val="20"/>
        </w:rPr>
        <w:t xml:space="preserve">[10] This kingdom was ruled by the Gyeongju Kim clan for nearly 1000 years, making it one of the longest-surviving dynasties in history. Its aristocrats were called “sacred bone” or “true bone”. </w:t>
      </w:r>
    </w:p>
    <w:p w14:paraId="386052DF" w14:textId="77777777" w:rsidR="005A476F" w:rsidRDefault="00996A74">
      <w:pPr>
        <w:pStyle w:val="normal0"/>
        <w:widowControl w:val="0"/>
      </w:pPr>
      <w:r>
        <w:rPr>
          <w:rFonts w:ascii="Times New Roman" w:eastAsia="Times New Roman" w:hAnsi="Times New Roman" w:cs="Times New Roman"/>
          <w:sz w:val="20"/>
          <w:szCs w:val="20"/>
        </w:rPr>
        <w:t xml:space="preserve">ANSWER: Unified </w:t>
      </w:r>
      <w:r>
        <w:rPr>
          <w:rFonts w:ascii="Times New Roman" w:eastAsia="Times New Roman" w:hAnsi="Times New Roman" w:cs="Times New Roman"/>
          <w:b/>
          <w:sz w:val="20"/>
          <w:szCs w:val="20"/>
          <w:u w:val="single"/>
        </w:rPr>
        <w:t>Silla</w:t>
      </w:r>
      <w:r>
        <w:rPr>
          <w:rFonts w:ascii="Times New Roman" w:eastAsia="Times New Roman" w:hAnsi="Times New Roman" w:cs="Times New Roman"/>
          <w:sz w:val="20"/>
          <w:szCs w:val="20"/>
        </w:rPr>
        <w:t xml:space="preserve"> or Later </w:t>
      </w:r>
      <w:r>
        <w:rPr>
          <w:rFonts w:ascii="Times New Roman" w:eastAsia="Times New Roman" w:hAnsi="Times New Roman" w:cs="Times New Roman"/>
          <w:b/>
          <w:sz w:val="20"/>
          <w:szCs w:val="20"/>
          <w:u w:val="single"/>
        </w:rPr>
        <w:t>Silla</w:t>
      </w:r>
    </w:p>
    <w:p w14:paraId="62580735" w14:textId="77777777" w:rsidR="005A476F" w:rsidRDefault="00996A74">
      <w:pPr>
        <w:pStyle w:val="normal0"/>
        <w:widowControl w:val="0"/>
      </w:pPr>
      <w:r>
        <w:rPr>
          <w:rFonts w:ascii="Times New Roman" w:eastAsia="Times New Roman" w:hAnsi="Times New Roman" w:cs="Times New Roman"/>
          <w:sz w:val="20"/>
          <w:szCs w:val="20"/>
        </w:rPr>
        <w:t>[10] Silla united and o</w:t>
      </w:r>
      <w:r>
        <w:rPr>
          <w:rFonts w:ascii="Times New Roman" w:eastAsia="Times New Roman" w:hAnsi="Times New Roman" w:cs="Times New Roman"/>
          <w:sz w:val="20"/>
          <w:szCs w:val="20"/>
        </w:rPr>
        <w:t>ccupied this peninsula between the Sea of Japan and the Yellow Sea.</w:t>
      </w:r>
    </w:p>
    <w:p w14:paraId="6619600E"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Korea</w:t>
      </w:r>
      <w:r>
        <w:rPr>
          <w:rFonts w:ascii="Times New Roman" w:eastAsia="Times New Roman" w:hAnsi="Times New Roman" w:cs="Times New Roman"/>
          <w:sz w:val="20"/>
          <w:szCs w:val="20"/>
        </w:rPr>
        <w:t>n Peninsula</w:t>
      </w:r>
    </w:p>
    <w:p w14:paraId="7686F730" w14:textId="77777777" w:rsidR="005A476F" w:rsidRDefault="00996A74">
      <w:pPr>
        <w:pStyle w:val="normal0"/>
        <w:widowControl w:val="0"/>
      </w:pPr>
      <w:r>
        <w:rPr>
          <w:rFonts w:ascii="Times New Roman" w:eastAsia="Times New Roman" w:hAnsi="Times New Roman" w:cs="Times New Roman"/>
          <w:sz w:val="20"/>
          <w:szCs w:val="20"/>
        </w:rPr>
        <w:t xml:space="preserve">[10] This later dynasty had inlaid celadon pottery modified from Song and Tang pottery and compiled a </w:t>
      </w:r>
      <w:r>
        <w:rPr>
          <w:rFonts w:ascii="Times New Roman" w:eastAsia="Times New Roman" w:hAnsi="Times New Roman" w:cs="Times New Roman"/>
          <w:i/>
          <w:sz w:val="20"/>
          <w:szCs w:val="20"/>
        </w:rPr>
        <w:t>Tripitaka</w:t>
      </w:r>
      <w:r>
        <w:rPr>
          <w:rFonts w:ascii="Times New Roman" w:eastAsia="Times New Roman" w:hAnsi="Times New Roman" w:cs="Times New Roman"/>
          <w:sz w:val="20"/>
          <w:szCs w:val="20"/>
        </w:rPr>
        <w:t xml:space="preserve"> of Buddhist scripture. It was conquered by the Mong</w:t>
      </w:r>
      <w:r>
        <w:rPr>
          <w:rFonts w:ascii="Times New Roman" w:eastAsia="Times New Roman" w:hAnsi="Times New Roman" w:cs="Times New Roman"/>
          <w:sz w:val="20"/>
          <w:szCs w:val="20"/>
        </w:rPr>
        <w:t>ols in 1259.</w:t>
      </w:r>
    </w:p>
    <w:p w14:paraId="32C5E12D"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Gory(e)o</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Koryo</w:t>
      </w:r>
      <w:r>
        <w:rPr>
          <w:rFonts w:ascii="Times New Roman" w:eastAsia="Times New Roman" w:hAnsi="Times New Roman" w:cs="Times New Roman"/>
          <w:sz w:val="20"/>
          <w:szCs w:val="20"/>
        </w:rPr>
        <w:t>) &lt;HL&gt;</w:t>
      </w:r>
    </w:p>
    <w:p w14:paraId="6C5C552F" w14:textId="77777777" w:rsidR="005A476F" w:rsidRDefault="005A476F">
      <w:pPr>
        <w:pStyle w:val="normal0"/>
        <w:widowControl w:val="0"/>
      </w:pPr>
    </w:p>
    <w:p w14:paraId="2D3CE41C" w14:textId="77777777" w:rsidR="005A476F" w:rsidRDefault="00996A74">
      <w:pPr>
        <w:pStyle w:val="normal0"/>
        <w:widowControl w:val="0"/>
      </w:pPr>
      <w:r>
        <w:rPr>
          <w:rFonts w:ascii="Times New Roman" w:eastAsia="Times New Roman" w:hAnsi="Times New Roman" w:cs="Times New Roman"/>
          <w:sz w:val="20"/>
          <w:szCs w:val="20"/>
        </w:rPr>
        <w:t>12. In this musical, Nellie Lovett gives the title character a set of sterling silver razors, and sings “Worst Pies in London.” For 10 points each:</w:t>
      </w:r>
    </w:p>
    <w:p w14:paraId="1407DFB7" w14:textId="77777777" w:rsidR="005A476F" w:rsidRDefault="00996A74">
      <w:pPr>
        <w:pStyle w:val="normal0"/>
        <w:widowControl w:val="0"/>
      </w:pPr>
      <w:r>
        <w:rPr>
          <w:rFonts w:ascii="Times New Roman" w:eastAsia="Times New Roman" w:hAnsi="Times New Roman" w:cs="Times New Roman"/>
          <w:sz w:val="20"/>
          <w:szCs w:val="20"/>
        </w:rPr>
        <w:t>[10] Name this musical in which the murder victims of Benjamin Barker are baked into meat pies.</w:t>
      </w:r>
    </w:p>
    <w:p w14:paraId="0D1E2548"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Sweeney Todd</w:t>
      </w:r>
      <w:r>
        <w:rPr>
          <w:rFonts w:ascii="Times New Roman" w:eastAsia="Times New Roman" w:hAnsi="Times New Roman" w:cs="Times New Roman"/>
          <w:i/>
          <w:sz w:val="20"/>
          <w:szCs w:val="20"/>
        </w:rPr>
        <w:t>: The Demon Barber of Fleet Street</w:t>
      </w:r>
    </w:p>
    <w:p w14:paraId="5888FEAA" w14:textId="77777777" w:rsidR="005A476F" w:rsidRDefault="00996A74">
      <w:pPr>
        <w:pStyle w:val="normal0"/>
        <w:widowControl w:val="0"/>
      </w:pPr>
      <w:r>
        <w:rPr>
          <w:rFonts w:ascii="Times New Roman" w:eastAsia="Times New Roman" w:hAnsi="Times New Roman" w:cs="Times New Roman"/>
          <w:sz w:val="20"/>
          <w:szCs w:val="20"/>
        </w:rPr>
        <w:t xml:space="preserve">[10] The music and lyrics of </w:t>
      </w:r>
      <w:r>
        <w:rPr>
          <w:rFonts w:ascii="Times New Roman" w:eastAsia="Times New Roman" w:hAnsi="Times New Roman" w:cs="Times New Roman"/>
          <w:i/>
          <w:sz w:val="20"/>
          <w:szCs w:val="20"/>
        </w:rPr>
        <w:t>Sweeney Todd</w:t>
      </w:r>
      <w:r>
        <w:rPr>
          <w:rFonts w:ascii="Times New Roman" w:eastAsia="Times New Roman" w:hAnsi="Times New Roman" w:cs="Times New Roman"/>
          <w:sz w:val="20"/>
          <w:szCs w:val="20"/>
        </w:rPr>
        <w:t xml:space="preserve"> were written by this composer of </w:t>
      </w:r>
      <w:r>
        <w:rPr>
          <w:rFonts w:ascii="Times New Roman" w:eastAsia="Times New Roman" w:hAnsi="Times New Roman" w:cs="Times New Roman"/>
          <w:i/>
          <w:sz w:val="20"/>
          <w:szCs w:val="20"/>
        </w:rPr>
        <w:t>Follies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A Little Night Mus</w:t>
      </w:r>
      <w:r>
        <w:rPr>
          <w:rFonts w:ascii="Times New Roman" w:eastAsia="Times New Roman" w:hAnsi="Times New Roman" w:cs="Times New Roman"/>
          <w:i/>
          <w:sz w:val="20"/>
          <w:szCs w:val="20"/>
        </w:rPr>
        <w:t>ic</w:t>
      </w:r>
      <w:r>
        <w:rPr>
          <w:rFonts w:ascii="Times New Roman" w:eastAsia="Times New Roman" w:hAnsi="Times New Roman" w:cs="Times New Roman"/>
          <w:sz w:val="20"/>
          <w:szCs w:val="20"/>
        </w:rPr>
        <w:t xml:space="preserve">. This </w:t>
      </w:r>
      <w:r>
        <w:rPr>
          <w:rFonts w:ascii="Times New Roman" w:eastAsia="Times New Roman" w:hAnsi="Times New Roman" w:cs="Times New Roman"/>
          <w:i/>
          <w:sz w:val="20"/>
          <w:szCs w:val="20"/>
        </w:rPr>
        <w:t>West Side Story</w:t>
      </w:r>
      <w:r>
        <w:rPr>
          <w:rFonts w:ascii="Times New Roman" w:eastAsia="Times New Roman" w:hAnsi="Times New Roman" w:cs="Times New Roman"/>
          <w:sz w:val="20"/>
          <w:szCs w:val="20"/>
        </w:rPr>
        <w:t xml:space="preserve"> lyricist also won the Tony Award for Best Score for </w:t>
      </w:r>
      <w:r>
        <w:rPr>
          <w:rFonts w:ascii="Times New Roman" w:eastAsia="Times New Roman" w:hAnsi="Times New Roman" w:cs="Times New Roman"/>
          <w:i/>
          <w:sz w:val="20"/>
          <w:szCs w:val="20"/>
        </w:rPr>
        <w:t xml:space="preserve">Into the Woods </w:t>
      </w:r>
      <w:r>
        <w:rPr>
          <w:rFonts w:ascii="Times New Roman" w:eastAsia="Times New Roman" w:hAnsi="Times New Roman" w:cs="Times New Roman"/>
          <w:sz w:val="20"/>
          <w:szCs w:val="20"/>
        </w:rPr>
        <w:t>in 1988.</w:t>
      </w:r>
    </w:p>
    <w:p w14:paraId="1A9EB2DA" w14:textId="77777777" w:rsidR="005A476F" w:rsidRDefault="00996A74">
      <w:pPr>
        <w:pStyle w:val="normal0"/>
        <w:widowControl w:val="0"/>
      </w:pPr>
      <w:r>
        <w:rPr>
          <w:rFonts w:ascii="Times New Roman" w:eastAsia="Times New Roman" w:hAnsi="Times New Roman" w:cs="Times New Roman"/>
          <w:sz w:val="20"/>
          <w:szCs w:val="20"/>
        </w:rPr>
        <w:t xml:space="preserve">ANSWER: Stephen </w:t>
      </w:r>
      <w:r>
        <w:rPr>
          <w:rFonts w:ascii="Times New Roman" w:eastAsia="Times New Roman" w:hAnsi="Times New Roman" w:cs="Times New Roman"/>
          <w:b/>
          <w:sz w:val="20"/>
          <w:szCs w:val="20"/>
          <w:u w:val="single"/>
        </w:rPr>
        <w:t>Sondheim</w:t>
      </w:r>
    </w:p>
    <w:p w14:paraId="554008AC" w14:textId="77777777" w:rsidR="005A476F" w:rsidRDefault="00996A74">
      <w:pPr>
        <w:pStyle w:val="normal0"/>
        <w:widowControl w:val="0"/>
      </w:pPr>
      <w:r>
        <w:rPr>
          <w:rFonts w:ascii="Times New Roman" w:eastAsia="Times New Roman" w:hAnsi="Times New Roman" w:cs="Times New Roman"/>
          <w:sz w:val="20"/>
          <w:szCs w:val="20"/>
        </w:rPr>
        <w:t xml:space="preserve">[10] Sondheim won the Pulitzer Prize for Drama for this musical about the French impressionist Georges Seurat. The book and score </w:t>
      </w:r>
      <w:r>
        <w:rPr>
          <w:rFonts w:ascii="Times New Roman" w:eastAsia="Times New Roman" w:hAnsi="Times New Roman" w:cs="Times New Roman"/>
          <w:sz w:val="20"/>
          <w:szCs w:val="20"/>
        </w:rPr>
        <w:t>heavily reflect the artist’s trademark pointillism, including a character named Dot.</w:t>
      </w:r>
    </w:p>
    <w:p w14:paraId="14998029"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Sunday in the Park With George</w:t>
      </w:r>
      <w:r>
        <w:rPr>
          <w:rFonts w:ascii="Times New Roman" w:eastAsia="Times New Roman" w:hAnsi="Times New Roman" w:cs="Times New Roman"/>
          <w:sz w:val="20"/>
          <w:szCs w:val="20"/>
        </w:rPr>
        <w:t xml:space="preserve"> &lt;LG&gt;</w:t>
      </w:r>
    </w:p>
    <w:p w14:paraId="5FD657EB" w14:textId="77777777" w:rsidR="005A476F" w:rsidRDefault="005A476F">
      <w:pPr>
        <w:pStyle w:val="normal0"/>
        <w:widowControl w:val="0"/>
      </w:pPr>
    </w:p>
    <w:p w14:paraId="3CF7C6F6" w14:textId="77777777" w:rsidR="005A476F" w:rsidRDefault="005A476F">
      <w:pPr>
        <w:pStyle w:val="normal0"/>
        <w:widowControl w:val="0"/>
      </w:pPr>
    </w:p>
    <w:p w14:paraId="08989720" w14:textId="77777777" w:rsidR="005A476F" w:rsidRDefault="00996A74">
      <w:pPr>
        <w:pStyle w:val="normal0"/>
      </w:pPr>
      <w:r>
        <w:br w:type="page"/>
      </w:r>
    </w:p>
    <w:p w14:paraId="60EA4C3D" w14:textId="77777777" w:rsidR="005A476F" w:rsidRDefault="005A476F">
      <w:pPr>
        <w:pStyle w:val="normal0"/>
        <w:widowControl w:val="0"/>
      </w:pPr>
    </w:p>
    <w:p w14:paraId="177BA10C" w14:textId="77777777" w:rsidR="005A476F" w:rsidRDefault="00996A74">
      <w:pPr>
        <w:pStyle w:val="normal0"/>
        <w:widowControl w:val="0"/>
      </w:pPr>
      <w:r>
        <w:rPr>
          <w:rFonts w:ascii="Times New Roman" w:eastAsia="Times New Roman" w:hAnsi="Times New Roman" w:cs="Times New Roman"/>
          <w:sz w:val="20"/>
          <w:szCs w:val="20"/>
        </w:rPr>
        <w:t>13. This god was expected to return to civilization while riding on a raft made of serpents, leading the Aztecs to identif</w:t>
      </w:r>
      <w:r>
        <w:rPr>
          <w:rFonts w:ascii="Times New Roman" w:eastAsia="Times New Roman" w:hAnsi="Times New Roman" w:cs="Times New Roman"/>
          <w:sz w:val="20"/>
          <w:szCs w:val="20"/>
        </w:rPr>
        <w:t xml:space="preserve">y Hernán Cortés as this god upon his arrival in the New World. For 10 points each: </w:t>
      </w:r>
    </w:p>
    <w:p w14:paraId="7CDDF783" w14:textId="77777777" w:rsidR="005A476F" w:rsidRDefault="00996A74">
      <w:pPr>
        <w:pStyle w:val="normal0"/>
      </w:pPr>
      <w:r>
        <w:rPr>
          <w:rFonts w:ascii="Times New Roman" w:eastAsia="Times New Roman" w:hAnsi="Times New Roman" w:cs="Times New Roman"/>
          <w:sz w:val="20"/>
          <w:szCs w:val="20"/>
        </w:rPr>
        <w:t xml:space="preserve">[10] Name this mesoamerican Feathered Serpent deity. According to the Aztecs, he was the creator of mankind. </w:t>
      </w:r>
    </w:p>
    <w:p w14:paraId="6A6D5898"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Quetzalcoatl</w:t>
      </w:r>
    </w:p>
    <w:p w14:paraId="7FECB0BB" w14:textId="77777777" w:rsidR="005A476F" w:rsidRDefault="00996A74">
      <w:pPr>
        <w:pStyle w:val="normal0"/>
      </w:pPr>
      <w:r>
        <w:rPr>
          <w:rFonts w:ascii="Times New Roman" w:eastAsia="Times New Roman" w:hAnsi="Times New Roman" w:cs="Times New Roman"/>
          <w:sz w:val="20"/>
          <w:szCs w:val="20"/>
        </w:rPr>
        <w:t>[10] The counterpart to and brother of Qu</w:t>
      </w:r>
      <w:r>
        <w:rPr>
          <w:rFonts w:ascii="Times New Roman" w:eastAsia="Times New Roman" w:hAnsi="Times New Roman" w:cs="Times New Roman"/>
          <w:sz w:val="20"/>
          <w:szCs w:val="20"/>
        </w:rPr>
        <w:t>etzalcoatl is this god of storms with reversed feet. He has the head of a dog and guides souls to Mictlan, the underworld.</w:t>
      </w:r>
    </w:p>
    <w:p w14:paraId="3644FD41"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Xolotl</w:t>
      </w:r>
    </w:p>
    <w:p w14:paraId="0FB48241" w14:textId="77777777" w:rsidR="005A476F" w:rsidRDefault="00996A74">
      <w:pPr>
        <w:pStyle w:val="normal0"/>
      </w:pPr>
      <w:r>
        <w:rPr>
          <w:rFonts w:ascii="Times New Roman" w:eastAsia="Times New Roman" w:hAnsi="Times New Roman" w:cs="Times New Roman"/>
          <w:sz w:val="20"/>
          <w:szCs w:val="20"/>
        </w:rPr>
        <w:t>[10] When Quetzalcoatl was tricked by Tezcatlipoca into sleeping with a priestess, he immolated himself in shame, leav</w:t>
      </w:r>
      <w:r>
        <w:rPr>
          <w:rFonts w:ascii="Times New Roman" w:eastAsia="Times New Roman" w:hAnsi="Times New Roman" w:cs="Times New Roman"/>
          <w:sz w:val="20"/>
          <w:szCs w:val="20"/>
        </w:rPr>
        <w:t>ing this body part to become the morning star.</w:t>
      </w:r>
    </w:p>
    <w:p w14:paraId="1AF5B0B6"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heart</w:t>
      </w:r>
      <w:r>
        <w:rPr>
          <w:rFonts w:ascii="Times New Roman" w:eastAsia="Times New Roman" w:hAnsi="Times New Roman" w:cs="Times New Roman"/>
          <w:sz w:val="20"/>
          <w:szCs w:val="20"/>
        </w:rPr>
        <w:t xml:space="preserve"> &lt;JK&gt;</w:t>
      </w:r>
    </w:p>
    <w:p w14:paraId="5E88F954" w14:textId="77777777" w:rsidR="005A476F" w:rsidRDefault="005A476F">
      <w:pPr>
        <w:pStyle w:val="normal0"/>
      </w:pPr>
    </w:p>
    <w:p w14:paraId="47D1E2BB" w14:textId="77777777" w:rsidR="005A476F" w:rsidRDefault="00996A74">
      <w:pPr>
        <w:pStyle w:val="normal0"/>
        <w:widowControl w:val="0"/>
      </w:pPr>
      <w:r>
        <w:rPr>
          <w:rFonts w:ascii="Times New Roman" w:eastAsia="Times New Roman" w:hAnsi="Times New Roman" w:cs="Times New Roman"/>
          <w:sz w:val="20"/>
          <w:szCs w:val="20"/>
        </w:rPr>
        <w:t>14. These people originated as a small coalition of Tiele tribes in Northern China and Mongolia and now live primarily in China’s Xinjiang region. For 10 points each:</w:t>
      </w:r>
    </w:p>
    <w:p w14:paraId="59F40A41" w14:textId="77777777" w:rsidR="005A476F" w:rsidRDefault="00996A74">
      <w:pPr>
        <w:pStyle w:val="normal0"/>
        <w:widowControl w:val="0"/>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10] Name this Turkish ethnic minority group in Eastern and Central Asia.</w:t>
      </w:r>
    </w:p>
    <w:p w14:paraId="023A5627"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Uighurs</w:t>
      </w:r>
    </w:p>
    <w:p w14:paraId="1307D749" w14:textId="77777777" w:rsidR="005A476F" w:rsidRDefault="00996A74">
      <w:pPr>
        <w:pStyle w:val="normal0"/>
        <w:widowControl w:val="0"/>
      </w:pPr>
      <w:r>
        <w:rPr>
          <w:rFonts w:ascii="Times New Roman" w:eastAsia="Times New Roman" w:hAnsi="Times New Roman" w:cs="Times New Roman"/>
          <w:sz w:val="20"/>
          <w:szCs w:val="20"/>
        </w:rPr>
        <w:t>[10] Aside from China, many diasporic groups of Uighurs also inhabit this nation, the world’s largest landlocked country. This country south of Russia and west of Mon</w:t>
      </w:r>
      <w:r>
        <w:rPr>
          <w:rFonts w:ascii="Times New Roman" w:eastAsia="Times New Roman" w:hAnsi="Times New Roman" w:cs="Times New Roman"/>
          <w:sz w:val="20"/>
          <w:szCs w:val="20"/>
        </w:rPr>
        <w:t>golia has its capital at Astana.</w:t>
      </w:r>
    </w:p>
    <w:p w14:paraId="2EDAB914"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Kazakhstan</w:t>
      </w:r>
    </w:p>
    <w:p w14:paraId="17FB0F88" w14:textId="77777777" w:rsidR="005A476F" w:rsidRDefault="00996A74">
      <w:pPr>
        <w:pStyle w:val="normal0"/>
        <w:widowControl w:val="0"/>
      </w:pPr>
      <w:r>
        <w:rPr>
          <w:rFonts w:ascii="Times New Roman" w:eastAsia="Times New Roman" w:hAnsi="Times New Roman" w:cs="Times New Roman"/>
          <w:sz w:val="20"/>
          <w:szCs w:val="20"/>
        </w:rPr>
        <w:t xml:space="preserve">[10] This endorheic lake encompasses parts of Kazakhstan and its southern neighbor, Uzbekistan. Because of Soviet irrigation projects, it has declined to about 10 percent of its original size. </w:t>
      </w:r>
    </w:p>
    <w:p w14:paraId="158F9107"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w:t>
      </w:r>
      <w:r>
        <w:rPr>
          <w:rFonts w:ascii="Times New Roman" w:eastAsia="Times New Roman" w:hAnsi="Times New Roman" w:cs="Times New Roman"/>
          <w:b/>
          <w:sz w:val="20"/>
          <w:szCs w:val="20"/>
          <w:u w:val="single"/>
        </w:rPr>
        <w:t>al Sea</w:t>
      </w:r>
      <w:r>
        <w:rPr>
          <w:rFonts w:ascii="Times New Roman" w:eastAsia="Times New Roman" w:hAnsi="Times New Roman" w:cs="Times New Roman"/>
          <w:sz w:val="20"/>
          <w:szCs w:val="20"/>
        </w:rPr>
        <w:t xml:space="preserve"> (accept North </w:t>
      </w:r>
      <w:r>
        <w:rPr>
          <w:rFonts w:ascii="Times New Roman" w:eastAsia="Times New Roman" w:hAnsi="Times New Roman" w:cs="Times New Roman"/>
          <w:b/>
          <w:sz w:val="20"/>
          <w:szCs w:val="20"/>
          <w:u w:val="single"/>
        </w:rPr>
        <w:t>Aral Sea</w:t>
      </w:r>
      <w:r>
        <w:rPr>
          <w:rFonts w:ascii="Times New Roman" w:eastAsia="Times New Roman" w:hAnsi="Times New Roman" w:cs="Times New Roman"/>
          <w:sz w:val="20"/>
          <w:szCs w:val="20"/>
        </w:rPr>
        <w:t xml:space="preserve"> or South </w:t>
      </w:r>
      <w:r>
        <w:rPr>
          <w:rFonts w:ascii="Times New Roman" w:eastAsia="Times New Roman" w:hAnsi="Times New Roman" w:cs="Times New Roman"/>
          <w:b/>
          <w:sz w:val="20"/>
          <w:szCs w:val="20"/>
          <w:u w:val="single"/>
        </w:rPr>
        <w:t>Aral Sea</w:t>
      </w:r>
      <w:r>
        <w:rPr>
          <w:rFonts w:ascii="Times New Roman" w:eastAsia="Times New Roman" w:hAnsi="Times New Roman" w:cs="Times New Roman"/>
          <w:sz w:val="20"/>
          <w:szCs w:val="20"/>
        </w:rPr>
        <w:t xml:space="preserve">) </w:t>
      </w:r>
    </w:p>
    <w:p w14:paraId="3FBB6AFF" w14:textId="77777777" w:rsidR="005A476F" w:rsidRDefault="005A476F">
      <w:pPr>
        <w:pStyle w:val="normal0"/>
      </w:pPr>
    </w:p>
    <w:p w14:paraId="14048DFC" w14:textId="77777777" w:rsidR="005A476F" w:rsidRDefault="00996A74">
      <w:pPr>
        <w:pStyle w:val="normal0"/>
        <w:widowControl w:val="0"/>
      </w:pPr>
      <w:r>
        <w:rPr>
          <w:rFonts w:ascii="Times New Roman" w:eastAsia="Times New Roman" w:hAnsi="Times New Roman" w:cs="Times New Roman"/>
          <w:sz w:val="20"/>
          <w:szCs w:val="20"/>
        </w:rPr>
        <w:t>15. In a series of works, these pastoral subjects were painted at different times of the day and therefore cast shadows in different directions. For 10 points each:</w:t>
      </w:r>
    </w:p>
    <w:p w14:paraId="0DC7ABC1" w14:textId="77777777" w:rsidR="005A476F" w:rsidRDefault="00996A74">
      <w:pPr>
        <w:pStyle w:val="normal0"/>
        <w:widowControl w:val="0"/>
      </w:pPr>
      <w:r>
        <w:rPr>
          <w:rFonts w:ascii="Times New Roman" w:eastAsia="Times New Roman" w:hAnsi="Times New Roman" w:cs="Times New Roman"/>
          <w:sz w:val="20"/>
          <w:szCs w:val="20"/>
        </w:rPr>
        <w:t>[10] Name these objects that are depicte</w:t>
      </w:r>
      <w:r>
        <w:rPr>
          <w:rFonts w:ascii="Times New Roman" w:eastAsia="Times New Roman" w:hAnsi="Times New Roman" w:cs="Times New Roman"/>
          <w:sz w:val="20"/>
          <w:szCs w:val="20"/>
        </w:rPr>
        <w:t>d in 25 paintings featuring them during different seasons.</w:t>
      </w:r>
    </w:p>
    <w:p w14:paraId="4014CF39"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haystacks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wheatstacks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grainstacks</w:t>
      </w:r>
      <w:r>
        <w:rPr>
          <w:rFonts w:ascii="Times New Roman" w:eastAsia="Times New Roman" w:hAnsi="Times New Roman" w:cs="Times New Roman"/>
          <w:sz w:val="20"/>
          <w:szCs w:val="20"/>
        </w:rPr>
        <w:t>]</w:t>
      </w:r>
    </w:p>
    <w:p w14:paraId="795E9BD0" w14:textId="77777777" w:rsidR="005A476F" w:rsidRDefault="00996A74">
      <w:pPr>
        <w:pStyle w:val="normal0"/>
        <w:widowControl w:val="0"/>
      </w:pPr>
      <w:r>
        <w:rPr>
          <w:rFonts w:ascii="Times New Roman" w:eastAsia="Times New Roman" w:hAnsi="Times New Roman" w:cs="Times New Roman"/>
          <w:sz w:val="20"/>
          <w:szCs w:val="20"/>
        </w:rPr>
        <w:t>[10] This artist who resided at Giverny painted the aforementioned series of haystacks. More famously, he painted a sunrise that gave its name to the Impressionist movement.</w:t>
      </w:r>
    </w:p>
    <w:p w14:paraId="3D8C8029" w14:textId="77777777" w:rsidR="005A476F" w:rsidRDefault="00996A74">
      <w:pPr>
        <w:pStyle w:val="normal0"/>
        <w:widowControl w:val="0"/>
      </w:pPr>
      <w:r>
        <w:rPr>
          <w:rFonts w:ascii="Times New Roman" w:eastAsia="Times New Roman" w:hAnsi="Times New Roman" w:cs="Times New Roman"/>
          <w:sz w:val="20"/>
          <w:szCs w:val="20"/>
        </w:rPr>
        <w:t>ANSWER: Oscar-Claude</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Monet</w:t>
      </w:r>
    </w:p>
    <w:p w14:paraId="521D79A3" w14:textId="77777777" w:rsidR="005A476F" w:rsidRDefault="00996A74">
      <w:pPr>
        <w:pStyle w:val="normal0"/>
        <w:widowControl w:val="0"/>
      </w:pPr>
      <w:r>
        <w:rPr>
          <w:rFonts w:ascii="Times New Roman" w:eastAsia="Times New Roman" w:hAnsi="Times New Roman" w:cs="Times New Roman"/>
          <w:sz w:val="20"/>
          <w:szCs w:val="20"/>
        </w:rPr>
        <w:t>[10] Monet also painted this building in varying season</w:t>
      </w:r>
      <w:r>
        <w:rPr>
          <w:rFonts w:ascii="Times New Roman" w:eastAsia="Times New Roman" w:hAnsi="Times New Roman" w:cs="Times New Roman"/>
          <w:sz w:val="20"/>
          <w:szCs w:val="20"/>
        </w:rPr>
        <w:t>al and climate conditions. J.M.W. Turner created two paintings depicting it burning.</w:t>
      </w:r>
    </w:p>
    <w:p w14:paraId="4FD04CC3"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Houses of Parliament</w:t>
      </w:r>
      <w:r>
        <w:rPr>
          <w:rFonts w:ascii="Times New Roman" w:eastAsia="Times New Roman" w:hAnsi="Times New Roman" w:cs="Times New Roman"/>
          <w:sz w:val="20"/>
          <w:szCs w:val="20"/>
        </w:rPr>
        <w:t xml:space="preserve"> [accept </w:t>
      </w:r>
      <w:r>
        <w:rPr>
          <w:rFonts w:ascii="Times New Roman" w:eastAsia="Times New Roman" w:hAnsi="Times New Roman" w:cs="Times New Roman"/>
          <w:i/>
          <w:sz w:val="20"/>
          <w:szCs w:val="20"/>
        </w:rPr>
        <w:t xml:space="preserve">The Burning of the </w:t>
      </w:r>
      <w:r>
        <w:rPr>
          <w:rFonts w:ascii="Times New Roman" w:eastAsia="Times New Roman" w:hAnsi="Times New Roman" w:cs="Times New Roman"/>
          <w:b/>
          <w:i/>
          <w:sz w:val="20"/>
          <w:szCs w:val="20"/>
          <w:u w:val="single"/>
        </w:rPr>
        <w:t>Houses of Lords and Commons</w:t>
      </w:r>
      <w:r>
        <w:rPr>
          <w:rFonts w:ascii="Times New Roman" w:eastAsia="Times New Roman" w:hAnsi="Times New Roman" w:cs="Times New Roman"/>
          <w:sz w:val="20"/>
          <w:szCs w:val="20"/>
        </w:rPr>
        <w:t>] &lt;AT&gt;</w:t>
      </w:r>
    </w:p>
    <w:p w14:paraId="051DB9EC" w14:textId="77777777" w:rsidR="005A476F" w:rsidRDefault="005A476F">
      <w:pPr>
        <w:pStyle w:val="normal0"/>
      </w:pPr>
    </w:p>
    <w:p w14:paraId="6072477B" w14:textId="77777777" w:rsidR="005A476F" w:rsidRDefault="00996A74">
      <w:pPr>
        <w:pStyle w:val="normal0"/>
        <w:widowControl w:val="0"/>
      </w:pPr>
      <w:r>
        <w:rPr>
          <w:rFonts w:ascii="Times New Roman" w:eastAsia="Times New Roman" w:hAnsi="Times New Roman" w:cs="Times New Roman"/>
          <w:sz w:val="20"/>
          <w:szCs w:val="20"/>
        </w:rPr>
        <w:t>16. Answer the following about the weakest fundamental force for 10 points each:</w:t>
      </w:r>
    </w:p>
    <w:p w14:paraId="1B2D3518" w14:textId="77777777" w:rsidR="005A476F" w:rsidRDefault="00996A74">
      <w:pPr>
        <w:pStyle w:val="normal0"/>
        <w:widowControl w:val="0"/>
      </w:pPr>
      <w:r>
        <w:rPr>
          <w:rFonts w:ascii="Times New Roman" w:eastAsia="Times New Roman" w:hAnsi="Times New Roman" w:cs="Times New Roman"/>
          <w:sz w:val="20"/>
          <w:szCs w:val="20"/>
        </w:rPr>
        <w:t>[10] This attractive force between masses downwardly accelerates objects on earth at approximately 9.8 meters per second squared.</w:t>
      </w:r>
    </w:p>
    <w:p w14:paraId="305A936A"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gravity</w:t>
      </w:r>
    </w:p>
    <w:p w14:paraId="1DD61E1B" w14:textId="77777777" w:rsidR="005A476F" w:rsidRDefault="00996A74">
      <w:pPr>
        <w:pStyle w:val="normal0"/>
        <w:widowControl w:val="0"/>
      </w:pPr>
      <w:r>
        <w:rPr>
          <w:rFonts w:ascii="Times New Roman" w:eastAsia="Times New Roman" w:hAnsi="Times New Roman" w:cs="Times New Roman"/>
          <w:sz w:val="20"/>
          <w:szCs w:val="20"/>
        </w:rPr>
        <w:t>[10] A projectile subject to a constant gravitational field will travel a maximum horizontal distance when la</w:t>
      </w:r>
      <w:r>
        <w:rPr>
          <w:rFonts w:ascii="Times New Roman" w:eastAsia="Times New Roman" w:hAnsi="Times New Roman" w:cs="Times New Roman"/>
          <w:sz w:val="20"/>
          <w:szCs w:val="20"/>
        </w:rPr>
        <w:t>unched at this angle above the horizontal.</w:t>
      </w:r>
    </w:p>
    <w:p w14:paraId="3A4DA80F"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45</w:t>
      </w:r>
      <w:r>
        <w:rPr>
          <w:rFonts w:ascii="Times New Roman" w:eastAsia="Times New Roman" w:hAnsi="Times New Roman" w:cs="Times New Roman"/>
          <w:sz w:val="20"/>
          <w:szCs w:val="20"/>
        </w:rPr>
        <w:t xml:space="preserve"> degrees [accept </w:t>
      </w:r>
      <w:r>
        <w:rPr>
          <w:rFonts w:ascii="Times New Roman" w:eastAsia="Times New Roman" w:hAnsi="Times New Roman" w:cs="Times New Roman"/>
          <w:b/>
          <w:sz w:val="20"/>
          <w:szCs w:val="20"/>
          <w:u w:val="single"/>
        </w:rPr>
        <w:t>pi over four</w:t>
      </w:r>
      <w:r>
        <w:rPr>
          <w:rFonts w:ascii="Times New Roman" w:eastAsia="Times New Roman" w:hAnsi="Times New Roman" w:cs="Times New Roman"/>
          <w:sz w:val="20"/>
          <w:szCs w:val="20"/>
        </w:rPr>
        <w:t xml:space="preserve"> radians]</w:t>
      </w:r>
    </w:p>
    <w:p w14:paraId="50350E68" w14:textId="77777777" w:rsidR="005A476F" w:rsidRDefault="00996A74">
      <w:pPr>
        <w:pStyle w:val="normal0"/>
        <w:widowControl w:val="0"/>
      </w:pPr>
      <w:r>
        <w:rPr>
          <w:rFonts w:ascii="Times New Roman" w:eastAsia="Times New Roman" w:hAnsi="Times New Roman" w:cs="Times New Roman"/>
          <w:sz w:val="20"/>
          <w:szCs w:val="20"/>
        </w:rPr>
        <w:t xml:space="preserve">[10] While projectile trajectories appear to be parabolic, they actually take this shape because the earth’s gravitational field varies at different distances from </w:t>
      </w:r>
      <w:r>
        <w:rPr>
          <w:rFonts w:ascii="Times New Roman" w:eastAsia="Times New Roman" w:hAnsi="Times New Roman" w:cs="Times New Roman"/>
          <w:sz w:val="20"/>
          <w:szCs w:val="20"/>
        </w:rPr>
        <w:t xml:space="preserve">the surface. </w:t>
      </w:r>
    </w:p>
    <w:p w14:paraId="1E768626"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elliptical</w:t>
      </w:r>
      <w:r>
        <w:rPr>
          <w:rFonts w:ascii="Times New Roman" w:eastAsia="Times New Roman" w:hAnsi="Times New Roman" w:cs="Times New Roman"/>
          <w:sz w:val="20"/>
          <w:szCs w:val="20"/>
        </w:rPr>
        <w:t xml:space="preserve"> &lt;SH&gt;</w:t>
      </w:r>
    </w:p>
    <w:p w14:paraId="44051587" w14:textId="77777777" w:rsidR="005A476F" w:rsidRDefault="005A476F">
      <w:pPr>
        <w:pStyle w:val="normal0"/>
      </w:pPr>
    </w:p>
    <w:p w14:paraId="1217BEF4" w14:textId="77777777" w:rsidR="005A476F" w:rsidRDefault="005A476F">
      <w:pPr>
        <w:pStyle w:val="normal0"/>
        <w:widowControl w:val="0"/>
      </w:pPr>
    </w:p>
    <w:p w14:paraId="34054120" w14:textId="77777777" w:rsidR="005A476F" w:rsidRDefault="00996A74">
      <w:pPr>
        <w:pStyle w:val="normal0"/>
      </w:pPr>
      <w:r>
        <w:br w:type="page"/>
      </w:r>
    </w:p>
    <w:p w14:paraId="48A04217" w14:textId="77777777" w:rsidR="005A476F" w:rsidRDefault="005A476F">
      <w:pPr>
        <w:pStyle w:val="normal0"/>
        <w:widowControl w:val="0"/>
      </w:pPr>
    </w:p>
    <w:p w14:paraId="4714418D" w14:textId="77777777" w:rsidR="005A476F" w:rsidRDefault="00996A74">
      <w:pPr>
        <w:pStyle w:val="normal0"/>
        <w:widowControl w:val="0"/>
      </w:pPr>
      <w:r>
        <w:rPr>
          <w:rFonts w:ascii="Times New Roman" w:eastAsia="Times New Roman" w:hAnsi="Times New Roman" w:cs="Times New Roman"/>
          <w:sz w:val="20"/>
          <w:szCs w:val="20"/>
        </w:rPr>
        <w:t>17. The protagonist of this novel has a dream of his soul, in which torch-bearing humans wearing animal skins tumble down a mountainside to worship the “stranger-god.” For 10 points each:</w:t>
      </w:r>
    </w:p>
    <w:p w14:paraId="6F2385DA" w14:textId="77777777" w:rsidR="005A476F" w:rsidRDefault="00996A74">
      <w:pPr>
        <w:pStyle w:val="normal0"/>
        <w:widowControl w:val="0"/>
      </w:pPr>
      <w:r>
        <w:rPr>
          <w:rFonts w:ascii="Times New Roman" w:eastAsia="Times New Roman" w:hAnsi="Times New Roman" w:cs="Times New Roman"/>
          <w:sz w:val="20"/>
          <w:szCs w:val="20"/>
        </w:rPr>
        <w:t xml:space="preserve">[10] Name this novel in which a devout writer travels to the title location in Italy and falls in love with a Polish boy named Tadzio. </w:t>
      </w:r>
    </w:p>
    <w:p w14:paraId="40D2EEE9"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Death in Venice</w:t>
      </w:r>
    </w:p>
    <w:p w14:paraId="77243E14" w14:textId="77777777" w:rsidR="005A476F" w:rsidRDefault="00996A74">
      <w:pPr>
        <w:pStyle w:val="normal0"/>
        <w:widowControl w:val="0"/>
      </w:pPr>
      <w:r>
        <w:rPr>
          <w:rFonts w:ascii="Times New Roman" w:eastAsia="Times New Roman" w:hAnsi="Times New Roman" w:cs="Times New Roman"/>
          <w:sz w:val="20"/>
          <w:szCs w:val="20"/>
        </w:rPr>
        <w:t xml:space="preserve">[10] This novel’s writer began his writing career with the short story </w:t>
      </w:r>
      <w:r>
        <w:rPr>
          <w:rFonts w:ascii="Times New Roman" w:eastAsia="Times New Roman" w:hAnsi="Times New Roman" w:cs="Times New Roman"/>
          <w:i/>
          <w:sz w:val="20"/>
          <w:szCs w:val="20"/>
        </w:rPr>
        <w:t>Little Mr. Friedemann</w:t>
      </w:r>
      <w:r>
        <w:rPr>
          <w:rFonts w:ascii="Times New Roman" w:eastAsia="Times New Roman" w:hAnsi="Times New Roman" w:cs="Times New Roman"/>
          <w:sz w:val="20"/>
          <w:szCs w:val="20"/>
        </w:rPr>
        <w:t xml:space="preserve"> and</w:t>
      </w:r>
      <w:r>
        <w:rPr>
          <w:rFonts w:ascii="Times New Roman" w:eastAsia="Times New Roman" w:hAnsi="Times New Roman" w:cs="Times New Roman"/>
          <w:sz w:val="20"/>
          <w:szCs w:val="20"/>
        </w:rPr>
        <w:t xml:space="preserve"> later wrote </w:t>
      </w:r>
      <w:r>
        <w:rPr>
          <w:rFonts w:ascii="Times New Roman" w:eastAsia="Times New Roman" w:hAnsi="Times New Roman" w:cs="Times New Roman"/>
          <w:i/>
          <w:sz w:val="20"/>
          <w:szCs w:val="20"/>
        </w:rPr>
        <w:t>Buddenbrooks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Magic Mountain.</w:t>
      </w:r>
    </w:p>
    <w:p w14:paraId="446E7283" w14:textId="77777777" w:rsidR="005A476F" w:rsidRDefault="00996A74">
      <w:pPr>
        <w:pStyle w:val="normal0"/>
        <w:widowControl w:val="0"/>
      </w:pPr>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Mann</w:t>
      </w:r>
    </w:p>
    <w:p w14:paraId="5C2BDF22" w14:textId="77777777" w:rsidR="005A476F" w:rsidRDefault="00996A74">
      <w:pPr>
        <w:pStyle w:val="normal0"/>
        <w:widowControl w:val="0"/>
      </w:pPr>
      <w:r>
        <w:rPr>
          <w:rFonts w:ascii="Times New Roman" w:eastAsia="Times New Roman" w:hAnsi="Times New Roman" w:cs="Times New Roman"/>
          <w:sz w:val="20"/>
          <w:szCs w:val="20"/>
        </w:rPr>
        <w:t>[10] This unfinished novel serves as Mann’s parody on Goethe’s autobiography “Poetry and Truth.” Its protagonist is a “confidence man” who says, “I cannot conceal from myself that I am m</w:t>
      </w:r>
      <w:r>
        <w:rPr>
          <w:rFonts w:ascii="Times New Roman" w:eastAsia="Times New Roman" w:hAnsi="Times New Roman" w:cs="Times New Roman"/>
          <w:sz w:val="20"/>
          <w:szCs w:val="20"/>
        </w:rPr>
        <w:t>ade of superior stuff or, as people say, of finer clay.”</w:t>
      </w:r>
    </w:p>
    <w:p w14:paraId="1A1C0980"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Confessions of Felix Krull</w:t>
      </w:r>
      <w:r>
        <w:rPr>
          <w:rFonts w:ascii="Times New Roman" w:eastAsia="Times New Roman" w:hAnsi="Times New Roman" w:cs="Times New Roman"/>
          <w:sz w:val="20"/>
          <w:szCs w:val="20"/>
        </w:rPr>
        <w:t xml:space="preserve"> &lt;DH&gt;</w:t>
      </w:r>
    </w:p>
    <w:p w14:paraId="40A5276D" w14:textId="77777777" w:rsidR="005A476F" w:rsidRDefault="005A476F">
      <w:pPr>
        <w:pStyle w:val="normal0"/>
      </w:pPr>
    </w:p>
    <w:p w14:paraId="1AE655B8" w14:textId="77777777" w:rsidR="005A476F" w:rsidRDefault="00996A74">
      <w:pPr>
        <w:pStyle w:val="normal0"/>
        <w:widowControl w:val="0"/>
      </w:pPr>
      <w:r>
        <w:rPr>
          <w:rFonts w:ascii="Times New Roman" w:eastAsia="Times New Roman" w:hAnsi="Times New Roman" w:cs="Times New Roman"/>
          <w:sz w:val="20"/>
          <w:szCs w:val="20"/>
        </w:rPr>
        <w:t>18. This man served as Thomas Jefferson’s secretary of state from 1801 to 1809. For 10 points each:</w:t>
      </w:r>
    </w:p>
    <w:p w14:paraId="11733483" w14:textId="77777777" w:rsidR="005A476F" w:rsidRDefault="00996A74">
      <w:pPr>
        <w:pStyle w:val="normal0"/>
        <w:widowControl w:val="0"/>
      </w:pPr>
      <w:r>
        <w:rPr>
          <w:rFonts w:ascii="Times New Roman" w:eastAsia="Times New Roman" w:hAnsi="Times New Roman" w:cs="Times New Roman"/>
          <w:sz w:val="20"/>
          <w:szCs w:val="20"/>
        </w:rPr>
        <w:t>[10] Name this fourth president who faced criticism for th</w:t>
      </w:r>
      <w:r>
        <w:rPr>
          <w:rFonts w:ascii="Times New Roman" w:eastAsia="Times New Roman" w:hAnsi="Times New Roman" w:cs="Times New Roman"/>
          <w:sz w:val="20"/>
          <w:szCs w:val="20"/>
        </w:rPr>
        <w:t>e Embargo Act of 1807, an author of the Federalist Papers.</w:t>
      </w:r>
    </w:p>
    <w:p w14:paraId="0BB22FB4" w14:textId="77777777" w:rsidR="005A476F" w:rsidRDefault="00996A74">
      <w:pPr>
        <w:pStyle w:val="normal0"/>
        <w:widowControl w:val="0"/>
      </w:pPr>
      <w:r>
        <w:rPr>
          <w:rFonts w:ascii="Times New Roman" w:eastAsia="Times New Roman" w:hAnsi="Times New Roman" w:cs="Times New Roman"/>
          <w:sz w:val="20"/>
          <w:szCs w:val="20"/>
        </w:rPr>
        <w:t xml:space="preserve">ANSWER: James </w:t>
      </w:r>
      <w:r>
        <w:rPr>
          <w:rFonts w:ascii="Times New Roman" w:eastAsia="Times New Roman" w:hAnsi="Times New Roman" w:cs="Times New Roman"/>
          <w:b/>
          <w:sz w:val="20"/>
          <w:szCs w:val="20"/>
          <w:u w:val="single"/>
        </w:rPr>
        <w:t>Madison</w:t>
      </w:r>
    </w:p>
    <w:p w14:paraId="4DDCC303" w14:textId="77777777" w:rsidR="005A476F" w:rsidRDefault="00996A74">
      <w:pPr>
        <w:pStyle w:val="normal0"/>
        <w:widowControl w:val="0"/>
      </w:pPr>
      <w:r>
        <w:rPr>
          <w:rFonts w:ascii="Times New Roman" w:eastAsia="Times New Roman" w:hAnsi="Times New Roman" w:cs="Times New Roman"/>
          <w:sz w:val="20"/>
          <w:szCs w:val="20"/>
        </w:rPr>
        <w:t>[10] This coauthor of the Federalist papers was embroiled in the Reynolds scandal, and use his influence to tilt the election of 1800 in favor of Jefferson over Aaron Burr aft</w:t>
      </w:r>
      <w:r>
        <w:rPr>
          <w:rFonts w:ascii="Times New Roman" w:eastAsia="Times New Roman" w:hAnsi="Times New Roman" w:cs="Times New Roman"/>
          <w:sz w:val="20"/>
          <w:szCs w:val="20"/>
        </w:rPr>
        <w:t>er the failure of his proposed candidate, Charles Pinckney.</w:t>
      </w:r>
    </w:p>
    <w:p w14:paraId="293233E4" w14:textId="77777777" w:rsidR="005A476F" w:rsidRDefault="00996A74">
      <w:pPr>
        <w:pStyle w:val="normal0"/>
        <w:widowControl w:val="0"/>
      </w:pPr>
      <w:r>
        <w:rPr>
          <w:rFonts w:ascii="Times New Roman" w:eastAsia="Times New Roman" w:hAnsi="Times New Roman" w:cs="Times New Roman"/>
          <w:sz w:val="20"/>
          <w:szCs w:val="20"/>
        </w:rPr>
        <w:t xml:space="preserve">ANSWER: Alexander </w:t>
      </w:r>
      <w:r>
        <w:rPr>
          <w:rFonts w:ascii="Times New Roman" w:eastAsia="Times New Roman" w:hAnsi="Times New Roman" w:cs="Times New Roman"/>
          <w:b/>
          <w:sz w:val="20"/>
          <w:szCs w:val="20"/>
          <w:u w:val="single"/>
        </w:rPr>
        <w:t>Hamilton</w:t>
      </w:r>
    </w:p>
    <w:p w14:paraId="05FD7797" w14:textId="77777777" w:rsidR="005A476F" w:rsidRDefault="00996A74">
      <w:pPr>
        <w:pStyle w:val="normal0"/>
        <w:widowControl w:val="0"/>
      </w:pPr>
      <w:r>
        <w:rPr>
          <w:rFonts w:ascii="Times New Roman" w:eastAsia="Times New Roman" w:hAnsi="Times New Roman" w:cs="Times New Roman"/>
          <w:sz w:val="20"/>
          <w:szCs w:val="20"/>
        </w:rPr>
        <w:t>[10] Alexander Hamilton agreed to allow the capital of the United States be established near the Potomac, so long as Madison allowed representatives from this state to vote to centralize some aspects of government.</w:t>
      </w:r>
    </w:p>
    <w:p w14:paraId="67E19373"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Virginia</w:t>
      </w:r>
      <w:r>
        <w:rPr>
          <w:rFonts w:ascii="Times New Roman" w:eastAsia="Times New Roman" w:hAnsi="Times New Roman" w:cs="Times New Roman"/>
          <w:sz w:val="20"/>
          <w:szCs w:val="20"/>
        </w:rPr>
        <w:t xml:space="preserve"> &lt;CL&gt;</w:t>
      </w:r>
    </w:p>
    <w:p w14:paraId="53E29A70" w14:textId="77777777" w:rsidR="005A476F" w:rsidRDefault="005A476F">
      <w:pPr>
        <w:pStyle w:val="normal0"/>
      </w:pPr>
    </w:p>
    <w:p w14:paraId="374B9799" w14:textId="77777777" w:rsidR="005A476F" w:rsidRDefault="00996A74">
      <w:pPr>
        <w:pStyle w:val="normal0"/>
        <w:widowControl w:val="0"/>
      </w:pPr>
      <w:r>
        <w:rPr>
          <w:rFonts w:ascii="Times New Roman" w:eastAsia="Times New Roman" w:hAnsi="Times New Roman" w:cs="Times New Roman"/>
          <w:sz w:val="20"/>
          <w:szCs w:val="20"/>
        </w:rPr>
        <w:t>19. These organs a</w:t>
      </w:r>
      <w:r>
        <w:rPr>
          <w:rFonts w:ascii="Times New Roman" w:eastAsia="Times New Roman" w:hAnsi="Times New Roman" w:cs="Times New Roman"/>
          <w:sz w:val="20"/>
          <w:szCs w:val="20"/>
        </w:rPr>
        <w:t>nd units are part of the urinary system whose functions include acid-base homeostasis and electrolyte balance. For 10 points each:</w:t>
      </w:r>
    </w:p>
    <w:p w14:paraId="6A03AB69" w14:textId="77777777" w:rsidR="005A476F" w:rsidRDefault="00996A74">
      <w:pPr>
        <w:pStyle w:val="normal0"/>
        <w:widowControl w:val="0"/>
      </w:pPr>
      <w:r>
        <w:rPr>
          <w:rFonts w:ascii="Times New Roman" w:eastAsia="Times New Roman" w:hAnsi="Times New Roman" w:cs="Times New Roman"/>
          <w:sz w:val="20"/>
          <w:szCs w:val="20"/>
        </w:rPr>
        <w:t>[10] Name these organs that remove the waste products of human metabolism. They are responsible for the reabsorption of water</w:t>
      </w:r>
      <w:r>
        <w:rPr>
          <w:rFonts w:ascii="Times New Roman" w:eastAsia="Times New Roman" w:hAnsi="Times New Roman" w:cs="Times New Roman"/>
          <w:sz w:val="20"/>
          <w:szCs w:val="20"/>
        </w:rPr>
        <w:t>, glucose and amino acids.</w:t>
      </w:r>
    </w:p>
    <w:p w14:paraId="29D3CB64"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kidneys</w:t>
      </w:r>
    </w:p>
    <w:p w14:paraId="3D2E728D" w14:textId="77777777" w:rsidR="005A476F" w:rsidRDefault="00996A74">
      <w:pPr>
        <w:pStyle w:val="normal0"/>
        <w:widowControl w:val="0"/>
      </w:pPr>
      <w:r>
        <w:rPr>
          <w:rFonts w:ascii="Times New Roman" w:eastAsia="Times New Roman" w:hAnsi="Times New Roman" w:cs="Times New Roman"/>
          <w:sz w:val="20"/>
          <w:szCs w:val="20"/>
        </w:rPr>
        <w:t>[10] This functional unit of the kidney regulates the concentration of water. Each of these tube-like structures is made up of a renal corpuscle and renal tubule.</w:t>
      </w:r>
    </w:p>
    <w:p w14:paraId="39ED600B"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nephrons</w:t>
      </w:r>
    </w:p>
    <w:p w14:paraId="628A5126" w14:textId="77777777" w:rsidR="005A476F" w:rsidRDefault="00996A74">
      <w:pPr>
        <w:pStyle w:val="normal0"/>
        <w:widowControl w:val="0"/>
      </w:pPr>
      <w:r>
        <w:rPr>
          <w:rFonts w:ascii="Times New Roman" w:eastAsia="Times New Roman" w:hAnsi="Times New Roman" w:cs="Times New Roman"/>
          <w:sz w:val="20"/>
          <w:szCs w:val="20"/>
        </w:rPr>
        <w:t>[10] This part of the nephron lea</w:t>
      </w:r>
      <w:r>
        <w:rPr>
          <w:rFonts w:ascii="Times New Roman" w:eastAsia="Times New Roman" w:hAnsi="Times New Roman" w:cs="Times New Roman"/>
          <w:sz w:val="20"/>
          <w:szCs w:val="20"/>
        </w:rPr>
        <w:t>ds to the proximal to the distal convoluted tubules. It is a U-shaped tube that uses a countercurrent multiplier system and electrolyte pumps to create an area of high urea concentration.</w:t>
      </w:r>
    </w:p>
    <w:p w14:paraId="6F57FFC2"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Loop of Henle</w:t>
      </w:r>
      <w:r>
        <w:rPr>
          <w:rFonts w:ascii="Times New Roman" w:eastAsia="Times New Roman" w:hAnsi="Times New Roman" w:cs="Times New Roman"/>
          <w:sz w:val="20"/>
          <w:szCs w:val="20"/>
        </w:rPr>
        <w:t xml:space="preserve"> &lt;AT/RN&gt;</w:t>
      </w:r>
    </w:p>
    <w:p w14:paraId="1DFBB754" w14:textId="77777777" w:rsidR="005A476F" w:rsidRDefault="005A476F">
      <w:pPr>
        <w:pStyle w:val="normal0"/>
      </w:pPr>
    </w:p>
    <w:p w14:paraId="5CB4E31C" w14:textId="77777777" w:rsidR="005A476F" w:rsidRDefault="00996A74">
      <w:pPr>
        <w:pStyle w:val="normal0"/>
        <w:widowControl w:val="0"/>
      </w:pPr>
      <w:r>
        <w:rPr>
          <w:rFonts w:ascii="Times New Roman" w:eastAsia="Times New Roman" w:hAnsi="Times New Roman" w:cs="Times New Roman"/>
          <w:sz w:val="20"/>
          <w:szCs w:val="20"/>
        </w:rPr>
        <w:t>20. The central figure in this poem c</w:t>
      </w:r>
      <w:r>
        <w:rPr>
          <w:rFonts w:ascii="Times New Roman" w:eastAsia="Times New Roman" w:hAnsi="Times New Roman" w:cs="Times New Roman"/>
          <w:sz w:val="20"/>
          <w:szCs w:val="20"/>
        </w:rPr>
        <w:t>ries “Keep ancient lands, your storied pomp!” and is described having “mild eyes.” For 10 points each:</w:t>
      </w:r>
    </w:p>
    <w:p w14:paraId="2279A1F5" w14:textId="77777777" w:rsidR="005A476F" w:rsidRDefault="00996A74">
      <w:pPr>
        <w:pStyle w:val="normal0"/>
        <w:widowControl w:val="0"/>
      </w:pPr>
      <w:r>
        <w:rPr>
          <w:rFonts w:ascii="Times New Roman" w:eastAsia="Times New Roman" w:hAnsi="Times New Roman" w:cs="Times New Roman"/>
          <w:sz w:val="20"/>
          <w:szCs w:val="20"/>
        </w:rPr>
        <w:t>[10] Name this 1883 poem which states “Give me your tired, your poor, / Your huddled masses yearning to breathe free.”</w:t>
      </w:r>
    </w:p>
    <w:p w14:paraId="2F47065A" w14:textId="77777777" w:rsidR="005A476F" w:rsidRDefault="00996A74">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New Colossus</w:t>
      </w:r>
      <w:r>
        <w:rPr>
          <w:rFonts w:ascii="Times New Roman" w:eastAsia="Times New Roman" w:hAnsi="Times New Roman" w:cs="Times New Roman"/>
          <w:sz w:val="20"/>
          <w:szCs w:val="20"/>
        </w:rPr>
        <w:t>”</w:t>
      </w:r>
    </w:p>
    <w:p w14:paraId="52CB7613" w14:textId="77777777" w:rsidR="005A476F" w:rsidRDefault="00996A74">
      <w:pPr>
        <w:pStyle w:val="normal0"/>
        <w:widowControl w:val="0"/>
      </w:pPr>
      <w:r>
        <w:rPr>
          <w:rFonts w:ascii="Times New Roman" w:eastAsia="Times New Roman" w:hAnsi="Times New Roman" w:cs="Times New Roman"/>
          <w:sz w:val="20"/>
          <w:szCs w:val="20"/>
        </w:rPr>
        <w:t>[10] “T</w:t>
      </w:r>
      <w:r>
        <w:rPr>
          <w:rFonts w:ascii="Times New Roman" w:eastAsia="Times New Roman" w:hAnsi="Times New Roman" w:cs="Times New Roman"/>
          <w:sz w:val="20"/>
          <w:szCs w:val="20"/>
        </w:rPr>
        <w:t>he New Colossus”</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is written by this poet, the author of </w:t>
      </w:r>
      <w:r>
        <w:rPr>
          <w:rFonts w:ascii="Times New Roman" w:eastAsia="Times New Roman" w:hAnsi="Times New Roman" w:cs="Times New Roman"/>
          <w:i/>
          <w:sz w:val="20"/>
          <w:szCs w:val="20"/>
        </w:rPr>
        <w:t xml:space="preserve">The Dance to Death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Songs of a Semite, </w:t>
      </w:r>
      <w:r>
        <w:rPr>
          <w:rFonts w:ascii="Times New Roman" w:eastAsia="Times New Roman" w:hAnsi="Times New Roman" w:cs="Times New Roman"/>
          <w:sz w:val="20"/>
          <w:szCs w:val="20"/>
        </w:rPr>
        <w:t>inspired by her Jewish heritage.</w:t>
      </w:r>
    </w:p>
    <w:p w14:paraId="627D8666" w14:textId="77777777" w:rsidR="005A476F" w:rsidRDefault="00996A74">
      <w:pPr>
        <w:pStyle w:val="normal0"/>
        <w:widowControl w:val="0"/>
      </w:pPr>
      <w:r>
        <w:rPr>
          <w:rFonts w:ascii="Times New Roman" w:eastAsia="Times New Roman" w:hAnsi="Times New Roman" w:cs="Times New Roman"/>
          <w:sz w:val="20"/>
          <w:szCs w:val="20"/>
        </w:rPr>
        <w:t xml:space="preserve">ANSWER: Emma </w:t>
      </w:r>
      <w:r>
        <w:rPr>
          <w:rFonts w:ascii="Times New Roman" w:eastAsia="Times New Roman" w:hAnsi="Times New Roman" w:cs="Times New Roman"/>
          <w:b/>
          <w:sz w:val="20"/>
          <w:szCs w:val="20"/>
          <w:u w:val="single"/>
        </w:rPr>
        <w:t>Lazarus</w:t>
      </w:r>
    </w:p>
    <w:p w14:paraId="0499EC8C" w14:textId="77777777" w:rsidR="005A476F" w:rsidRDefault="00996A74">
      <w:pPr>
        <w:pStyle w:val="normal0"/>
        <w:widowControl w:val="0"/>
      </w:pPr>
      <w:r>
        <w:rPr>
          <w:rFonts w:ascii="Times New Roman" w:eastAsia="Times New Roman" w:hAnsi="Times New Roman" w:cs="Times New Roman"/>
          <w:sz w:val="20"/>
          <w:szCs w:val="20"/>
        </w:rPr>
        <w:t>[10] “The New Colossus”</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is written in this poetic form which often features 14 lines and iambic pentameter. One by Shelley begins “I met a traveller from an antique land.”</w:t>
      </w:r>
    </w:p>
    <w:p w14:paraId="20146325" w14:textId="77777777" w:rsidR="005A476F" w:rsidRDefault="00996A74">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sonnet</w:t>
      </w:r>
      <w:r>
        <w:rPr>
          <w:rFonts w:ascii="Times New Roman" w:eastAsia="Times New Roman" w:hAnsi="Times New Roman" w:cs="Times New Roman"/>
          <w:sz w:val="20"/>
          <w:szCs w:val="20"/>
        </w:rPr>
        <w:t xml:space="preserve"> &lt;LG&gt;</w:t>
      </w:r>
    </w:p>
    <w:p w14:paraId="492C4354" w14:textId="77777777" w:rsidR="005A476F" w:rsidRDefault="005A476F">
      <w:pPr>
        <w:pStyle w:val="normal0"/>
      </w:pPr>
    </w:p>
    <w:p w14:paraId="421FD2E5" w14:textId="77777777" w:rsidR="005A476F" w:rsidRDefault="00996A74">
      <w:pPr>
        <w:pStyle w:val="normal0"/>
      </w:pPr>
      <w:r>
        <w:rPr>
          <w:rFonts w:ascii="Times New Roman" w:eastAsia="Times New Roman" w:hAnsi="Times New Roman" w:cs="Times New Roman"/>
          <w:sz w:val="20"/>
          <w:szCs w:val="20"/>
        </w:rPr>
        <w:t>TB. This instrument can produce a rim shot, which involves striking both its rim and it</w:t>
      </w:r>
      <w:r>
        <w:rPr>
          <w:rFonts w:ascii="Times New Roman" w:eastAsia="Times New Roman" w:hAnsi="Times New Roman" w:cs="Times New Roman"/>
          <w:sz w:val="20"/>
          <w:szCs w:val="20"/>
        </w:rPr>
        <w:t xml:space="preserve">s head at the same time. For 10 points each: </w:t>
      </w:r>
    </w:p>
    <w:p w14:paraId="59EA6BD0" w14:textId="77777777" w:rsidR="005A476F" w:rsidRDefault="00996A74">
      <w:pPr>
        <w:pStyle w:val="normal0"/>
      </w:pPr>
      <w:r>
        <w:rPr>
          <w:rFonts w:ascii="Times New Roman" w:eastAsia="Times New Roman" w:hAnsi="Times New Roman" w:cs="Times New Roman"/>
          <w:sz w:val="20"/>
          <w:szCs w:val="20"/>
        </w:rPr>
        <w:t xml:space="preserve">[10] Name this percussion instrument that plays a constant ostinato in </w:t>
      </w:r>
      <w:r>
        <w:rPr>
          <w:rFonts w:ascii="Times New Roman" w:eastAsia="Times New Roman" w:hAnsi="Times New Roman" w:cs="Times New Roman"/>
          <w:i/>
          <w:sz w:val="20"/>
          <w:szCs w:val="20"/>
        </w:rPr>
        <w:t>Boléro</w:t>
      </w:r>
      <w:r>
        <w:rPr>
          <w:rFonts w:ascii="Times New Roman" w:eastAsia="Times New Roman" w:hAnsi="Times New Roman" w:cs="Times New Roman"/>
          <w:sz w:val="20"/>
          <w:szCs w:val="20"/>
        </w:rPr>
        <w:t xml:space="preserve">. </w:t>
      </w:r>
    </w:p>
    <w:p w14:paraId="1136F57D"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snare drum</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drum</w:t>
      </w:r>
      <w:r>
        <w:rPr>
          <w:rFonts w:ascii="Times New Roman" w:eastAsia="Times New Roman" w:hAnsi="Times New Roman" w:cs="Times New Roman"/>
          <w:sz w:val="20"/>
          <w:szCs w:val="20"/>
        </w:rPr>
        <w:t>]</w:t>
      </w:r>
    </w:p>
    <w:p w14:paraId="0474779C" w14:textId="77777777" w:rsidR="005A476F" w:rsidRDefault="00996A74">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Boléro</w:t>
      </w:r>
      <w:r>
        <w:rPr>
          <w:rFonts w:ascii="Times New Roman" w:eastAsia="Times New Roman" w:hAnsi="Times New Roman" w:cs="Times New Roman"/>
          <w:sz w:val="20"/>
          <w:szCs w:val="20"/>
        </w:rPr>
        <w:t xml:space="preserve"> is a piece by this French composer of </w:t>
      </w:r>
      <w:r>
        <w:rPr>
          <w:rFonts w:ascii="Times New Roman" w:eastAsia="Times New Roman" w:hAnsi="Times New Roman" w:cs="Times New Roman"/>
          <w:i/>
          <w:sz w:val="20"/>
          <w:szCs w:val="20"/>
        </w:rPr>
        <w:t>Daphnis et Chloé</w:t>
      </w:r>
      <w:r>
        <w:rPr>
          <w:rFonts w:ascii="Times New Roman" w:eastAsia="Times New Roman" w:hAnsi="Times New Roman" w:cs="Times New Roman"/>
          <w:sz w:val="20"/>
          <w:szCs w:val="20"/>
        </w:rPr>
        <w:t xml:space="preserve">. He wrote a piano concerto </w:t>
      </w:r>
      <w:r>
        <w:rPr>
          <w:rFonts w:ascii="Times New Roman" w:eastAsia="Times New Roman" w:hAnsi="Times New Roman" w:cs="Times New Roman"/>
          <w:sz w:val="20"/>
          <w:szCs w:val="20"/>
        </w:rPr>
        <w:t xml:space="preserve">requiring only the left hand for the amputee pianist Paul Wittgenstein. </w:t>
      </w:r>
    </w:p>
    <w:p w14:paraId="031D3BD2" w14:textId="77777777" w:rsidR="005A476F" w:rsidRDefault="00996A74">
      <w:pPr>
        <w:pStyle w:val="normal0"/>
      </w:pPr>
      <w:r>
        <w:rPr>
          <w:rFonts w:ascii="Times New Roman" w:eastAsia="Times New Roman" w:hAnsi="Times New Roman" w:cs="Times New Roman"/>
          <w:sz w:val="20"/>
          <w:szCs w:val="20"/>
        </w:rPr>
        <w:t xml:space="preserve">ANSWER: Maurice </w:t>
      </w:r>
      <w:r>
        <w:rPr>
          <w:rFonts w:ascii="Times New Roman" w:eastAsia="Times New Roman" w:hAnsi="Times New Roman" w:cs="Times New Roman"/>
          <w:b/>
          <w:sz w:val="20"/>
          <w:szCs w:val="20"/>
          <w:u w:val="single"/>
        </w:rPr>
        <w:t>Ravel</w:t>
      </w:r>
    </w:p>
    <w:p w14:paraId="138C97D8" w14:textId="77777777" w:rsidR="005A476F" w:rsidRDefault="00996A74">
      <w:pPr>
        <w:pStyle w:val="normal0"/>
      </w:pPr>
      <w:r>
        <w:rPr>
          <w:rFonts w:ascii="Times New Roman" w:eastAsia="Times New Roman" w:hAnsi="Times New Roman" w:cs="Times New Roman"/>
          <w:sz w:val="20"/>
          <w:szCs w:val="20"/>
        </w:rPr>
        <w:t>[10] The “Scarbo” movement of this Ravel suite contains fast double note scales for the right hand and repeated notes in very rapid succession. Its “Ondine” move</w:t>
      </w:r>
      <w:r>
        <w:rPr>
          <w:rFonts w:ascii="Times New Roman" w:eastAsia="Times New Roman" w:hAnsi="Times New Roman" w:cs="Times New Roman"/>
          <w:sz w:val="20"/>
          <w:szCs w:val="20"/>
        </w:rPr>
        <w:t>ment is based on a poem about a water-fairy.</w:t>
      </w:r>
    </w:p>
    <w:p w14:paraId="13AA07ED" w14:textId="77777777" w:rsidR="005A476F" w:rsidRDefault="00996A74">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Gaspard de la nuit</w:t>
      </w:r>
      <w:r>
        <w:rPr>
          <w:rFonts w:ascii="Times New Roman" w:eastAsia="Times New Roman" w:hAnsi="Times New Roman" w:cs="Times New Roman"/>
          <w:i/>
          <w:sz w:val="20"/>
          <w:szCs w:val="20"/>
        </w:rPr>
        <w:t xml:space="preserve">: Trois poemes pour piano d’apres Aloysius Bertrand </w:t>
      </w:r>
      <w:r>
        <w:rPr>
          <w:rFonts w:ascii="Times New Roman" w:eastAsia="Times New Roman" w:hAnsi="Times New Roman" w:cs="Times New Roman"/>
          <w:sz w:val="20"/>
          <w:szCs w:val="20"/>
        </w:rPr>
        <w:t>&lt;AT/BM&gt;</w:t>
      </w:r>
    </w:p>
    <w:sectPr w:rsidR="005A476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5A476F"/>
    <w:rsid w:val="005A476F"/>
    <w:rsid w:val="00996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4594</Words>
  <Characters>26189</Characters>
  <Application>Microsoft Macintosh Word</Application>
  <DocSecurity>0</DocSecurity>
  <Lines>218</Lines>
  <Paragraphs>61</Paragraphs>
  <ScaleCrop>false</ScaleCrop>
  <Company/>
  <LinksUpToDate>false</LinksUpToDate>
  <CharactersWithSpaces>30722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2015-06-18T17:01:00Z</dcterms:created>
  <dcterms:modified xsi:type="dcterms:W3CDTF">2015-06-18T17:02:00Z</dcterms:modified>
</cp:coreProperties>
</file>