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9732E32" w14:textId="77777777" w:rsidR="00C749A4" w:rsidRDefault="0067355D">
      <w:pPr>
        <w:pStyle w:val="normal0"/>
      </w:pPr>
      <w:r>
        <w:rPr>
          <w:rFonts w:ascii="Times New Roman" w:eastAsia="Times New Roman" w:hAnsi="Times New Roman" w:cs="Times New Roman"/>
          <w:b/>
          <w:sz w:val="24"/>
          <w:szCs w:val="24"/>
        </w:rPr>
        <w:t>PRISON BOWL VIII</w:t>
      </w:r>
    </w:p>
    <w:p w14:paraId="32C01100" w14:textId="77777777" w:rsidR="00C749A4" w:rsidRDefault="0067355D">
      <w:pPr>
        <w:pStyle w:val="norm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0D5908DE" w14:textId="77777777" w:rsidR="00C749A4" w:rsidRDefault="0067355D">
      <w:pPr>
        <w:pStyle w:val="normal0"/>
      </w:pPr>
      <w:r>
        <w:rPr>
          <w:rFonts w:ascii="Times New Roman" w:eastAsia="Times New Roman" w:hAnsi="Times New Roman" w:cs="Times New Roman"/>
          <w:sz w:val="20"/>
          <w:szCs w:val="20"/>
        </w:rPr>
        <w:t xml:space="preserve"> </w:t>
      </w:r>
    </w:p>
    <w:p w14:paraId="2BB5D449" w14:textId="77777777" w:rsidR="00C749A4" w:rsidRDefault="0067355D">
      <w:pPr>
        <w:pStyle w:val="normal0"/>
      </w:pPr>
      <w:r>
        <w:rPr>
          <w:rFonts w:ascii="Times New Roman" w:eastAsia="Times New Roman" w:hAnsi="Times New Roman" w:cs="Times New Roman"/>
          <w:b/>
          <w:sz w:val="24"/>
          <w:szCs w:val="24"/>
          <w:u w:val="single"/>
        </w:rPr>
        <w:t>Round 08</w:t>
      </w:r>
    </w:p>
    <w:p w14:paraId="799DD1BA" w14:textId="77777777" w:rsidR="00C749A4" w:rsidRDefault="0067355D">
      <w:pPr>
        <w:pStyle w:val="normal0"/>
      </w:pPr>
      <w:r>
        <w:rPr>
          <w:rFonts w:ascii="Times New Roman" w:eastAsia="Times New Roman" w:hAnsi="Times New Roman" w:cs="Times New Roman"/>
          <w:sz w:val="20"/>
          <w:szCs w:val="20"/>
        </w:rPr>
        <w:t xml:space="preserve"> </w:t>
      </w:r>
    </w:p>
    <w:p w14:paraId="3683CB46" w14:textId="77777777" w:rsidR="00C749A4" w:rsidRDefault="0067355D">
      <w:pPr>
        <w:pStyle w:val="normal0"/>
      </w:pPr>
      <w:r>
        <w:rPr>
          <w:rFonts w:ascii="Times New Roman" w:eastAsia="Times New Roman" w:hAnsi="Times New Roman" w:cs="Times New Roman"/>
          <w:b/>
          <w:sz w:val="24"/>
          <w:szCs w:val="24"/>
        </w:rPr>
        <w:t>Tossups</w:t>
      </w:r>
    </w:p>
    <w:p w14:paraId="791A1C43" w14:textId="77777777" w:rsidR="00C749A4" w:rsidRDefault="0067355D">
      <w:pPr>
        <w:pStyle w:val="normal0"/>
      </w:pPr>
      <w:r>
        <w:rPr>
          <w:rFonts w:ascii="Times New Roman" w:eastAsia="Times New Roman" w:hAnsi="Times New Roman" w:cs="Times New Roman"/>
          <w:sz w:val="20"/>
          <w:szCs w:val="20"/>
        </w:rPr>
        <w:t xml:space="preserve"> </w:t>
      </w:r>
    </w:p>
    <w:p w14:paraId="79BB1C64" w14:textId="77777777" w:rsidR="00C749A4" w:rsidRDefault="0067355D">
      <w:pPr>
        <w:pStyle w:val="normal0"/>
      </w:pPr>
      <w:r>
        <w:rPr>
          <w:rFonts w:ascii="Times New Roman" w:eastAsia="Times New Roman" w:hAnsi="Times New Roman" w:cs="Times New Roman"/>
          <w:sz w:val="20"/>
          <w:szCs w:val="20"/>
        </w:rPr>
        <w:t>1. This quantity can be written as a differential operator equal to v plus negative h bar squared over two m times the Laplacian. The differential of this quantity is equal</w:t>
      </w:r>
      <w:r>
        <w:rPr>
          <w:rFonts w:ascii="Times New Roman" w:eastAsia="Times New Roman" w:hAnsi="Times New Roman" w:cs="Times New Roman"/>
          <w:sz w:val="20"/>
          <w:szCs w:val="20"/>
        </w:rPr>
        <w:t xml:space="preserve"> to temperature </w:t>
      </w:r>
      <w:proofErr w:type="gramStart"/>
      <w:r>
        <w:rPr>
          <w:rFonts w:ascii="Times New Roman" w:eastAsia="Times New Roman" w:hAnsi="Times New Roman" w:cs="Times New Roman"/>
          <w:sz w:val="20"/>
          <w:szCs w:val="20"/>
        </w:rPr>
        <w:t>times</w:t>
      </w:r>
      <w:proofErr w:type="gramEnd"/>
      <w:r>
        <w:rPr>
          <w:rFonts w:ascii="Times New Roman" w:eastAsia="Times New Roman" w:hAnsi="Times New Roman" w:cs="Times New Roman"/>
          <w:sz w:val="20"/>
          <w:szCs w:val="20"/>
        </w:rPr>
        <w:t xml:space="preserve"> change in entropy minus pressure times change in volume. Force is the negative derivative of one form of this quantity, the change of which is </w:t>
      </w:r>
      <w:proofErr w:type="gramStart"/>
      <w:r>
        <w:rPr>
          <w:rFonts w:ascii="Times New Roman" w:eastAsia="Times New Roman" w:hAnsi="Times New Roman" w:cs="Times New Roman"/>
          <w:sz w:val="20"/>
          <w:szCs w:val="20"/>
        </w:rPr>
        <w:t>net work</w:t>
      </w:r>
      <w:proofErr w:type="gramEnd"/>
      <w:r>
        <w:rPr>
          <w:rFonts w:ascii="Times New Roman" w:eastAsia="Times New Roman" w:hAnsi="Times New Roman" w:cs="Times New Roman"/>
          <w:sz w:val="20"/>
          <w:szCs w:val="20"/>
        </w:rPr>
        <w:t xml:space="preserve">. The impossibility of perpetual motion machines is equivalent to the conservation </w:t>
      </w:r>
      <w:r>
        <w:rPr>
          <w:rFonts w:ascii="Times New Roman" w:eastAsia="Times New Roman" w:hAnsi="Times New Roman" w:cs="Times New Roman"/>
          <w:sz w:val="20"/>
          <w:szCs w:val="20"/>
        </w:rPr>
        <w:t>of this quantity by the first law of thermodynamics. For 10 points, name this quantity with thermal, kinetic, and potential varieties.</w:t>
      </w:r>
    </w:p>
    <w:p w14:paraId="1A3D1175"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energy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Hamiltonian</w:t>
      </w:r>
      <w:r>
        <w:rPr>
          <w:rFonts w:ascii="Times New Roman" w:eastAsia="Times New Roman" w:hAnsi="Times New Roman" w:cs="Times New Roman"/>
          <w:sz w:val="20"/>
          <w:szCs w:val="20"/>
        </w:rPr>
        <w:t xml:space="preserve"> before "temperature"] &lt;SH&gt;</w:t>
      </w:r>
    </w:p>
    <w:p w14:paraId="33D362FD" w14:textId="77777777" w:rsidR="00C749A4" w:rsidRDefault="0067355D">
      <w:pPr>
        <w:pStyle w:val="normal0"/>
      </w:pPr>
      <w:r>
        <w:rPr>
          <w:rFonts w:ascii="Times New Roman" w:eastAsia="Times New Roman" w:hAnsi="Times New Roman" w:cs="Times New Roman"/>
          <w:sz w:val="20"/>
          <w:szCs w:val="20"/>
        </w:rPr>
        <w:t xml:space="preserve"> </w:t>
      </w:r>
    </w:p>
    <w:p w14:paraId="4F894133" w14:textId="77777777" w:rsidR="00C749A4" w:rsidRDefault="0067355D">
      <w:pPr>
        <w:pStyle w:val="normal0"/>
      </w:pPr>
      <w:r>
        <w:rPr>
          <w:rFonts w:ascii="Times New Roman" w:eastAsia="Times New Roman" w:hAnsi="Times New Roman" w:cs="Times New Roman"/>
          <w:sz w:val="20"/>
          <w:szCs w:val="20"/>
        </w:rPr>
        <w:t xml:space="preserve">2. Pratt City is a Birmingham suburb originally built to </w:t>
      </w:r>
      <w:r>
        <w:rPr>
          <w:rFonts w:ascii="Times New Roman" w:eastAsia="Times New Roman" w:hAnsi="Times New Roman" w:cs="Times New Roman"/>
          <w:sz w:val="20"/>
          <w:szCs w:val="20"/>
        </w:rPr>
        <w:t>obtain this good in the Cahaba basin. John D. Rockefeller Jr. initially denied one event involving this good, which saw the Colorado National Guard deployed, and that was the Ludlow Massacre. Frank Gowen tried to monopolize mines of this good by hiring the</w:t>
      </w:r>
      <w:r>
        <w:rPr>
          <w:rFonts w:ascii="Times New Roman" w:eastAsia="Times New Roman" w:hAnsi="Times New Roman" w:cs="Times New Roman"/>
          <w:sz w:val="20"/>
          <w:szCs w:val="20"/>
        </w:rPr>
        <w:t xml:space="preserve"> Pinkertons to destroy the Molly Maguires. In 1816, Baltimore began to use gas made from this good for its street lighting. In 1902, Theodore Roosevelt mediated a miner’s strike of this good in Pennsylvania, which has sub-bituminous reserves of it, but not</w:t>
      </w:r>
      <w:r>
        <w:rPr>
          <w:rFonts w:ascii="Times New Roman" w:eastAsia="Times New Roman" w:hAnsi="Times New Roman" w:cs="Times New Roman"/>
          <w:sz w:val="20"/>
          <w:szCs w:val="20"/>
        </w:rPr>
        <w:t xml:space="preserve"> lignite or anthracite variants. For 10 points, name this black solid fuel made from peat.</w:t>
      </w:r>
    </w:p>
    <w:p w14:paraId="5F9731B2"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Coal</w:t>
      </w:r>
      <w:r>
        <w:rPr>
          <w:rFonts w:ascii="Times New Roman" w:eastAsia="Times New Roman" w:hAnsi="Times New Roman" w:cs="Times New Roman"/>
          <w:sz w:val="20"/>
          <w:szCs w:val="20"/>
        </w:rPr>
        <w:t xml:space="preserve"> (antiprompt on types of coal like </w:t>
      </w:r>
      <w:r>
        <w:rPr>
          <w:rFonts w:ascii="Times New Roman" w:eastAsia="Times New Roman" w:hAnsi="Times New Roman" w:cs="Times New Roman"/>
          <w:b/>
          <w:sz w:val="20"/>
          <w:szCs w:val="20"/>
          <w:u w:val="single"/>
        </w:rPr>
        <w:t>lignite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bituminous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anthracite</w:t>
      </w:r>
      <w:r>
        <w:rPr>
          <w:rFonts w:ascii="Times New Roman" w:eastAsia="Times New Roman" w:hAnsi="Times New Roman" w:cs="Times New Roman"/>
          <w:sz w:val="20"/>
          <w:szCs w:val="20"/>
        </w:rPr>
        <w:t>)</w:t>
      </w:r>
    </w:p>
    <w:p w14:paraId="465A5048" w14:textId="77777777" w:rsidR="00C749A4" w:rsidRDefault="0067355D">
      <w:pPr>
        <w:pStyle w:val="normal0"/>
      </w:pPr>
      <w:r>
        <w:rPr>
          <w:rFonts w:ascii="Times New Roman" w:eastAsia="Times New Roman" w:hAnsi="Times New Roman" w:cs="Times New Roman"/>
          <w:sz w:val="20"/>
          <w:szCs w:val="20"/>
        </w:rPr>
        <w:t xml:space="preserve"> </w:t>
      </w:r>
    </w:p>
    <w:p w14:paraId="11C6B319" w14:textId="77777777" w:rsidR="00C749A4" w:rsidRDefault="0067355D">
      <w:pPr>
        <w:pStyle w:val="normal0"/>
      </w:pPr>
      <w:r>
        <w:rPr>
          <w:rFonts w:ascii="Times New Roman" w:eastAsia="Times New Roman" w:hAnsi="Times New Roman" w:cs="Times New Roman"/>
          <w:sz w:val="20"/>
          <w:szCs w:val="20"/>
        </w:rPr>
        <w:t>3. This city will host the 2020 World Expo and contains a technological park called</w:t>
      </w:r>
      <w:r>
        <w:rPr>
          <w:rFonts w:ascii="Times New Roman" w:eastAsia="Times New Roman" w:hAnsi="Times New Roman" w:cs="Times New Roman"/>
          <w:sz w:val="20"/>
          <w:szCs w:val="20"/>
        </w:rPr>
        <w:t xml:space="preserve"> Internet City whose tenants are 100% foreign-owned. It runs alongside the Hajar Mountains, and until the 20th century it was known primarily for the production of cultured pearls.  This city is home to the largest mall in the world and the artificial Worl</w:t>
      </w:r>
      <w:r>
        <w:rPr>
          <w:rFonts w:ascii="Times New Roman" w:eastAsia="Times New Roman" w:hAnsi="Times New Roman" w:cs="Times New Roman"/>
          <w:sz w:val="20"/>
          <w:szCs w:val="20"/>
        </w:rPr>
        <w:t xml:space="preserve">d Islands alongside the Palm Jumeira. The Burj Al Arab hotel is designed to look like a sailboat in this city, but </w:t>
      </w:r>
      <w:proofErr w:type="gramStart"/>
      <w:r>
        <w:rPr>
          <w:rFonts w:ascii="Times New Roman" w:eastAsia="Times New Roman" w:hAnsi="Times New Roman" w:cs="Times New Roman"/>
          <w:sz w:val="20"/>
          <w:szCs w:val="20"/>
        </w:rPr>
        <w:t>it is dwarfed by the Burj Khalifa, the tallest building in the world</w:t>
      </w:r>
      <w:proofErr w:type="gramEnd"/>
      <w:r>
        <w:rPr>
          <w:rFonts w:ascii="Times New Roman" w:eastAsia="Times New Roman" w:hAnsi="Times New Roman" w:cs="Times New Roman"/>
          <w:sz w:val="20"/>
          <w:szCs w:val="20"/>
        </w:rPr>
        <w:t xml:space="preserve">. For ten points, name this Middle Eastern city on the Persian Gulf, the </w:t>
      </w:r>
      <w:r>
        <w:rPr>
          <w:rFonts w:ascii="Times New Roman" w:eastAsia="Times New Roman" w:hAnsi="Times New Roman" w:cs="Times New Roman"/>
          <w:sz w:val="20"/>
          <w:szCs w:val="20"/>
        </w:rPr>
        <w:t>largest in the United Arab Emirates.</w:t>
      </w:r>
    </w:p>
    <w:p w14:paraId="0ED190D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Dubai</w:t>
      </w:r>
      <w:r>
        <w:rPr>
          <w:rFonts w:ascii="Times New Roman" w:eastAsia="Times New Roman" w:hAnsi="Times New Roman" w:cs="Times New Roman"/>
          <w:sz w:val="20"/>
          <w:szCs w:val="20"/>
        </w:rPr>
        <w:t xml:space="preserve"> &lt;SB&gt;</w:t>
      </w:r>
    </w:p>
    <w:p w14:paraId="18AF2C67" w14:textId="77777777" w:rsidR="00C749A4" w:rsidRDefault="0067355D">
      <w:pPr>
        <w:pStyle w:val="normal0"/>
      </w:pPr>
      <w:r>
        <w:rPr>
          <w:rFonts w:ascii="Times New Roman" w:eastAsia="Times New Roman" w:hAnsi="Times New Roman" w:cs="Times New Roman"/>
          <w:sz w:val="20"/>
          <w:szCs w:val="20"/>
        </w:rPr>
        <w:t xml:space="preserve"> </w:t>
      </w:r>
    </w:p>
    <w:p w14:paraId="13473527" w14:textId="77777777" w:rsidR="00C749A4" w:rsidRDefault="0067355D">
      <w:pPr>
        <w:pStyle w:val="normal0"/>
      </w:pPr>
      <w:r>
        <w:rPr>
          <w:rFonts w:ascii="Times New Roman" w:eastAsia="Times New Roman" w:hAnsi="Times New Roman" w:cs="Times New Roman"/>
          <w:sz w:val="20"/>
          <w:szCs w:val="20"/>
        </w:rPr>
        <w:t xml:space="preserve">4. One of these structures malfunctions in the Nutcracker phenomenon and these structures are studied in the field of phlebology. An object named after these structures connects digestive organs to </w:t>
      </w:r>
      <w:r>
        <w:rPr>
          <w:rFonts w:ascii="Times New Roman" w:eastAsia="Times New Roman" w:hAnsi="Times New Roman" w:cs="Times New Roman"/>
          <w:sz w:val="20"/>
          <w:szCs w:val="20"/>
        </w:rPr>
        <w:t>the liver, and that structure is the "hepatic portal" type of these. If left untreated, thrombosis in these structures in the leg can lead to pulmonary embolism. Wearing compression socks can correct the "spider" and "varicose" types of these structures. T</w:t>
      </w:r>
      <w:r>
        <w:rPr>
          <w:rFonts w:ascii="Times New Roman" w:eastAsia="Times New Roman" w:hAnsi="Times New Roman" w:cs="Times New Roman"/>
          <w:sz w:val="20"/>
          <w:szCs w:val="20"/>
        </w:rPr>
        <w:t xml:space="preserve">he pulmonary </w:t>
      </w:r>
      <w:proofErr w:type="gramStart"/>
      <w:r>
        <w:rPr>
          <w:rFonts w:ascii="Times New Roman" w:eastAsia="Times New Roman" w:hAnsi="Times New Roman" w:cs="Times New Roman"/>
          <w:sz w:val="20"/>
          <w:szCs w:val="20"/>
        </w:rPr>
        <w:t>type of these structures are</w:t>
      </w:r>
      <w:proofErr w:type="gramEnd"/>
      <w:r>
        <w:rPr>
          <w:rFonts w:ascii="Times New Roman" w:eastAsia="Times New Roman" w:hAnsi="Times New Roman" w:cs="Times New Roman"/>
          <w:sz w:val="20"/>
          <w:szCs w:val="20"/>
        </w:rPr>
        <w:t xml:space="preserve"> anomalous in that they carry oxygenated blood. For 10 points, name these vessels that, unlike arteries, carry blood from capillaries towards the heart.</w:t>
      </w:r>
    </w:p>
    <w:p w14:paraId="2DCEC274"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vein</w:t>
      </w:r>
      <w:r>
        <w:rPr>
          <w:rFonts w:ascii="Times New Roman" w:eastAsia="Times New Roman" w:hAnsi="Times New Roman" w:cs="Times New Roman"/>
          <w:sz w:val="20"/>
          <w:szCs w:val="20"/>
        </w:rPr>
        <w:t xml:space="preserve">s [prompt on blood </w:t>
      </w:r>
      <w:r>
        <w:rPr>
          <w:rFonts w:ascii="Times New Roman" w:eastAsia="Times New Roman" w:hAnsi="Times New Roman" w:cs="Times New Roman"/>
          <w:b/>
          <w:sz w:val="20"/>
          <w:szCs w:val="20"/>
          <w:u w:val="single"/>
        </w:rPr>
        <w:t>vessel</w:t>
      </w:r>
      <w:r>
        <w:rPr>
          <w:rFonts w:ascii="Times New Roman" w:eastAsia="Times New Roman" w:hAnsi="Times New Roman" w:cs="Times New Roman"/>
          <w:sz w:val="20"/>
          <w:szCs w:val="20"/>
        </w:rPr>
        <w:t>s] &lt;AG&gt;</w:t>
      </w:r>
    </w:p>
    <w:p w14:paraId="7006B933" w14:textId="77777777" w:rsidR="00C749A4" w:rsidRDefault="0067355D">
      <w:pPr>
        <w:pStyle w:val="normal0"/>
      </w:pPr>
      <w:r>
        <w:rPr>
          <w:rFonts w:ascii="Times New Roman" w:eastAsia="Times New Roman" w:hAnsi="Times New Roman" w:cs="Times New Roman"/>
          <w:sz w:val="20"/>
          <w:szCs w:val="20"/>
        </w:rPr>
        <w:t xml:space="preserve"> </w:t>
      </w:r>
    </w:p>
    <w:p w14:paraId="4CFBCA4B" w14:textId="77777777" w:rsidR="00C749A4" w:rsidRDefault="0067355D">
      <w:pPr>
        <w:pStyle w:val="normal0"/>
      </w:pPr>
      <w:r>
        <w:rPr>
          <w:rFonts w:ascii="Times New Roman" w:eastAsia="Times New Roman" w:hAnsi="Times New Roman" w:cs="Times New Roman"/>
          <w:sz w:val="20"/>
          <w:szCs w:val="20"/>
        </w:rPr>
        <w:t xml:space="preserve">5. One work by </w:t>
      </w:r>
      <w:r>
        <w:rPr>
          <w:rFonts w:ascii="Times New Roman" w:eastAsia="Times New Roman" w:hAnsi="Times New Roman" w:cs="Times New Roman"/>
          <w:sz w:val="20"/>
          <w:szCs w:val="20"/>
        </w:rPr>
        <w:t>this poet describes the meter used in that work with the line “Let my work rise in six feet, and fall again in five.” In the second book of that work, he describes his relationship with a mistress called Corinna, and later laments over the death of the mis</w:t>
      </w:r>
      <w:r>
        <w:rPr>
          <w:rFonts w:ascii="Times New Roman" w:eastAsia="Times New Roman" w:hAnsi="Times New Roman" w:cs="Times New Roman"/>
          <w:sz w:val="20"/>
          <w:szCs w:val="20"/>
        </w:rPr>
        <w:t xml:space="preserve">tress’s parrot. In </w:t>
      </w:r>
      <w:r>
        <w:rPr>
          <w:rFonts w:ascii="Times New Roman" w:eastAsia="Times New Roman" w:hAnsi="Times New Roman" w:cs="Times New Roman"/>
          <w:i/>
          <w:sz w:val="20"/>
          <w:szCs w:val="20"/>
        </w:rPr>
        <w:t>Women’s Facial Cosmetics</w:t>
      </w:r>
      <w:r>
        <w:rPr>
          <w:rFonts w:ascii="Times New Roman" w:eastAsia="Times New Roman" w:hAnsi="Times New Roman" w:cs="Times New Roman"/>
          <w:sz w:val="20"/>
          <w:szCs w:val="20"/>
        </w:rPr>
        <w:t>, this poet mimics the use of didactic poetry, used by Greek poets Nicander and Aratus. In the 15 books that compose his most famous work, he summarizes the history of the world ending in the death of Julius Caesa</w:t>
      </w:r>
      <w:r>
        <w:rPr>
          <w:rFonts w:ascii="Times New Roman" w:eastAsia="Times New Roman" w:hAnsi="Times New Roman" w:cs="Times New Roman"/>
          <w:sz w:val="20"/>
          <w:szCs w:val="20"/>
        </w:rPr>
        <w:t xml:space="preserve">r, although the jumping of one story to another in that work emphasizes the theme of change. For 10 points, name this Roman poet who wrote works such as </w:t>
      </w:r>
      <w:r>
        <w:rPr>
          <w:rFonts w:ascii="Times New Roman" w:eastAsia="Times New Roman" w:hAnsi="Times New Roman" w:cs="Times New Roman"/>
          <w:i/>
          <w:sz w:val="20"/>
          <w:szCs w:val="20"/>
        </w:rPr>
        <w:t>Amores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Metamorphoses</w:t>
      </w:r>
      <w:r>
        <w:rPr>
          <w:rFonts w:ascii="Times New Roman" w:eastAsia="Times New Roman" w:hAnsi="Times New Roman" w:cs="Times New Roman"/>
          <w:sz w:val="20"/>
          <w:szCs w:val="20"/>
        </w:rPr>
        <w:t>.</w:t>
      </w:r>
    </w:p>
    <w:p w14:paraId="728C8752" w14:textId="77777777" w:rsidR="00C749A4" w:rsidRDefault="0067355D">
      <w:pPr>
        <w:pStyle w:val="normal0"/>
      </w:pPr>
      <w:r>
        <w:rPr>
          <w:rFonts w:ascii="Times New Roman" w:eastAsia="Times New Roman" w:hAnsi="Times New Roman" w:cs="Times New Roman"/>
          <w:sz w:val="20"/>
          <w:szCs w:val="20"/>
        </w:rPr>
        <w:t xml:space="preserve">ANSWER: Publius </w:t>
      </w:r>
      <w:r>
        <w:rPr>
          <w:rFonts w:ascii="Times New Roman" w:eastAsia="Times New Roman" w:hAnsi="Times New Roman" w:cs="Times New Roman"/>
          <w:b/>
          <w:sz w:val="20"/>
          <w:szCs w:val="20"/>
          <w:u w:val="single"/>
        </w:rPr>
        <w:t>Ovid</w:t>
      </w:r>
      <w:r>
        <w:rPr>
          <w:rFonts w:ascii="Times New Roman" w:eastAsia="Times New Roman" w:hAnsi="Times New Roman" w:cs="Times New Roman"/>
          <w:sz w:val="20"/>
          <w:szCs w:val="20"/>
        </w:rPr>
        <w:t>ius Naso &lt;GA&gt;</w:t>
      </w:r>
    </w:p>
    <w:p w14:paraId="14303A18" w14:textId="77777777" w:rsidR="00C749A4" w:rsidRDefault="0067355D">
      <w:pPr>
        <w:pStyle w:val="normal0"/>
      </w:pPr>
      <w:r>
        <w:rPr>
          <w:rFonts w:ascii="Times New Roman" w:eastAsia="Times New Roman" w:hAnsi="Times New Roman" w:cs="Times New Roman"/>
          <w:sz w:val="20"/>
          <w:szCs w:val="20"/>
        </w:rPr>
        <w:t xml:space="preserve"> </w:t>
      </w:r>
    </w:p>
    <w:p w14:paraId="19317460" w14:textId="77777777" w:rsidR="00C749A4" w:rsidRDefault="0067355D">
      <w:pPr>
        <w:pStyle w:val="normal0"/>
      </w:pPr>
      <w:r>
        <w:rPr>
          <w:rFonts w:ascii="Times New Roman" w:eastAsia="Times New Roman" w:hAnsi="Times New Roman" w:cs="Times New Roman"/>
          <w:sz w:val="20"/>
          <w:szCs w:val="20"/>
        </w:rPr>
        <w:t xml:space="preserve"> </w:t>
      </w:r>
    </w:p>
    <w:p w14:paraId="194A4F8F" w14:textId="77777777" w:rsidR="00C749A4" w:rsidRDefault="0067355D">
      <w:pPr>
        <w:pStyle w:val="normal0"/>
      </w:pPr>
      <w:r>
        <w:rPr>
          <w:rFonts w:ascii="Times New Roman" w:eastAsia="Times New Roman" w:hAnsi="Times New Roman" w:cs="Times New Roman"/>
          <w:sz w:val="20"/>
          <w:szCs w:val="20"/>
        </w:rPr>
        <w:t xml:space="preserve"> </w:t>
      </w:r>
    </w:p>
    <w:p w14:paraId="52DADBC4" w14:textId="77777777" w:rsidR="00C749A4" w:rsidRDefault="0067355D">
      <w:pPr>
        <w:pStyle w:val="normal0"/>
      </w:pPr>
      <w:r>
        <w:rPr>
          <w:rFonts w:ascii="Times New Roman" w:eastAsia="Times New Roman" w:hAnsi="Times New Roman" w:cs="Times New Roman"/>
          <w:sz w:val="20"/>
          <w:szCs w:val="20"/>
        </w:rPr>
        <w:t xml:space="preserve"> </w:t>
      </w:r>
    </w:p>
    <w:p w14:paraId="312DDE99" w14:textId="77777777" w:rsidR="00C749A4" w:rsidRDefault="0067355D">
      <w:pPr>
        <w:pStyle w:val="normal0"/>
      </w:pPr>
      <w:r>
        <w:rPr>
          <w:rFonts w:ascii="Times New Roman" w:eastAsia="Times New Roman" w:hAnsi="Times New Roman" w:cs="Times New Roman"/>
          <w:sz w:val="20"/>
          <w:szCs w:val="20"/>
        </w:rPr>
        <w:t xml:space="preserve"> </w:t>
      </w:r>
    </w:p>
    <w:p w14:paraId="47C158BE" w14:textId="77777777" w:rsidR="00C749A4" w:rsidRDefault="0067355D">
      <w:pPr>
        <w:pStyle w:val="normal0"/>
      </w:pPr>
      <w:r>
        <w:rPr>
          <w:rFonts w:ascii="Times New Roman" w:eastAsia="Times New Roman" w:hAnsi="Times New Roman" w:cs="Times New Roman"/>
          <w:sz w:val="20"/>
          <w:szCs w:val="20"/>
        </w:rPr>
        <w:t xml:space="preserve"> </w:t>
      </w:r>
    </w:p>
    <w:p w14:paraId="5F763D99" w14:textId="77777777" w:rsidR="00C749A4" w:rsidRDefault="0067355D">
      <w:pPr>
        <w:pStyle w:val="normal0"/>
      </w:pPr>
      <w:r>
        <w:rPr>
          <w:rFonts w:ascii="Times New Roman" w:eastAsia="Times New Roman" w:hAnsi="Times New Roman" w:cs="Times New Roman"/>
          <w:sz w:val="20"/>
          <w:szCs w:val="20"/>
        </w:rPr>
        <w:lastRenderedPageBreak/>
        <w:t xml:space="preserve">6. One composition of this type from Japan features lyrics taken from Heian period waka poetry. An Italian composition of this type features a chorus with the words “we are ready to die” which ends in a loud </w:t>
      </w:r>
      <w:r>
        <w:rPr>
          <w:rFonts w:ascii="Times New Roman" w:eastAsia="Times New Roman" w:hAnsi="Times New Roman" w:cs="Times New Roman"/>
          <w:i/>
          <w:sz w:val="20"/>
          <w:szCs w:val="20"/>
        </w:rPr>
        <w:t>Si</w:t>
      </w:r>
      <w:proofErr w:type="gramStart"/>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British test cricket matches have used “Jer</w:t>
      </w:r>
      <w:r>
        <w:rPr>
          <w:rFonts w:ascii="Times New Roman" w:eastAsia="Times New Roman" w:hAnsi="Times New Roman" w:cs="Times New Roman"/>
          <w:sz w:val="20"/>
          <w:szCs w:val="20"/>
        </w:rPr>
        <w:t>usalem” as this type of composition since 2004, while one from France notably commands “Arise, children of the Fatherland,” and “To arms citizens, form your battalions!” Many British colonies have officially adopted “God Save the Queen” as this type of wor</w:t>
      </w:r>
      <w:r>
        <w:rPr>
          <w:rFonts w:ascii="Times New Roman" w:eastAsia="Times New Roman" w:hAnsi="Times New Roman" w:cs="Times New Roman"/>
          <w:sz w:val="20"/>
          <w:szCs w:val="20"/>
        </w:rPr>
        <w:t>k. For 10 points name this type of patriotic composition, the American version of which is “The Star Spangled Banner.”</w:t>
      </w:r>
    </w:p>
    <w:p w14:paraId="562608D9"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national anthem</w:t>
      </w:r>
      <w:r>
        <w:rPr>
          <w:rFonts w:ascii="Times New Roman" w:eastAsia="Times New Roman" w:hAnsi="Times New Roman" w:cs="Times New Roman"/>
          <w:sz w:val="20"/>
          <w:szCs w:val="20"/>
        </w:rPr>
        <w:t xml:space="preserve"> &lt;LG&gt;</w:t>
      </w:r>
    </w:p>
    <w:p w14:paraId="0C2E46C0" w14:textId="77777777" w:rsidR="00C749A4" w:rsidRDefault="0067355D">
      <w:pPr>
        <w:pStyle w:val="normal0"/>
      </w:pPr>
      <w:r>
        <w:rPr>
          <w:rFonts w:ascii="Times New Roman" w:eastAsia="Times New Roman" w:hAnsi="Times New Roman" w:cs="Times New Roman"/>
          <w:sz w:val="20"/>
          <w:szCs w:val="20"/>
        </w:rPr>
        <w:t xml:space="preserve"> </w:t>
      </w:r>
    </w:p>
    <w:p w14:paraId="665CE606" w14:textId="77777777" w:rsidR="00C749A4" w:rsidRDefault="0067355D">
      <w:pPr>
        <w:pStyle w:val="normal0"/>
      </w:pPr>
      <w:r>
        <w:rPr>
          <w:rFonts w:ascii="Times New Roman" w:eastAsia="Times New Roman" w:hAnsi="Times New Roman" w:cs="Times New Roman"/>
          <w:sz w:val="20"/>
          <w:szCs w:val="20"/>
        </w:rPr>
        <w:t xml:space="preserve">7. This man stated that </w:t>
      </w:r>
      <w:proofErr w:type="gramStart"/>
      <w:r>
        <w:rPr>
          <w:rFonts w:ascii="Times New Roman" w:eastAsia="Times New Roman" w:hAnsi="Times New Roman" w:cs="Times New Roman"/>
          <w:sz w:val="20"/>
          <w:szCs w:val="20"/>
        </w:rPr>
        <w:t>Good</w:t>
      </w:r>
      <w:proofErr w:type="gramEnd"/>
      <w:r>
        <w:rPr>
          <w:rFonts w:ascii="Times New Roman" w:eastAsia="Times New Roman" w:hAnsi="Times New Roman" w:cs="Times New Roman"/>
          <w:sz w:val="20"/>
          <w:szCs w:val="20"/>
        </w:rPr>
        <w:t xml:space="preserve"> is pleasure and Evil is pain in his essay </w:t>
      </w:r>
      <w:r>
        <w:rPr>
          <w:rFonts w:ascii="Times New Roman" w:eastAsia="Times New Roman" w:hAnsi="Times New Roman" w:cs="Times New Roman"/>
          <w:i/>
          <w:sz w:val="20"/>
          <w:szCs w:val="20"/>
        </w:rPr>
        <w:t>Of the Passions</w:t>
      </w:r>
      <w:r>
        <w:rPr>
          <w:rFonts w:ascii="Times New Roman" w:eastAsia="Times New Roman" w:hAnsi="Times New Roman" w:cs="Times New Roman"/>
          <w:sz w:val="20"/>
          <w:szCs w:val="20"/>
        </w:rPr>
        <w:t xml:space="preserve">. According to this philosopher, virtues are mental qualities agreeable to the self or others, and therefore celibacy and fasting are useless. This philosopher believed that many writers make claims about what </w:t>
      </w:r>
      <w:r>
        <w:rPr>
          <w:rFonts w:ascii="Times New Roman" w:eastAsia="Times New Roman" w:hAnsi="Times New Roman" w:cs="Times New Roman"/>
          <w:i/>
          <w:sz w:val="20"/>
          <w:szCs w:val="20"/>
        </w:rPr>
        <w:t>should</w:t>
      </w:r>
      <w:r>
        <w:rPr>
          <w:rFonts w:ascii="Times New Roman" w:eastAsia="Times New Roman" w:hAnsi="Times New Roman" w:cs="Times New Roman"/>
          <w:sz w:val="20"/>
          <w:szCs w:val="20"/>
        </w:rPr>
        <w:t xml:space="preserve"> be based on evidence of what </w:t>
      </w:r>
      <w:r>
        <w:rPr>
          <w:rFonts w:ascii="Times New Roman" w:eastAsia="Times New Roman" w:hAnsi="Times New Roman" w:cs="Times New Roman"/>
          <w:i/>
          <w:sz w:val="20"/>
          <w:szCs w:val="20"/>
        </w:rPr>
        <w:t>is</w:t>
      </w:r>
      <w:r>
        <w:rPr>
          <w:rFonts w:ascii="Times New Roman" w:eastAsia="Times New Roman" w:hAnsi="Times New Roman" w:cs="Times New Roman"/>
          <w:sz w:val="20"/>
          <w:szCs w:val="20"/>
        </w:rPr>
        <w:t>, leadin</w:t>
      </w:r>
      <w:r>
        <w:rPr>
          <w:rFonts w:ascii="Times New Roman" w:eastAsia="Times New Roman" w:hAnsi="Times New Roman" w:cs="Times New Roman"/>
          <w:sz w:val="20"/>
          <w:szCs w:val="20"/>
        </w:rPr>
        <w:t xml:space="preserve">g to the “is-ought” problem, which he attempted to explain with his namesake “fork.” He argued that humans </w:t>
      </w:r>
      <w:proofErr w:type="gramStart"/>
      <w:r>
        <w:rPr>
          <w:rFonts w:ascii="Times New Roman" w:eastAsia="Times New Roman" w:hAnsi="Times New Roman" w:cs="Times New Roman"/>
          <w:sz w:val="20"/>
          <w:szCs w:val="20"/>
        </w:rPr>
        <w:t>can</w:t>
      </w:r>
      <w:proofErr w:type="gramEnd"/>
      <w:r>
        <w:rPr>
          <w:rFonts w:ascii="Times New Roman" w:eastAsia="Times New Roman" w:hAnsi="Times New Roman" w:cs="Times New Roman"/>
          <w:sz w:val="20"/>
          <w:szCs w:val="20"/>
        </w:rPr>
        <w:t xml:space="preserve"> generate ideas without being exposed to the necessary sensory experiences by describing a “Missing Shade of Blue.” For 10 points, name this autho</w:t>
      </w:r>
      <w:r>
        <w:rPr>
          <w:rFonts w:ascii="Times New Roman" w:eastAsia="Times New Roman" w:hAnsi="Times New Roman" w:cs="Times New Roman"/>
          <w:sz w:val="20"/>
          <w:szCs w:val="20"/>
        </w:rPr>
        <w:t xml:space="preserve">r of </w:t>
      </w:r>
      <w:r>
        <w:rPr>
          <w:rFonts w:ascii="Times New Roman" w:eastAsia="Times New Roman" w:hAnsi="Times New Roman" w:cs="Times New Roman"/>
          <w:i/>
          <w:sz w:val="20"/>
          <w:szCs w:val="20"/>
        </w:rPr>
        <w:t>An Enquiry Concerning Human Understanding</w:t>
      </w:r>
      <w:r>
        <w:rPr>
          <w:rFonts w:ascii="Times New Roman" w:eastAsia="Times New Roman" w:hAnsi="Times New Roman" w:cs="Times New Roman"/>
          <w:sz w:val="20"/>
          <w:szCs w:val="20"/>
        </w:rPr>
        <w:t>, a Scottish empiricist.</w:t>
      </w:r>
    </w:p>
    <w:p w14:paraId="14F16FD0" w14:textId="77777777" w:rsidR="00C749A4" w:rsidRDefault="0067355D">
      <w:pPr>
        <w:pStyle w:val="normal0"/>
      </w:pPr>
      <w:r>
        <w:rPr>
          <w:rFonts w:ascii="Times New Roman" w:eastAsia="Times New Roman" w:hAnsi="Times New Roman" w:cs="Times New Roman"/>
          <w:sz w:val="20"/>
          <w:szCs w:val="20"/>
        </w:rPr>
        <w:t xml:space="preserve">ANSWER: David </w:t>
      </w:r>
      <w:r>
        <w:rPr>
          <w:rFonts w:ascii="Times New Roman" w:eastAsia="Times New Roman" w:hAnsi="Times New Roman" w:cs="Times New Roman"/>
          <w:b/>
          <w:sz w:val="20"/>
          <w:szCs w:val="20"/>
          <w:u w:val="single"/>
        </w:rPr>
        <w:t>Hume</w:t>
      </w:r>
    </w:p>
    <w:p w14:paraId="0D5B4D2A" w14:textId="77777777" w:rsidR="00C749A4" w:rsidRDefault="0067355D">
      <w:pPr>
        <w:pStyle w:val="normal0"/>
      </w:pPr>
      <w:r>
        <w:rPr>
          <w:rFonts w:ascii="Times New Roman" w:eastAsia="Times New Roman" w:hAnsi="Times New Roman" w:cs="Times New Roman"/>
          <w:sz w:val="20"/>
          <w:szCs w:val="20"/>
        </w:rPr>
        <w:t xml:space="preserve"> </w:t>
      </w:r>
    </w:p>
    <w:p w14:paraId="02AC0C7E" w14:textId="77777777" w:rsidR="00C749A4" w:rsidRDefault="0067355D">
      <w:pPr>
        <w:pStyle w:val="normal0"/>
      </w:pPr>
      <w:r>
        <w:rPr>
          <w:rFonts w:ascii="Times New Roman" w:eastAsia="Times New Roman" w:hAnsi="Times New Roman" w:cs="Times New Roman"/>
          <w:sz w:val="20"/>
          <w:szCs w:val="20"/>
        </w:rPr>
        <w:t xml:space="preserve">8. This song can be heard in a discotheque in the 2013 film </w:t>
      </w:r>
      <w:r>
        <w:rPr>
          <w:rFonts w:ascii="Times New Roman" w:eastAsia="Times New Roman" w:hAnsi="Times New Roman" w:cs="Times New Roman"/>
          <w:i/>
          <w:sz w:val="20"/>
          <w:szCs w:val="20"/>
        </w:rPr>
        <w:t>Under the Skin</w:t>
      </w:r>
      <w:r>
        <w:rPr>
          <w:rFonts w:ascii="Times New Roman" w:eastAsia="Times New Roman" w:hAnsi="Times New Roman" w:cs="Times New Roman"/>
          <w:sz w:val="20"/>
          <w:szCs w:val="20"/>
        </w:rPr>
        <w:t>, and its music video begins with a scene shot in the Helsinki Senate Square. A cover of t</w:t>
      </w:r>
      <w:r>
        <w:rPr>
          <w:rFonts w:ascii="Times New Roman" w:eastAsia="Times New Roman" w:hAnsi="Times New Roman" w:cs="Times New Roman"/>
          <w:sz w:val="20"/>
          <w:szCs w:val="20"/>
        </w:rPr>
        <w:t xml:space="preserve">his song by Chris Ott is notable for utilizing harmonies on a toy trumpet. The majority of this song’s music video features a sunglasses-clad woman holding a briefcase being pursued by a </w:t>
      </w:r>
      <w:proofErr w:type="gramStart"/>
      <w:r>
        <w:rPr>
          <w:rFonts w:ascii="Times New Roman" w:eastAsia="Times New Roman" w:hAnsi="Times New Roman" w:cs="Times New Roman"/>
          <w:sz w:val="20"/>
          <w:szCs w:val="20"/>
        </w:rPr>
        <w:t>similarly-dressed</w:t>
      </w:r>
      <w:proofErr w:type="gramEnd"/>
      <w:r>
        <w:rPr>
          <w:rFonts w:ascii="Times New Roman" w:eastAsia="Times New Roman" w:hAnsi="Times New Roman" w:cs="Times New Roman"/>
          <w:sz w:val="20"/>
          <w:szCs w:val="20"/>
        </w:rPr>
        <w:t xml:space="preserve"> man. This song achieved a new wave of popularity af</w:t>
      </w:r>
      <w:r>
        <w:rPr>
          <w:rFonts w:ascii="Times New Roman" w:eastAsia="Times New Roman" w:hAnsi="Times New Roman" w:cs="Times New Roman"/>
          <w:sz w:val="20"/>
          <w:szCs w:val="20"/>
        </w:rPr>
        <w:t xml:space="preserve">ter </w:t>
      </w:r>
      <w:r>
        <w:rPr>
          <w:rFonts w:ascii="Times New Roman" w:eastAsia="Times New Roman" w:hAnsi="Times New Roman" w:cs="Times New Roman"/>
          <w:i/>
          <w:sz w:val="20"/>
          <w:szCs w:val="20"/>
        </w:rPr>
        <w:t>League of Legends</w:t>
      </w:r>
      <w:r>
        <w:rPr>
          <w:rFonts w:ascii="Times New Roman" w:eastAsia="Times New Roman" w:hAnsi="Times New Roman" w:cs="Times New Roman"/>
          <w:sz w:val="20"/>
          <w:szCs w:val="20"/>
        </w:rPr>
        <w:t xml:space="preserve"> player Brian “TheOddOne” Wylie repeatedly played this song in the background of his livestream. For 10 points, name this song by </w:t>
      </w:r>
      <w:proofErr w:type="gramStart"/>
      <w:r>
        <w:rPr>
          <w:rFonts w:ascii="Times New Roman" w:eastAsia="Times New Roman" w:hAnsi="Times New Roman" w:cs="Times New Roman"/>
          <w:sz w:val="20"/>
          <w:szCs w:val="20"/>
        </w:rPr>
        <w:t>Darude which</w:t>
      </w:r>
      <w:proofErr w:type="gramEnd"/>
      <w:r>
        <w:rPr>
          <w:rFonts w:ascii="Times New Roman" w:eastAsia="Times New Roman" w:hAnsi="Times New Roman" w:cs="Times New Roman"/>
          <w:sz w:val="20"/>
          <w:szCs w:val="20"/>
        </w:rPr>
        <w:t xml:space="preserve"> is frequently mentioned in YouTube comments when songs are asked to be identified.</w:t>
      </w:r>
    </w:p>
    <w:p w14:paraId="1D67F526"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w:t>
      </w:r>
      <w:r>
        <w:rPr>
          <w:rFonts w:ascii="Times New Roman" w:eastAsia="Times New Roman" w:hAnsi="Times New Roman" w:cs="Times New Roman"/>
          <w:b/>
          <w:i/>
          <w:sz w:val="20"/>
          <w:szCs w:val="20"/>
          <w:u w:val="single"/>
        </w:rPr>
        <w:t>andstorm</w:t>
      </w:r>
      <w:r>
        <w:rPr>
          <w:rFonts w:ascii="Times New Roman" w:eastAsia="Times New Roman" w:hAnsi="Times New Roman" w:cs="Times New Roman"/>
          <w:sz w:val="20"/>
          <w:szCs w:val="20"/>
        </w:rPr>
        <w:t xml:space="preserve"> (accept Darude - </w:t>
      </w:r>
      <w:r>
        <w:rPr>
          <w:rFonts w:ascii="Times New Roman" w:eastAsia="Times New Roman" w:hAnsi="Times New Roman" w:cs="Times New Roman"/>
          <w:b/>
          <w:i/>
          <w:sz w:val="20"/>
          <w:szCs w:val="20"/>
          <w:u w:val="single"/>
        </w:rPr>
        <w:t>Sandstorm</w:t>
      </w:r>
      <w:r>
        <w:rPr>
          <w:rFonts w:ascii="Times New Roman" w:eastAsia="Times New Roman" w:hAnsi="Times New Roman" w:cs="Times New Roman"/>
          <w:sz w:val="20"/>
          <w:szCs w:val="20"/>
        </w:rPr>
        <w:t>) &lt;AT&gt;</w:t>
      </w:r>
    </w:p>
    <w:p w14:paraId="38346F33" w14:textId="77777777" w:rsidR="00C749A4" w:rsidRDefault="0067355D">
      <w:pPr>
        <w:pStyle w:val="normal0"/>
      </w:pPr>
      <w:r>
        <w:rPr>
          <w:rFonts w:ascii="Times New Roman" w:eastAsia="Times New Roman" w:hAnsi="Times New Roman" w:cs="Times New Roman"/>
          <w:sz w:val="20"/>
          <w:szCs w:val="20"/>
        </w:rPr>
        <w:t xml:space="preserve"> </w:t>
      </w:r>
    </w:p>
    <w:p w14:paraId="4E9AD171" w14:textId="77777777" w:rsidR="00C749A4" w:rsidRDefault="0067355D">
      <w:pPr>
        <w:pStyle w:val="normal0"/>
      </w:pPr>
      <w:r>
        <w:rPr>
          <w:rFonts w:ascii="Times New Roman" w:eastAsia="Times New Roman" w:hAnsi="Times New Roman" w:cs="Times New Roman"/>
          <w:sz w:val="20"/>
          <w:szCs w:val="20"/>
        </w:rPr>
        <w:t xml:space="preserve">9. In one poem by this author, he notes that “Another day / </w:t>
      </w:r>
      <w:proofErr w:type="gramStart"/>
      <w:r>
        <w:rPr>
          <w:rFonts w:ascii="Times New Roman" w:eastAsia="Times New Roman" w:hAnsi="Times New Roman" w:cs="Times New Roman"/>
          <w:sz w:val="20"/>
          <w:szCs w:val="20"/>
        </w:rPr>
        <w:t>We</w:t>
      </w:r>
      <w:proofErr w:type="gramEnd"/>
      <w:r>
        <w:rPr>
          <w:rFonts w:ascii="Times New Roman" w:eastAsia="Times New Roman" w:hAnsi="Times New Roman" w:cs="Times New Roman"/>
          <w:sz w:val="20"/>
          <w:szCs w:val="20"/>
        </w:rPr>
        <w:t xml:space="preserve"> will watch the preserved butterflies rise from the dead.” Another poem by this author writes that it is time “for the Market to crash in a pyramid of</w:t>
      </w:r>
      <w:r>
        <w:rPr>
          <w:rFonts w:ascii="Times New Roman" w:eastAsia="Times New Roman" w:hAnsi="Times New Roman" w:cs="Times New Roman"/>
          <w:sz w:val="20"/>
          <w:szCs w:val="20"/>
        </w:rPr>
        <w:t xml:space="preserve"> moss, / time for the jungle lianas that follow the rifles” in reference to the stock market crash of 1929. Both of these poems are contained in this author’s collection, “Poet in New York.” In a play by this author, Death is dressed as a beggar woman and </w:t>
      </w:r>
      <w:r>
        <w:rPr>
          <w:rFonts w:ascii="Times New Roman" w:eastAsia="Times New Roman" w:hAnsi="Times New Roman" w:cs="Times New Roman"/>
          <w:sz w:val="20"/>
          <w:szCs w:val="20"/>
        </w:rPr>
        <w:t xml:space="preserve">the Moon appears as a young woodcutter after Leonardo runs off with the Bride. For 10 points, name this Spanish author of </w:t>
      </w:r>
      <w:r>
        <w:rPr>
          <w:rFonts w:ascii="Times New Roman" w:eastAsia="Times New Roman" w:hAnsi="Times New Roman" w:cs="Times New Roman"/>
          <w:i/>
          <w:sz w:val="20"/>
          <w:szCs w:val="20"/>
        </w:rPr>
        <w:t>The House of Bernarda Alba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Blood Wedding</w:t>
      </w:r>
      <w:r>
        <w:rPr>
          <w:rFonts w:ascii="Times New Roman" w:eastAsia="Times New Roman" w:hAnsi="Times New Roman" w:cs="Times New Roman"/>
          <w:sz w:val="20"/>
          <w:szCs w:val="20"/>
        </w:rPr>
        <w:t>.</w:t>
      </w:r>
    </w:p>
    <w:p w14:paraId="2461B4B1" w14:textId="77777777" w:rsidR="00C749A4" w:rsidRDefault="0067355D">
      <w:pPr>
        <w:pStyle w:val="normal0"/>
      </w:pPr>
      <w:r>
        <w:rPr>
          <w:rFonts w:ascii="Times New Roman" w:eastAsia="Times New Roman" w:hAnsi="Times New Roman" w:cs="Times New Roman"/>
          <w:sz w:val="20"/>
          <w:szCs w:val="20"/>
        </w:rPr>
        <w:t xml:space="preserve">ANSWER: Federico </w:t>
      </w:r>
      <w:r>
        <w:rPr>
          <w:rFonts w:ascii="Times New Roman" w:eastAsia="Times New Roman" w:hAnsi="Times New Roman" w:cs="Times New Roman"/>
          <w:b/>
          <w:sz w:val="20"/>
          <w:szCs w:val="20"/>
          <w:u w:val="single"/>
        </w:rPr>
        <w:t>Garcia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Lorca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Lorca</w:t>
      </w:r>
      <w:r>
        <w:rPr>
          <w:rFonts w:ascii="Times New Roman" w:eastAsia="Times New Roman" w:hAnsi="Times New Roman" w:cs="Times New Roman"/>
          <w:sz w:val="20"/>
          <w:szCs w:val="20"/>
        </w:rPr>
        <w:t>] &lt;SoH&gt;</w:t>
      </w:r>
    </w:p>
    <w:p w14:paraId="535DBF91" w14:textId="77777777" w:rsidR="00C749A4" w:rsidRDefault="0067355D">
      <w:pPr>
        <w:pStyle w:val="normal0"/>
      </w:pPr>
      <w:r>
        <w:rPr>
          <w:rFonts w:ascii="Times New Roman" w:eastAsia="Times New Roman" w:hAnsi="Times New Roman" w:cs="Times New Roman"/>
          <w:sz w:val="20"/>
          <w:szCs w:val="20"/>
        </w:rPr>
        <w:t xml:space="preserve"> </w:t>
      </w:r>
    </w:p>
    <w:p w14:paraId="4E8B12A3" w14:textId="77777777" w:rsidR="00C749A4" w:rsidRDefault="0067355D">
      <w:pPr>
        <w:pStyle w:val="normal0"/>
      </w:pPr>
      <w:r>
        <w:rPr>
          <w:rFonts w:ascii="Times New Roman" w:eastAsia="Times New Roman" w:hAnsi="Times New Roman" w:cs="Times New Roman"/>
          <w:sz w:val="20"/>
          <w:szCs w:val="20"/>
        </w:rPr>
        <w:t>10. Massachusetts Senator Henry Wil</w:t>
      </w:r>
      <w:r>
        <w:rPr>
          <w:rFonts w:ascii="Times New Roman" w:eastAsia="Times New Roman" w:hAnsi="Times New Roman" w:cs="Times New Roman"/>
          <w:sz w:val="20"/>
          <w:szCs w:val="20"/>
        </w:rPr>
        <w:t>son and two others helped pass a precursor to this legislation for the District of Columbia and urged its creator to hurry with a national version. Another of those men was Chairman of the House Ways and Means Committee, Thaddeus Stevens. The Second Confis</w:t>
      </w:r>
      <w:r>
        <w:rPr>
          <w:rFonts w:ascii="Times New Roman" w:eastAsia="Times New Roman" w:hAnsi="Times New Roman" w:cs="Times New Roman"/>
          <w:sz w:val="20"/>
          <w:szCs w:val="20"/>
        </w:rPr>
        <w:t>cation Act and Militia Act preceded the issuing of this document. Upon William Seward’s request, this document was not issued until its author’s army won a major battle in the town of Sharpsburg, known as the Battle of Antietam. For 10 points, name this do</w:t>
      </w:r>
      <w:r>
        <w:rPr>
          <w:rFonts w:ascii="Times New Roman" w:eastAsia="Times New Roman" w:hAnsi="Times New Roman" w:cs="Times New Roman"/>
          <w:sz w:val="20"/>
          <w:szCs w:val="20"/>
        </w:rPr>
        <w:t>cument issued by Abraham Lincoln freeing slaves in rebelling states as of January 1, 1863.</w:t>
      </w:r>
    </w:p>
    <w:p w14:paraId="4856E5CF"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Emancipation</w:t>
      </w:r>
      <w:r>
        <w:rPr>
          <w:rFonts w:ascii="Times New Roman" w:eastAsia="Times New Roman" w:hAnsi="Times New Roman" w:cs="Times New Roman"/>
          <w:sz w:val="20"/>
          <w:szCs w:val="20"/>
        </w:rPr>
        <w:t xml:space="preserve"> Proclamation &lt;CL&gt;</w:t>
      </w:r>
    </w:p>
    <w:p w14:paraId="48BB13EF" w14:textId="77777777" w:rsidR="00C749A4" w:rsidRDefault="0067355D">
      <w:pPr>
        <w:pStyle w:val="normal0"/>
      </w:pPr>
      <w:r>
        <w:rPr>
          <w:rFonts w:ascii="Times New Roman" w:eastAsia="Times New Roman" w:hAnsi="Times New Roman" w:cs="Times New Roman"/>
          <w:sz w:val="20"/>
          <w:szCs w:val="20"/>
        </w:rPr>
        <w:t xml:space="preserve"> </w:t>
      </w:r>
    </w:p>
    <w:p w14:paraId="4BF89A94" w14:textId="77777777" w:rsidR="00C749A4" w:rsidRDefault="0067355D">
      <w:pPr>
        <w:pStyle w:val="normal0"/>
      </w:pPr>
      <w:r>
        <w:rPr>
          <w:rFonts w:ascii="Times New Roman" w:eastAsia="Times New Roman" w:hAnsi="Times New Roman" w:cs="Times New Roman"/>
          <w:sz w:val="20"/>
          <w:szCs w:val="20"/>
        </w:rPr>
        <w:t xml:space="preserve">11. Special types of these regions include their “flat slab” and the “steep angle” varieties. Megathrust earthquakes, the most powerful type in the world, occur only at these regions. Volcanic arcs are formed above these regions, and can be further broken </w:t>
      </w:r>
      <w:r>
        <w:rPr>
          <w:rFonts w:ascii="Times New Roman" w:eastAsia="Times New Roman" w:hAnsi="Times New Roman" w:cs="Times New Roman"/>
          <w:sz w:val="20"/>
          <w:szCs w:val="20"/>
        </w:rPr>
        <w:t xml:space="preserve">down into island arcs and continental arcs, depending on how the particular region was formed. These regions circle the Pacific Ocean, creating the Ring of Fire. Contrasted with divergent boundaries, for 10 points, name these regions where tectonic plates </w:t>
      </w:r>
      <w:r>
        <w:rPr>
          <w:rFonts w:ascii="Times New Roman" w:eastAsia="Times New Roman" w:hAnsi="Times New Roman" w:cs="Times New Roman"/>
          <w:sz w:val="20"/>
          <w:szCs w:val="20"/>
        </w:rPr>
        <w:t>of different densities collide, and one tectonic plate goes under another.</w:t>
      </w:r>
    </w:p>
    <w:p w14:paraId="1B4F090B"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subduction zone</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subduction boundar</w:t>
      </w:r>
      <w:r>
        <w:rPr>
          <w:rFonts w:ascii="Times New Roman" w:eastAsia="Times New Roman" w:hAnsi="Times New Roman" w:cs="Times New Roman"/>
          <w:sz w:val="20"/>
          <w:szCs w:val="20"/>
        </w:rPr>
        <w:t>ies &lt;NL&gt;</w:t>
      </w:r>
    </w:p>
    <w:p w14:paraId="421AA657" w14:textId="77777777" w:rsidR="00C749A4" w:rsidRDefault="0067355D">
      <w:pPr>
        <w:pStyle w:val="normal0"/>
      </w:pPr>
      <w:r>
        <w:rPr>
          <w:rFonts w:ascii="Times New Roman" w:eastAsia="Times New Roman" w:hAnsi="Times New Roman" w:cs="Times New Roman"/>
          <w:sz w:val="20"/>
          <w:szCs w:val="20"/>
        </w:rPr>
        <w:t xml:space="preserve"> </w:t>
      </w:r>
    </w:p>
    <w:p w14:paraId="136C2C0D" w14:textId="77777777" w:rsidR="00C749A4" w:rsidRDefault="0067355D">
      <w:pPr>
        <w:pStyle w:val="normal0"/>
      </w:pPr>
      <w:r>
        <w:rPr>
          <w:rFonts w:ascii="Times New Roman" w:eastAsia="Times New Roman" w:hAnsi="Times New Roman" w:cs="Times New Roman"/>
          <w:sz w:val="20"/>
          <w:szCs w:val="20"/>
        </w:rPr>
        <w:t xml:space="preserve">12. Leila Josefowicz premiered this man’s dramatic symphony for violin and orchestra, </w:t>
      </w:r>
      <w:r>
        <w:rPr>
          <w:rFonts w:ascii="Times New Roman" w:eastAsia="Times New Roman" w:hAnsi="Times New Roman" w:cs="Times New Roman"/>
          <w:i/>
          <w:sz w:val="20"/>
          <w:szCs w:val="20"/>
        </w:rPr>
        <w:t>Scheherazade.2</w:t>
      </w:r>
      <w:r>
        <w:rPr>
          <w:rFonts w:ascii="Times New Roman" w:eastAsia="Times New Roman" w:hAnsi="Times New Roman" w:cs="Times New Roman"/>
          <w:sz w:val="20"/>
          <w:szCs w:val="20"/>
        </w:rPr>
        <w:t>. Two offstage trum</w:t>
      </w:r>
      <w:r>
        <w:rPr>
          <w:rFonts w:ascii="Times New Roman" w:eastAsia="Times New Roman" w:hAnsi="Times New Roman" w:cs="Times New Roman"/>
          <w:sz w:val="20"/>
          <w:szCs w:val="20"/>
        </w:rPr>
        <w:t xml:space="preserve">pets call back and forth in his </w:t>
      </w:r>
      <w:r>
        <w:rPr>
          <w:rFonts w:ascii="Times New Roman" w:eastAsia="Times New Roman" w:hAnsi="Times New Roman" w:cs="Times New Roman"/>
          <w:i/>
          <w:sz w:val="20"/>
          <w:szCs w:val="20"/>
        </w:rPr>
        <w:t>Tromba Lontana</w:t>
      </w:r>
      <w:r>
        <w:rPr>
          <w:rFonts w:ascii="Times New Roman" w:eastAsia="Times New Roman" w:hAnsi="Times New Roman" w:cs="Times New Roman"/>
          <w:sz w:val="20"/>
          <w:szCs w:val="20"/>
        </w:rPr>
        <w:t xml:space="preserve">, a work he included in </w:t>
      </w:r>
      <w:r>
        <w:rPr>
          <w:rFonts w:ascii="Times New Roman" w:eastAsia="Times New Roman" w:hAnsi="Times New Roman" w:cs="Times New Roman"/>
          <w:i/>
          <w:sz w:val="20"/>
          <w:szCs w:val="20"/>
        </w:rPr>
        <w:t>Two Fanfares for Orchestra</w:t>
      </w:r>
      <w:r>
        <w:rPr>
          <w:rFonts w:ascii="Times New Roman" w:eastAsia="Times New Roman" w:hAnsi="Times New Roman" w:cs="Times New Roman"/>
          <w:sz w:val="20"/>
          <w:szCs w:val="20"/>
        </w:rPr>
        <w:t xml:space="preserve"> along with </w:t>
      </w:r>
      <w:r>
        <w:rPr>
          <w:rFonts w:ascii="Times New Roman" w:eastAsia="Times New Roman" w:hAnsi="Times New Roman" w:cs="Times New Roman"/>
          <w:i/>
          <w:sz w:val="20"/>
          <w:szCs w:val="20"/>
        </w:rPr>
        <w:t>Short Ride in a Fast Machine</w:t>
      </w:r>
      <w:r>
        <w:rPr>
          <w:rFonts w:ascii="Times New Roman" w:eastAsia="Times New Roman" w:hAnsi="Times New Roman" w:cs="Times New Roman"/>
          <w:sz w:val="20"/>
          <w:szCs w:val="20"/>
        </w:rPr>
        <w:t xml:space="preserve">. This composer rose to prominence in recent years for a work commemorating the victims of 9/11 and for a revival of an </w:t>
      </w:r>
      <w:proofErr w:type="gramStart"/>
      <w:r>
        <w:rPr>
          <w:rFonts w:ascii="Times New Roman" w:eastAsia="Times New Roman" w:hAnsi="Times New Roman" w:cs="Times New Roman"/>
          <w:sz w:val="20"/>
          <w:szCs w:val="20"/>
        </w:rPr>
        <w:t>opera which</w:t>
      </w:r>
      <w:proofErr w:type="gramEnd"/>
      <w:r>
        <w:rPr>
          <w:rFonts w:ascii="Times New Roman" w:eastAsia="Times New Roman" w:hAnsi="Times New Roman" w:cs="Times New Roman"/>
          <w:sz w:val="20"/>
          <w:szCs w:val="20"/>
        </w:rPr>
        <w:t xml:space="preserve"> explores the hijacking of the Achille Lauro. This composer of </w:t>
      </w:r>
      <w:r>
        <w:rPr>
          <w:rFonts w:ascii="Times New Roman" w:eastAsia="Times New Roman" w:hAnsi="Times New Roman" w:cs="Times New Roman"/>
          <w:i/>
          <w:sz w:val="20"/>
          <w:szCs w:val="20"/>
        </w:rPr>
        <w:t>The Death of Klinghoffer</w:t>
      </w:r>
      <w:r>
        <w:rPr>
          <w:rFonts w:ascii="Times New Roman" w:eastAsia="Times New Roman" w:hAnsi="Times New Roman" w:cs="Times New Roman"/>
          <w:sz w:val="20"/>
          <w:szCs w:val="20"/>
        </w:rPr>
        <w:t xml:space="preserve"> also arranged an opera “outtake” which depicts Madame Mao dancing with the Chairman. For 10 points, name this American composer of </w:t>
      </w:r>
      <w:r>
        <w:rPr>
          <w:rFonts w:ascii="Times New Roman" w:eastAsia="Times New Roman" w:hAnsi="Times New Roman" w:cs="Times New Roman"/>
          <w:i/>
          <w:sz w:val="20"/>
          <w:szCs w:val="20"/>
        </w:rPr>
        <w:t>Doctor Atomic</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Nixon in</w:t>
      </w:r>
      <w:r>
        <w:rPr>
          <w:rFonts w:ascii="Times New Roman" w:eastAsia="Times New Roman" w:hAnsi="Times New Roman" w:cs="Times New Roman"/>
          <w:i/>
          <w:sz w:val="20"/>
          <w:szCs w:val="20"/>
        </w:rPr>
        <w:t xml:space="preserve"> China</w:t>
      </w:r>
      <w:r>
        <w:rPr>
          <w:rFonts w:ascii="Times New Roman" w:eastAsia="Times New Roman" w:hAnsi="Times New Roman" w:cs="Times New Roman"/>
          <w:sz w:val="20"/>
          <w:szCs w:val="20"/>
        </w:rPr>
        <w:t>.</w:t>
      </w:r>
    </w:p>
    <w:p w14:paraId="37E2BD66" w14:textId="77777777" w:rsidR="00C749A4" w:rsidRDefault="0067355D">
      <w:pPr>
        <w:pStyle w:val="normal0"/>
      </w:pPr>
      <w:r>
        <w:rPr>
          <w:rFonts w:ascii="Times New Roman" w:eastAsia="Times New Roman" w:hAnsi="Times New Roman" w:cs="Times New Roman"/>
          <w:sz w:val="20"/>
          <w:szCs w:val="20"/>
        </w:rPr>
        <w:t xml:space="preserve">ANSWER: John Coolidge </w:t>
      </w:r>
      <w:r>
        <w:rPr>
          <w:rFonts w:ascii="Times New Roman" w:eastAsia="Times New Roman" w:hAnsi="Times New Roman" w:cs="Times New Roman"/>
          <w:b/>
          <w:sz w:val="20"/>
          <w:szCs w:val="20"/>
          <w:u w:val="single"/>
        </w:rPr>
        <w:t>Adams</w:t>
      </w:r>
      <w:r>
        <w:rPr>
          <w:rFonts w:ascii="Times New Roman" w:eastAsia="Times New Roman" w:hAnsi="Times New Roman" w:cs="Times New Roman"/>
          <w:sz w:val="20"/>
          <w:szCs w:val="20"/>
        </w:rPr>
        <w:t xml:space="preserve"> &lt;BM&gt;</w:t>
      </w:r>
    </w:p>
    <w:p w14:paraId="1088C142" w14:textId="77777777" w:rsidR="00C749A4" w:rsidRDefault="0067355D">
      <w:pPr>
        <w:pStyle w:val="normal0"/>
      </w:pPr>
      <w:r>
        <w:rPr>
          <w:rFonts w:ascii="Times New Roman" w:eastAsia="Times New Roman" w:hAnsi="Times New Roman" w:cs="Times New Roman"/>
          <w:sz w:val="20"/>
          <w:szCs w:val="20"/>
        </w:rPr>
        <w:t xml:space="preserve"> </w:t>
      </w:r>
    </w:p>
    <w:p w14:paraId="696AB43A" w14:textId="77777777" w:rsidR="00C749A4" w:rsidRDefault="0067355D">
      <w:pPr>
        <w:pStyle w:val="normal0"/>
      </w:pPr>
      <w:r>
        <w:rPr>
          <w:rFonts w:ascii="Times New Roman" w:eastAsia="Times New Roman" w:hAnsi="Times New Roman" w:cs="Times New Roman"/>
          <w:sz w:val="20"/>
          <w:szCs w:val="20"/>
        </w:rPr>
        <w:t xml:space="preserve"> </w:t>
      </w:r>
    </w:p>
    <w:p w14:paraId="3D90F833" w14:textId="77777777" w:rsidR="00C749A4" w:rsidRDefault="0067355D">
      <w:pPr>
        <w:pStyle w:val="normal0"/>
      </w:pPr>
      <w:r>
        <w:rPr>
          <w:rFonts w:ascii="Times New Roman" w:eastAsia="Times New Roman" w:hAnsi="Times New Roman" w:cs="Times New Roman"/>
          <w:sz w:val="20"/>
          <w:szCs w:val="20"/>
        </w:rPr>
        <w:t xml:space="preserve"> </w:t>
      </w:r>
    </w:p>
    <w:p w14:paraId="7D8EA247" w14:textId="77777777" w:rsidR="00C749A4" w:rsidRDefault="0067355D">
      <w:pPr>
        <w:pStyle w:val="normal0"/>
      </w:pPr>
      <w:r>
        <w:rPr>
          <w:rFonts w:ascii="Times New Roman" w:eastAsia="Times New Roman" w:hAnsi="Times New Roman" w:cs="Times New Roman"/>
          <w:sz w:val="20"/>
          <w:szCs w:val="20"/>
        </w:rPr>
        <w:lastRenderedPageBreak/>
        <w:t xml:space="preserve"> </w:t>
      </w:r>
    </w:p>
    <w:p w14:paraId="63F47141" w14:textId="77777777" w:rsidR="00C749A4" w:rsidRDefault="0067355D">
      <w:pPr>
        <w:pStyle w:val="normal0"/>
      </w:pPr>
      <w:r>
        <w:rPr>
          <w:rFonts w:ascii="Times New Roman" w:eastAsia="Times New Roman" w:hAnsi="Times New Roman" w:cs="Times New Roman"/>
          <w:sz w:val="20"/>
          <w:szCs w:val="20"/>
        </w:rPr>
        <w:t xml:space="preserve"> </w:t>
      </w:r>
    </w:p>
    <w:p w14:paraId="33A9C75F" w14:textId="77777777" w:rsidR="00C749A4" w:rsidRDefault="0067355D">
      <w:pPr>
        <w:pStyle w:val="normal0"/>
      </w:pPr>
      <w:r>
        <w:rPr>
          <w:rFonts w:ascii="Times New Roman" w:eastAsia="Times New Roman" w:hAnsi="Times New Roman" w:cs="Times New Roman"/>
          <w:sz w:val="20"/>
          <w:szCs w:val="20"/>
        </w:rPr>
        <w:t xml:space="preserve">13. This man escaped from the fortress of Ham by carrying a wooden plank and pretending to be a laborer.  This man took the title of “Prince-President” and enlarged the role of the Catholic </w:t>
      </w:r>
      <w:proofErr w:type="gramStart"/>
      <w:r>
        <w:rPr>
          <w:rFonts w:ascii="Times New Roman" w:eastAsia="Times New Roman" w:hAnsi="Times New Roman" w:cs="Times New Roman"/>
          <w:sz w:val="20"/>
          <w:szCs w:val="20"/>
        </w:rPr>
        <w:t>church</w:t>
      </w:r>
      <w:proofErr w:type="gramEnd"/>
      <w:r>
        <w:rPr>
          <w:rFonts w:ascii="Times New Roman" w:eastAsia="Times New Roman" w:hAnsi="Times New Roman" w:cs="Times New Roman"/>
          <w:sz w:val="20"/>
          <w:szCs w:val="20"/>
        </w:rPr>
        <w:t xml:space="preserve"> in publi</w:t>
      </w:r>
      <w:r>
        <w:rPr>
          <w:rFonts w:ascii="Times New Roman" w:eastAsia="Times New Roman" w:hAnsi="Times New Roman" w:cs="Times New Roman"/>
          <w:sz w:val="20"/>
          <w:szCs w:val="20"/>
        </w:rPr>
        <w:t>c education as part of the Falloux Law.  Eugene Belgrand helped restructure this leader’s capital along with Eugene Haussmann, and that city was Paris.  This man named Maximilian I emperor of Mexico, and he entered into the Franco-Prussian War after the Em</w:t>
      </w:r>
      <w:r>
        <w:rPr>
          <w:rFonts w:ascii="Times New Roman" w:eastAsia="Times New Roman" w:hAnsi="Times New Roman" w:cs="Times New Roman"/>
          <w:sz w:val="20"/>
          <w:szCs w:val="20"/>
        </w:rPr>
        <w:t>s Dispatch, eventually being captured at the battle of Sedan. For 10 points, name this only president of the French Second Republic and Emperor of the Second French Empire.</w:t>
      </w:r>
    </w:p>
    <w:p w14:paraId="13524B8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Louis-Napoleon</w:t>
      </w:r>
      <w:r>
        <w:rPr>
          <w:rFonts w:ascii="Times New Roman" w:eastAsia="Times New Roman" w:hAnsi="Times New Roman" w:cs="Times New Roman"/>
          <w:sz w:val="20"/>
          <w:szCs w:val="20"/>
        </w:rPr>
        <w:t xml:space="preserve"> Bonaparte or </w:t>
      </w:r>
      <w:r>
        <w:rPr>
          <w:rFonts w:ascii="Times New Roman" w:eastAsia="Times New Roman" w:hAnsi="Times New Roman" w:cs="Times New Roman"/>
          <w:b/>
          <w:sz w:val="20"/>
          <w:szCs w:val="20"/>
          <w:u w:val="single"/>
        </w:rPr>
        <w:t>Napoleon III</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Napoleon</w:t>
      </w:r>
      <w:r>
        <w:rPr>
          <w:rFonts w:ascii="Times New Roman" w:eastAsia="Times New Roman" w:hAnsi="Times New Roman" w:cs="Times New Roman"/>
          <w:sz w:val="20"/>
          <w:szCs w:val="20"/>
        </w:rPr>
        <w:t xml:space="preserve"> &lt;DG&gt;</w:t>
      </w:r>
    </w:p>
    <w:p w14:paraId="57291100" w14:textId="77777777" w:rsidR="00C749A4" w:rsidRDefault="0067355D">
      <w:pPr>
        <w:pStyle w:val="normal0"/>
      </w:pPr>
      <w:r>
        <w:rPr>
          <w:rFonts w:ascii="Times New Roman" w:eastAsia="Times New Roman" w:hAnsi="Times New Roman" w:cs="Times New Roman"/>
          <w:sz w:val="20"/>
          <w:szCs w:val="20"/>
        </w:rPr>
        <w:t xml:space="preserve"> </w:t>
      </w:r>
    </w:p>
    <w:p w14:paraId="5D7E105A" w14:textId="77777777" w:rsidR="00C749A4" w:rsidRDefault="0067355D">
      <w:pPr>
        <w:pStyle w:val="normal0"/>
      </w:pPr>
      <w:r>
        <w:rPr>
          <w:rFonts w:ascii="Times New Roman" w:eastAsia="Times New Roman" w:hAnsi="Times New Roman" w:cs="Times New Roman"/>
          <w:sz w:val="20"/>
          <w:szCs w:val="20"/>
        </w:rPr>
        <w:t>14. One</w:t>
      </w:r>
      <w:r>
        <w:rPr>
          <w:rFonts w:ascii="Times New Roman" w:eastAsia="Times New Roman" w:hAnsi="Times New Roman" w:cs="Times New Roman"/>
          <w:sz w:val="20"/>
          <w:szCs w:val="20"/>
        </w:rPr>
        <w:t xml:space="preserve"> of the characters in this novel moves to an air-lighthouse and another character does not enjoy playing Riemann Surface Tennis and Obstacle Golf. In this book, Podsnap’s Technique is used to increase the birthrate of people created through Bokanovsky’s Pr</w:t>
      </w:r>
      <w:r>
        <w:rPr>
          <w:rFonts w:ascii="Times New Roman" w:eastAsia="Times New Roman" w:hAnsi="Times New Roman" w:cs="Times New Roman"/>
          <w:sz w:val="20"/>
          <w:szCs w:val="20"/>
        </w:rPr>
        <w:t>ocess, and phrases such as “civilization is sterilization” are recited from birth. People in this book are divided into five castes based on their conception, the lowest being Epsilons and the highest Alphas. For 10 points, name this novel that follows Ber</w:t>
      </w:r>
      <w:r>
        <w:rPr>
          <w:rFonts w:ascii="Times New Roman" w:eastAsia="Times New Roman" w:hAnsi="Times New Roman" w:cs="Times New Roman"/>
          <w:sz w:val="20"/>
          <w:szCs w:val="20"/>
        </w:rPr>
        <w:t>nard Marx and his acquaintance with John the Savage, by Aldous Huxley.</w:t>
      </w:r>
    </w:p>
    <w:p w14:paraId="4846475A"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Brave New World</w:t>
      </w:r>
      <w:r>
        <w:rPr>
          <w:rFonts w:ascii="Times New Roman" w:eastAsia="Times New Roman" w:hAnsi="Times New Roman" w:cs="Times New Roman"/>
          <w:sz w:val="20"/>
          <w:szCs w:val="20"/>
        </w:rPr>
        <w:t xml:space="preserve"> &lt;SoH&gt;</w:t>
      </w:r>
    </w:p>
    <w:p w14:paraId="4B2C2ECC" w14:textId="77777777" w:rsidR="00C749A4" w:rsidRDefault="0067355D">
      <w:pPr>
        <w:pStyle w:val="normal0"/>
      </w:pPr>
      <w:r>
        <w:rPr>
          <w:rFonts w:ascii="Times New Roman" w:eastAsia="Times New Roman" w:hAnsi="Times New Roman" w:cs="Times New Roman"/>
          <w:sz w:val="20"/>
          <w:szCs w:val="20"/>
        </w:rPr>
        <w:t xml:space="preserve"> </w:t>
      </w:r>
    </w:p>
    <w:p w14:paraId="790C1F8C" w14:textId="77777777" w:rsidR="00C749A4" w:rsidRDefault="0067355D">
      <w:pPr>
        <w:pStyle w:val="normal0"/>
      </w:pPr>
      <w:r>
        <w:rPr>
          <w:rFonts w:ascii="Times New Roman" w:eastAsia="Times New Roman" w:hAnsi="Times New Roman" w:cs="Times New Roman"/>
          <w:sz w:val="20"/>
          <w:szCs w:val="20"/>
        </w:rPr>
        <w:t xml:space="preserve">15. In some mysteries this god is also known as Eleutherios, or “the liberator.” His mother perished when viewing his father’s true form, and in two separate myths, this god was either killed in the womb or eaten by Titans. In both accounts </w:t>
      </w:r>
      <w:proofErr w:type="gramStart"/>
      <w:r>
        <w:rPr>
          <w:rFonts w:ascii="Times New Roman" w:eastAsia="Times New Roman" w:hAnsi="Times New Roman" w:cs="Times New Roman"/>
          <w:sz w:val="20"/>
          <w:szCs w:val="20"/>
        </w:rPr>
        <w:t>he is resurrect</w:t>
      </w:r>
      <w:r>
        <w:rPr>
          <w:rFonts w:ascii="Times New Roman" w:eastAsia="Times New Roman" w:hAnsi="Times New Roman" w:cs="Times New Roman"/>
          <w:sz w:val="20"/>
          <w:szCs w:val="20"/>
        </w:rPr>
        <w:t>ed by Zeus</w:t>
      </w:r>
      <w:proofErr w:type="gramEnd"/>
      <w:r>
        <w:rPr>
          <w:rFonts w:ascii="Times New Roman" w:eastAsia="Times New Roman" w:hAnsi="Times New Roman" w:cs="Times New Roman"/>
          <w:sz w:val="20"/>
          <w:szCs w:val="20"/>
        </w:rPr>
        <w:t>, giving him the epithet “of two mothers.” He drove a group of his followers to rip apart King Pentheus, who banned his worship. These female followers of this god are known as Bassarids due to this god’s tendency to wear a fox or leopard skin, b</w:t>
      </w:r>
      <w:r>
        <w:rPr>
          <w:rFonts w:ascii="Times New Roman" w:eastAsia="Times New Roman" w:hAnsi="Times New Roman" w:cs="Times New Roman"/>
          <w:sz w:val="20"/>
          <w:szCs w:val="20"/>
        </w:rPr>
        <w:t>ut they are more commonly called Maenads. Frequently associated with satyrs, for 10 points, name this god of wine and festivity also known as Bacchus.</w:t>
      </w:r>
    </w:p>
    <w:p w14:paraId="61233D16"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Dionysus</w:t>
      </w:r>
      <w:r>
        <w:rPr>
          <w:rFonts w:ascii="Times New Roman" w:eastAsia="Times New Roman" w:hAnsi="Times New Roman" w:cs="Times New Roman"/>
          <w:sz w:val="20"/>
          <w:szCs w:val="20"/>
        </w:rPr>
        <w:t xml:space="preserve"> &lt;JK&gt;</w:t>
      </w:r>
    </w:p>
    <w:p w14:paraId="1FEB5F51" w14:textId="77777777" w:rsidR="00C749A4" w:rsidRDefault="0067355D">
      <w:pPr>
        <w:pStyle w:val="normal0"/>
      </w:pPr>
      <w:r>
        <w:rPr>
          <w:rFonts w:ascii="Times New Roman" w:eastAsia="Times New Roman" w:hAnsi="Times New Roman" w:cs="Times New Roman"/>
          <w:sz w:val="20"/>
          <w:szCs w:val="20"/>
        </w:rPr>
        <w:t xml:space="preserve"> </w:t>
      </w:r>
    </w:p>
    <w:p w14:paraId="23B4769A" w14:textId="77777777" w:rsidR="00C749A4" w:rsidRDefault="0067355D">
      <w:pPr>
        <w:pStyle w:val="normal0"/>
      </w:pPr>
      <w:r>
        <w:rPr>
          <w:rFonts w:ascii="Times New Roman" w:eastAsia="Times New Roman" w:hAnsi="Times New Roman" w:cs="Times New Roman"/>
          <w:sz w:val="20"/>
          <w:szCs w:val="20"/>
        </w:rPr>
        <w:t>16. In this work, a harpist and an organist can be seen to the right of a man who</w:t>
      </w:r>
      <w:r>
        <w:rPr>
          <w:rFonts w:ascii="Times New Roman" w:eastAsia="Times New Roman" w:hAnsi="Times New Roman" w:cs="Times New Roman"/>
          <w:sz w:val="20"/>
          <w:szCs w:val="20"/>
        </w:rPr>
        <w:t xml:space="preserve"> dangles two keys on a string. Another portion of this work features a handkerchief with the artist’s signature and the date, which is folded in the pocket of the artist’s son. That son, as well as the artist himself, can be seen near the bottom of this wo</w:t>
      </w:r>
      <w:r>
        <w:rPr>
          <w:rFonts w:ascii="Times New Roman" w:eastAsia="Times New Roman" w:hAnsi="Times New Roman" w:cs="Times New Roman"/>
          <w:sz w:val="20"/>
          <w:szCs w:val="20"/>
        </w:rPr>
        <w:t xml:space="preserve">rk. It is split into distinct light and dark colored halves representing heaven and Earth. In this work, the noblemen of Toledo look on as the </w:t>
      </w:r>
      <w:proofErr w:type="gramStart"/>
      <w:r>
        <w:rPr>
          <w:rFonts w:ascii="Times New Roman" w:eastAsia="Times New Roman" w:hAnsi="Times New Roman" w:cs="Times New Roman"/>
          <w:sz w:val="20"/>
          <w:szCs w:val="20"/>
        </w:rPr>
        <w:t>ornately-dressed</w:t>
      </w:r>
      <w:proofErr w:type="gramEnd"/>
      <w:r>
        <w:rPr>
          <w:rFonts w:ascii="Times New Roman" w:eastAsia="Times New Roman" w:hAnsi="Times New Roman" w:cs="Times New Roman"/>
          <w:sz w:val="20"/>
          <w:szCs w:val="20"/>
        </w:rPr>
        <w:t xml:space="preserve"> Saint Augustine and Saint Stephen carry the fully-armored corpse of the title figure. For 10 poi</w:t>
      </w:r>
      <w:r>
        <w:rPr>
          <w:rFonts w:ascii="Times New Roman" w:eastAsia="Times New Roman" w:hAnsi="Times New Roman" w:cs="Times New Roman"/>
          <w:sz w:val="20"/>
          <w:szCs w:val="20"/>
        </w:rPr>
        <w:t>nts, name this Mannerist painting depicting the funeral of a certain nobleman, a work by El Greco.</w:t>
      </w:r>
    </w:p>
    <w:p w14:paraId="5D36B30E" w14:textId="77777777" w:rsidR="00C749A4" w:rsidRDefault="0067355D">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Burial of the Count of Orgaz</w:t>
      </w:r>
      <w:r>
        <w:rPr>
          <w:rFonts w:ascii="Times New Roman" w:eastAsia="Times New Roman" w:hAnsi="Times New Roman" w:cs="Times New Roman"/>
          <w:sz w:val="20"/>
          <w:szCs w:val="20"/>
        </w:rPr>
        <w:t xml:space="preserve"> (accept The </w:t>
      </w:r>
      <w:r>
        <w:rPr>
          <w:rFonts w:ascii="Times New Roman" w:eastAsia="Times New Roman" w:hAnsi="Times New Roman" w:cs="Times New Roman"/>
          <w:b/>
          <w:sz w:val="20"/>
          <w:szCs w:val="20"/>
          <w:u w:val="single"/>
        </w:rPr>
        <w:t>Burial of Count Orgaz</w:t>
      </w:r>
      <w:r>
        <w:rPr>
          <w:rFonts w:ascii="Times New Roman" w:eastAsia="Times New Roman" w:hAnsi="Times New Roman" w:cs="Times New Roman"/>
          <w:sz w:val="20"/>
          <w:szCs w:val="20"/>
        </w:rPr>
        <w:t>) &lt;AT&gt;</w:t>
      </w:r>
    </w:p>
    <w:p w14:paraId="16801A5F" w14:textId="77777777" w:rsidR="00C749A4" w:rsidRDefault="0067355D">
      <w:pPr>
        <w:pStyle w:val="normal0"/>
      </w:pPr>
      <w:r>
        <w:rPr>
          <w:rFonts w:ascii="Times New Roman" w:eastAsia="Times New Roman" w:hAnsi="Times New Roman" w:cs="Times New Roman"/>
          <w:sz w:val="20"/>
          <w:szCs w:val="20"/>
        </w:rPr>
        <w:t xml:space="preserve"> </w:t>
      </w:r>
    </w:p>
    <w:p w14:paraId="4B8072C5" w14:textId="77777777" w:rsidR="00C749A4" w:rsidRDefault="0067355D">
      <w:pPr>
        <w:pStyle w:val="normal0"/>
      </w:pPr>
      <w:r>
        <w:rPr>
          <w:rFonts w:ascii="Times New Roman" w:eastAsia="Times New Roman" w:hAnsi="Times New Roman" w:cs="Times New Roman"/>
          <w:sz w:val="20"/>
          <w:szCs w:val="20"/>
        </w:rPr>
        <w:t xml:space="preserve">17. High-resistance filaments heat up the “hot” variety of this structure in order to produce electrons, a phenomenon known as thermionic emission. An arrow points toward this structure in the diagram of a diode, and during the process of electroplating a </w:t>
      </w:r>
      <w:r>
        <w:rPr>
          <w:rFonts w:ascii="Times New Roman" w:eastAsia="Times New Roman" w:hAnsi="Times New Roman" w:cs="Times New Roman"/>
          <w:sz w:val="20"/>
          <w:szCs w:val="20"/>
        </w:rPr>
        <w:t>thin layer of metal forms on the surface of this structure. This structure is also notably the site of reduction in an electrochemical cell. J.J. Thomson conducted experiments by deflecting beams of electrons in its namesake “ray tube.” For 10 points, name</w:t>
      </w:r>
      <w:r>
        <w:rPr>
          <w:rFonts w:ascii="Times New Roman" w:eastAsia="Times New Roman" w:hAnsi="Times New Roman" w:cs="Times New Roman"/>
          <w:sz w:val="20"/>
          <w:szCs w:val="20"/>
        </w:rPr>
        <w:t xml:space="preserve"> this electrode through which electrons flow and from which current leaves, the opposite of an anode.</w:t>
      </w:r>
    </w:p>
    <w:p w14:paraId="19BFDB9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cathode</w:t>
      </w:r>
      <w:r>
        <w:rPr>
          <w:rFonts w:ascii="Times New Roman" w:eastAsia="Times New Roman" w:hAnsi="Times New Roman" w:cs="Times New Roman"/>
          <w:sz w:val="20"/>
          <w:szCs w:val="20"/>
        </w:rPr>
        <w:t>s &lt;BM&gt;</w:t>
      </w:r>
    </w:p>
    <w:p w14:paraId="7058ED06" w14:textId="77777777" w:rsidR="00C749A4" w:rsidRDefault="0067355D">
      <w:pPr>
        <w:pStyle w:val="normal0"/>
      </w:pPr>
      <w:r>
        <w:rPr>
          <w:rFonts w:ascii="Times New Roman" w:eastAsia="Times New Roman" w:hAnsi="Times New Roman" w:cs="Times New Roman"/>
          <w:sz w:val="20"/>
          <w:szCs w:val="20"/>
        </w:rPr>
        <w:t xml:space="preserve"> </w:t>
      </w:r>
    </w:p>
    <w:p w14:paraId="1E89FAF7" w14:textId="77777777" w:rsidR="00C749A4" w:rsidRDefault="0067355D">
      <w:pPr>
        <w:pStyle w:val="normal0"/>
      </w:pPr>
      <w:r>
        <w:rPr>
          <w:rFonts w:ascii="Times New Roman" w:eastAsia="Times New Roman" w:hAnsi="Times New Roman" w:cs="Times New Roman"/>
          <w:color w:val="222222"/>
          <w:sz w:val="20"/>
          <w:szCs w:val="20"/>
        </w:rPr>
        <w:t xml:space="preserve">18. </w:t>
      </w:r>
      <w:r>
        <w:rPr>
          <w:rFonts w:ascii="Times New Roman" w:eastAsia="Times New Roman" w:hAnsi="Times New Roman" w:cs="Times New Roman"/>
          <w:sz w:val="20"/>
          <w:szCs w:val="20"/>
        </w:rPr>
        <w:t>In the epigraph that begins this poem, Guido da Montefeltro confesses his sins to Dante as he descends the circles of hell. Th</w:t>
      </w:r>
      <w:r>
        <w:rPr>
          <w:rFonts w:ascii="Times New Roman" w:eastAsia="Times New Roman" w:hAnsi="Times New Roman" w:cs="Times New Roman"/>
          <w:sz w:val="20"/>
          <w:szCs w:val="20"/>
        </w:rPr>
        <w:t>e speaker of this poem is tired of “arms that lie along a table, or wrap about a shawl.” While “measuring out his life with coffee spoons” and worrying over his bald spot, the speaker professes he is not “Prince Hamlet.” He hears “mermaids singing, each to</w:t>
      </w:r>
      <w:r>
        <w:rPr>
          <w:rFonts w:ascii="Times New Roman" w:eastAsia="Times New Roman" w:hAnsi="Times New Roman" w:cs="Times New Roman"/>
          <w:sz w:val="20"/>
          <w:szCs w:val="20"/>
        </w:rPr>
        <w:t xml:space="preserve"> each” and asks “Do I dare / disturb the universe?" For 10 points, name this poem by T.S. Eliot in which women “come and go / speaking of Michelangelo.”</w:t>
      </w:r>
    </w:p>
    <w:p w14:paraId="2E6D8BE8" w14:textId="77777777" w:rsidR="00C749A4" w:rsidRDefault="0067355D">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Love Song of J. Alfred Prufrock</w:t>
      </w:r>
      <w:r>
        <w:rPr>
          <w:rFonts w:ascii="Times New Roman" w:eastAsia="Times New Roman" w:hAnsi="Times New Roman" w:cs="Times New Roman"/>
          <w:sz w:val="20"/>
          <w:szCs w:val="20"/>
        </w:rPr>
        <w:t>” &lt;KX&gt;</w:t>
      </w:r>
    </w:p>
    <w:p w14:paraId="3B9D0345" w14:textId="77777777" w:rsidR="00C749A4" w:rsidRDefault="0067355D">
      <w:pPr>
        <w:pStyle w:val="normal0"/>
      </w:pPr>
      <w:r>
        <w:rPr>
          <w:rFonts w:ascii="Times New Roman" w:eastAsia="Times New Roman" w:hAnsi="Times New Roman" w:cs="Times New Roman"/>
          <w:sz w:val="20"/>
          <w:szCs w:val="20"/>
        </w:rPr>
        <w:t xml:space="preserve"> </w:t>
      </w:r>
    </w:p>
    <w:p w14:paraId="11934C8E" w14:textId="77777777" w:rsidR="00C749A4" w:rsidRDefault="0067355D">
      <w:pPr>
        <w:pStyle w:val="normal0"/>
      </w:pPr>
      <w:r>
        <w:rPr>
          <w:rFonts w:ascii="Times New Roman" w:eastAsia="Times New Roman" w:hAnsi="Times New Roman" w:cs="Times New Roman"/>
          <w:sz w:val="20"/>
          <w:szCs w:val="20"/>
        </w:rPr>
        <w:t>19. This man’s remains were moved to the land of S</w:t>
      </w:r>
      <w:r>
        <w:rPr>
          <w:rFonts w:ascii="Times New Roman" w:eastAsia="Times New Roman" w:hAnsi="Times New Roman" w:cs="Times New Roman"/>
          <w:sz w:val="20"/>
          <w:szCs w:val="20"/>
        </w:rPr>
        <w:t>hechem after the Exodus, fulfilling a promise to his father that he would be buried in his homeland. This man’s son Manasseh was blessed before his other son Ephraim, and in his youth, this man placed a silver cup into Benjamin’s grain sack to frame him fo</w:t>
      </w:r>
      <w:r>
        <w:rPr>
          <w:rFonts w:ascii="Times New Roman" w:eastAsia="Times New Roman" w:hAnsi="Times New Roman" w:cs="Times New Roman"/>
          <w:sz w:val="20"/>
          <w:szCs w:val="20"/>
        </w:rPr>
        <w:t>r stealing. After being accused of raping Potiphar’s wife, this man predicted the fates of a cupbearer and baker in prison. Sold into slavery in Egypt, he eventually became a vizier after foretelling a famine from Pharaoh’s dream of fat and skinny cows. Fo</w:t>
      </w:r>
      <w:r>
        <w:rPr>
          <w:rFonts w:ascii="Times New Roman" w:eastAsia="Times New Roman" w:hAnsi="Times New Roman" w:cs="Times New Roman"/>
          <w:sz w:val="20"/>
          <w:szCs w:val="20"/>
        </w:rPr>
        <w:t>r 10 points, name this favorite son of Jacob who wore a multicolored coat.</w:t>
      </w:r>
    </w:p>
    <w:p w14:paraId="5AEC98EF"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Joseph</w:t>
      </w:r>
      <w:r>
        <w:rPr>
          <w:rFonts w:ascii="Times New Roman" w:eastAsia="Times New Roman" w:hAnsi="Times New Roman" w:cs="Times New Roman"/>
          <w:sz w:val="20"/>
          <w:szCs w:val="20"/>
        </w:rPr>
        <w:t xml:space="preserve"> &lt;JK&gt;</w:t>
      </w:r>
    </w:p>
    <w:p w14:paraId="41B3EF40" w14:textId="77777777" w:rsidR="00C749A4" w:rsidRDefault="0067355D">
      <w:pPr>
        <w:pStyle w:val="normal0"/>
      </w:pPr>
      <w:r>
        <w:rPr>
          <w:rFonts w:ascii="Times New Roman" w:eastAsia="Times New Roman" w:hAnsi="Times New Roman" w:cs="Times New Roman"/>
          <w:sz w:val="20"/>
          <w:szCs w:val="20"/>
        </w:rPr>
        <w:t xml:space="preserve"> </w:t>
      </w:r>
    </w:p>
    <w:p w14:paraId="2EEE4FB4" w14:textId="77777777" w:rsidR="00C749A4" w:rsidRDefault="0067355D">
      <w:pPr>
        <w:pStyle w:val="normal0"/>
      </w:pPr>
      <w:r>
        <w:rPr>
          <w:rFonts w:ascii="Times New Roman" w:eastAsia="Times New Roman" w:hAnsi="Times New Roman" w:cs="Times New Roman"/>
          <w:sz w:val="20"/>
          <w:szCs w:val="20"/>
        </w:rPr>
        <w:lastRenderedPageBreak/>
        <w:t xml:space="preserve"> </w:t>
      </w:r>
    </w:p>
    <w:p w14:paraId="077483FC" w14:textId="77777777" w:rsidR="00C749A4" w:rsidRDefault="0067355D">
      <w:pPr>
        <w:pStyle w:val="normal0"/>
      </w:pPr>
      <w:r>
        <w:rPr>
          <w:rFonts w:ascii="Times New Roman" w:eastAsia="Times New Roman" w:hAnsi="Times New Roman" w:cs="Times New Roman"/>
          <w:sz w:val="20"/>
          <w:szCs w:val="20"/>
        </w:rPr>
        <w:t xml:space="preserve"> </w:t>
      </w:r>
    </w:p>
    <w:p w14:paraId="1BF81AFD" w14:textId="77777777" w:rsidR="00C749A4" w:rsidRDefault="0067355D">
      <w:pPr>
        <w:pStyle w:val="normal0"/>
      </w:pPr>
      <w:r>
        <w:rPr>
          <w:rFonts w:ascii="Times New Roman" w:eastAsia="Times New Roman" w:hAnsi="Times New Roman" w:cs="Times New Roman"/>
          <w:sz w:val="20"/>
          <w:szCs w:val="20"/>
        </w:rPr>
        <w:t>20. In this province, John Simcoe helped to create a ruling class known as the Family Compact. Discontent with that group in this province triggered an</w:t>
      </w:r>
      <w:r>
        <w:rPr>
          <w:rFonts w:ascii="Times New Roman" w:eastAsia="Times New Roman" w:hAnsi="Times New Roman" w:cs="Times New Roman"/>
          <w:sz w:val="20"/>
          <w:szCs w:val="20"/>
        </w:rPr>
        <w:t xml:space="preserve"> 1837 rebellion led by William Lyon Mackenzie. Étienne Brûlé was the first Frenchman to live among the Algonquin people of this province. The Grand Trunk Railway, which was the largest railway in the world at the time, had its western terminus in this prov</w:t>
      </w:r>
      <w:r>
        <w:rPr>
          <w:rFonts w:ascii="Times New Roman" w:eastAsia="Times New Roman" w:hAnsi="Times New Roman" w:cs="Times New Roman"/>
          <w:sz w:val="20"/>
          <w:szCs w:val="20"/>
        </w:rPr>
        <w:t>ince's city of Sarnia. The four political entities that united in Confederation were New Brunswick, Nova Scotia, Quebec, and this province. This province was once named Upper Canada, in contrast to the French Lower Canada. For 10 points, name this province</w:t>
      </w:r>
      <w:r>
        <w:rPr>
          <w:rFonts w:ascii="Times New Roman" w:eastAsia="Times New Roman" w:hAnsi="Times New Roman" w:cs="Times New Roman"/>
          <w:sz w:val="20"/>
          <w:szCs w:val="20"/>
        </w:rPr>
        <w:t xml:space="preserve"> that lies west of Quebec.</w:t>
      </w:r>
    </w:p>
    <w:p w14:paraId="1830177B"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Ontario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Upper Canada</w:t>
      </w:r>
      <w:r>
        <w:rPr>
          <w:rFonts w:ascii="Times New Roman" w:eastAsia="Times New Roman" w:hAnsi="Times New Roman" w:cs="Times New Roman"/>
          <w:sz w:val="20"/>
          <w:szCs w:val="20"/>
        </w:rPr>
        <w:t xml:space="preserve"> until it is read] &lt;AG&gt;</w:t>
      </w:r>
    </w:p>
    <w:p w14:paraId="08018CAC" w14:textId="77777777" w:rsidR="00C749A4" w:rsidRDefault="0067355D">
      <w:pPr>
        <w:pStyle w:val="normal0"/>
      </w:pPr>
      <w:r>
        <w:rPr>
          <w:rFonts w:ascii="Times New Roman" w:eastAsia="Times New Roman" w:hAnsi="Times New Roman" w:cs="Times New Roman"/>
          <w:sz w:val="20"/>
          <w:szCs w:val="20"/>
        </w:rPr>
        <w:t xml:space="preserve"> </w:t>
      </w:r>
    </w:p>
    <w:p w14:paraId="3E7E64CC" w14:textId="77777777" w:rsidR="00C749A4" w:rsidRDefault="0067355D">
      <w:pPr>
        <w:pStyle w:val="normal0"/>
      </w:pPr>
      <w:r>
        <w:rPr>
          <w:rFonts w:ascii="Times New Roman" w:eastAsia="Times New Roman" w:hAnsi="Times New Roman" w:cs="Times New Roman"/>
          <w:sz w:val="20"/>
          <w:szCs w:val="20"/>
        </w:rPr>
        <w:t xml:space="preserve">TB. </w:t>
      </w:r>
      <w:r>
        <w:rPr>
          <w:rFonts w:ascii="Times New Roman" w:eastAsia="Times New Roman" w:hAnsi="Times New Roman" w:cs="Times New Roman"/>
          <w:sz w:val="20"/>
          <w:szCs w:val="20"/>
          <w:highlight w:val="white"/>
        </w:rPr>
        <w:t xml:space="preserve">This composer’s </w:t>
      </w:r>
      <w:r>
        <w:rPr>
          <w:rFonts w:ascii="Times New Roman" w:eastAsia="Times New Roman" w:hAnsi="Times New Roman" w:cs="Times New Roman"/>
          <w:i/>
          <w:sz w:val="20"/>
          <w:szCs w:val="20"/>
          <w:highlight w:val="white"/>
        </w:rPr>
        <w:t>Partita in D minor</w:t>
      </w:r>
      <w:r>
        <w:rPr>
          <w:rFonts w:ascii="Times New Roman" w:eastAsia="Times New Roman" w:hAnsi="Times New Roman" w:cs="Times New Roman"/>
          <w:sz w:val="20"/>
          <w:szCs w:val="20"/>
          <w:highlight w:val="white"/>
        </w:rPr>
        <w:t xml:space="preserve"> for solo violin features a double stop-heavy chaconne. Another of his pieces opens with a single-voice flourish and a descending dim</w:t>
      </w:r>
      <w:r>
        <w:rPr>
          <w:rFonts w:ascii="Times New Roman" w:eastAsia="Times New Roman" w:hAnsi="Times New Roman" w:cs="Times New Roman"/>
          <w:sz w:val="20"/>
          <w:szCs w:val="20"/>
          <w:highlight w:val="white"/>
        </w:rPr>
        <w:t xml:space="preserve">inished seventh chord built one note at a time. This composer of the </w:t>
      </w:r>
      <w:r>
        <w:rPr>
          <w:rFonts w:ascii="Times New Roman" w:eastAsia="Times New Roman" w:hAnsi="Times New Roman" w:cs="Times New Roman"/>
          <w:i/>
          <w:sz w:val="20"/>
          <w:szCs w:val="20"/>
          <w:highlight w:val="white"/>
        </w:rPr>
        <w:t>Christmas Oratorio</w:t>
      </w:r>
      <w:r>
        <w:rPr>
          <w:rFonts w:ascii="Times New Roman" w:eastAsia="Times New Roman" w:hAnsi="Times New Roman" w:cs="Times New Roman"/>
          <w:sz w:val="20"/>
          <w:szCs w:val="20"/>
          <w:highlight w:val="white"/>
        </w:rPr>
        <w:t xml:space="preserve"> also served as choirmaster of the St. Thomas Boys Choir at Leipzig, and wrote a work for Count Kaiserling to aid his insomnia.  That work is comprised of 30 variations </w:t>
      </w:r>
      <w:r>
        <w:rPr>
          <w:rFonts w:ascii="Times New Roman" w:eastAsia="Times New Roman" w:hAnsi="Times New Roman" w:cs="Times New Roman"/>
          <w:sz w:val="20"/>
          <w:szCs w:val="20"/>
          <w:highlight w:val="white"/>
        </w:rPr>
        <w:t xml:space="preserve">on an aria and is titled the </w:t>
      </w:r>
      <w:r>
        <w:rPr>
          <w:rFonts w:ascii="Times New Roman" w:eastAsia="Times New Roman" w:hAnsi="Times New Roman" w:cs="Times New Roman"/>
          <w:i/>
          <w:sz w:val="20"/>
          <w:szCs w:val="20"/>
          <w:highlight w:val="white"/>
        </w:rPr>
        <w:t>Goldberg Variations</w:t>
      </w:r>
      <w:r>
        <w:rPr>
          <w:rFonts w:ascii="Times New Roman" w:eastAsia="Times New Roman" w:hAnsi="Times New Roman" w:cs="Times New Roman"/>
          <w:sz w:val="20"/>
          <w:szCs w:val="20"/>
          <w:highlight w:val="white"/>
        </w:rPr>
        <w:t xml:space="preserve">. For 10 points, name this German Baroque composer of </w:t>
      </w:r>
      <w:r>
        <w:rPr>
          <w:rFonts w:ascii="Times New Roman" w:eastAsia="Times New Roman" w:hAnsi="Times New Roman" w:cs="Times New Roman"/>
          <w:i/>
          <w:sz w:val="20"/>
          <w:szCs w:val="20"/>
          <w:highlight w:val="white"/>
        </w:rPr>
        <w:t>The Well-Tempered Clavier</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Brandenburg Concertos</w:t>
      </w:r>
      <w:r>
        <w:rPr>
          <w:rFonts w:ascii="Times New Roman" w:eastAsia="Times New Roman" w:hAnsi="Times New Roman" w:cs="Times New Roman"/>
          <w:sz w:val="20"/>
          <w:szCs w:val="20"/>
          <w:highlight w:val="white"/>
        </w:rPr>
        <w:t>.</w:t>
      </w:r>
    </w:p>
    <w:p w14:paraId="11EDB670" w14:textId="77777777" w:rsidR="00C749A4" w:rsidRDefault="0067355D">
      <w:pPr>
        <w:pStyle w:val="normal0"/>
      </w:pPr>
      <w:r>
        <w:rPr>
          <w:rFonts w:ascii="Times New Roman" w:eastAsia="Times New Roman" w:hAnsi="Times New Roman" w:cs="Times New Roman"/>
          <w:sz w:val="20"/>
          <w:szCs w:val="20"/>
        </w:rPr>
        <w:t xml:space="preserve">ANSWER: Johann Sebastian </w:t>
      </w:r>
      <w:r>
        <w:rPr>
          <w:rFonts w:ascii="Times New Roman" w:eastAsia="Times New Roman" w:hAnsi="Times New Roman" w:cs="Times New Roman"/>
          <w:b/>
          <w:sz w:val="20"/>
          <w:szCs w:val="20"/>
          <w:u w:val="single"/>
        </w:rPr>
        <w:t>Bach</w:t>
      </w:r>
      <w:r>
        <w:rPr>
          <w:rFonts w:ascii="Times New Roman" w:eastAsia="Times New Roman" w:hAnsi="Times New Roman" w:cs="Times New Roman"/>
          <w:sz w:val="20"/>
          <w:szCs w:val="20"/>
        </w:rPr>
        <w:t xml:space="preserve"> &lt;AT&gt;</w:t>
      </w:r>
    </w:p>
    <w:p w14:paraId="677C8F5F" w14:textId="77777777" w:rsidR="00C749A4" w:rsidRDefault="0067355D">
      <w:pPr>
        <w:pStyle w:val="normal0"/>
      </w:pPr>
      <w:r>
        <w:rPr>
          <w:rFonts w:ascii="Times New Roman" w:eastAsia="Times New Roman" w:hAnsi="Times New Roman" w:cs="Times New Roman"/>
          <w:sz w:val="20"/>
          <w:szCs w:val="20"/>
        </w:rPr>
        <w:t xml:space="preserve"> </w:t>
      </w:r>
    </w:p>
    <w:p w14:paraId="3095218E" w14:textId="77777777" w:rsidR="00C749A4" w:rsidRDefault="0067355D">
      <w:pPr>
        <w:pStyle w:val="normal0"/>
      </w:pPr>
      <w:r>
        <w:rPr>
          <w:rFonts w:ascii="Times New Roman" w:eastAsia="Times New Roman" w:hAnsi="Times New Roman" w:cs="Times New Roman"/>
          <w:sz w:val="20"/>
          <w:szCs w:val="20"/>
        </w:rPr>
        <w:t xml:space="preserve"> </w:t>
      </w:r>
    </w:p>
    <w:p w14:paraId="64350998" w14:textId="77777777" w:rsidR="00C749A4" w:rsidRDefault="0067355D">
      <w:pPr>
        <w:pStyle w:val="normal0"/>
      </w:pPr>
      <w:r>
        <w:rPr>
          <w:rFonts w:ascii="Times New Roman" w:eastAsia="Times New Roman" w:hAnsi="Times New Roman" w:cs="Times New Roman"/>
          <w:sz w:val="20"/>
          <w:szCs w:val="20"/>
        </w:rPr>
        <w:t xml:space="preserve"> </w:t>
      </w:r>
    </w:p>
    <w:p w14:paraId="61BDF138" w14:textId="77777777" w:rsidR="00C749A4" w:rsidRDefault="0067355D">
      <w:pPr>
        <w:pStyle w:val="normal0"/>
      </w:pPr>
      <w:r>
        <w:rPr>
          <w:rFonts w:ascii="Times New Roman" w:eastAsia="Times New Roman" w:hAnsi="Times New Roman" w:cs="Times New Roman"/>
          <w:sz w:val="20"/>
          <w:szCs w:val="20"/>
        </w:rPr>
        <w:t xml:space="preserve"> </w:t>
      </w:r>
    </w:p>
    <w:p w14:paraId="4EDBEBDA" w14:textId="77777777" w:rsidR="00C749A4" w:rsidRDefault="0067355D">
      <w:pPr>
        <w:pStyle w:val="normal0"/>
      </w:pPr>
      <w:r>
        <w:rPr>
          <w:rFonts w:ascii="Times New Roman" w:eastAsia="Times New Roman" w:hAnsi="Times New Roman" w:cs="Times New Roman"/>
          <w:sz w:val="20"/>
          <w:szCs w:val="20"/>
        </w:rPr>
        <w:t xml:space="preserve"> </w:t>
      </w:r>
    </w:p>
    <w:p w14:paraId="65F3E35C" w14:textId="77777777" w:rsidR="00C749A4" w:rsidRDefault="0067355D">
      <w:pPr>
        <w:pStyle w:val="normal0"/>
      </w:pPr>
      <w:r>
        <w:rPr>
          <w:rFonts w:ascii="Times New Roman" w:eastAsia="Times New Roman" w:hAnsi="Times New Roman" w:cs="Times New Roman"/>
          <w:sz w:val="20"/>
          <w:szCs w:val="20"/>
        </w:rPr>
        <w:t xml:space="preserve"> </w:t>
      </w:r>
    </w:p>
    <w:p w14:paraId="5866201B" w14:textId="77777777" w:rsidR="00C749A4" w:rsidRDefault="0067355D">
      <w:pPr>
        <w:pStyle w:val="normal0"/>
      </w:pPr>
      <w:r>
        <w:rPr>
          <w:rFonts w:ascii="Times New Roman" w:eastAsia="Times New Roman" w:hAnsi="Times New Roman" w:cs="Times New Roman"/>
          <w:sz w:val="20"/>
          <w:szCs w:val="20"/>
        </w:rPr>
        <w:t xml:space="preserve"> </w:t>
      </w:r>
    </w:p>
    <w:p w14:paraId="60EA83EC" w14:textId="77777777" w:rsidR="00C749A4" w:rsidRDefault="0067355D">
      <w:pPr>
        <w:pStyle w:val="normal0"/>
      </w:pPr>
      <w:r>
        <w:rPr>
          <w:rFonts w:ascii="Times New Roman" w:eastAsia="Times New Roman" w:hAnsi="Times New Roman" w:cs="Times New Roman"/>
          <w:sz w:val="20"/>
          <w:szCs w:val="20"/>
        </w:rPr>
        <w:t xml:space="preserve"> </w:t>
      </w:r>
    </w:p>
    <w:p w14:paraId="1FD3E5F4" w14:textId="77777777" w:rsidR="00C749A4" w:rsidRDefault="0067355D">
      <w:pPr>
        <w:pStyle w:val="normal0"/>
      </w:pPr>
      <w:r>
        <w:rPr>
          <w:rFonts w:ascii="Times New Roman" w:eastAsia="Times New Roman" w:hAnsi="Times New Roman" w:cs="Times New Roman"/>
          <w:sz w:val="20"/>
          <w:szCs w:val="20"/>
        </w:rPr>
        <w:t xml:space="preserve"> </w:t>
      </w:r>
    </w:p>
    <w:p w14:paraId="1F2986BA" w14:textId="77777777" w:rsidR="00C749A4" w:rsidRDefault="0067355D">
      <w:pPr>
        <w:pStyle w:val="normal0"/>
      </w:pPr>
      <w:r>
        <w:rPr>
          <w:rFonts w:ascii="Times New Roman" w:eastAsia="Times New Roman" w:hAnsi="Times New Roman" w:cs="Times New Roman"/>
          <w:sz w:val="20"/>
          <w:szCs w:val="20"/>
        </w:rPr>
        <w:t xml:space="preserve"> </w:t>
      </w:r>
    </w:p>
    <w:p w14:paraId="1722532E" w14:textId="77777777" w:rsidR="00C749A4" w:rsidRDefault="0067355D">
      <w:pPr>
        <w:pStyle w:val="normal0"/>
      </w:pPr>
      <w:r>
        <w:rPr>
          <w:rFonts w:ascii="Times New Roman" w:eastAsia="Times New Roman" w:hAnsi="Times New Roman" w:cs="Times New Roman"/>
          <w:sz w:val="20"/>
          <w:szCs w:val="20"/>
        </w:rPr>
        <w:t xml:space="preserve"> </w:t>
      </w:r>
    </w:p>
    <w:p w14:paraId="1ADDDBBD" w14:textId="77777777" w:rsidR="00C749A4" w:rsidRDefault="0067355D">
      <w:pPr>
        <w:pStyle w:val="normal0"/>
      </w:pPr>
      <w:r>
        <w:rPr>
          <w:rFonts w:ascii="Times New Roman" w:eastAsia="Times New Roman" w:hAnsi="Times New Roman" w:cs="Times New Roman"/>
          <w:sz w:val="20"/>
          <w:szCs w:val="20"/>
        </w:rPr>
        <w:t xml:space="preserve"> </w:t>
      </w:r>
    </w:p>
    <w:p w14:paraId="4C4394D6" w14:textId="77777777" w:rsidR="00C749A4" w:rsidRDefault="0067355D">
      <w:pPr>
        <w:pStyle w:val="normal0"/>
      </w:pPr>
      <w:r>
        <w:rPr>
          <w:rFonts w:ascii="Times New Roman" w:eastAsia="Times New Roman" w:hAnsi="Times New Roman" w:cs="Times New Roman"/>
          <w:sz w:val="20"/>
          <w:szCs w:val="20"/>
        </w:rPr>
        <w:t xml:space="preserve"> </w:t>
      </w:r>
    </w:p>
    <w:p w14:paraId="57B1B1E7" w14:textId="77777777" w:rsidR="00C749A4" w:rsidRDefault="0067355D">
      <w:pPr>
        <w:pStyle w:val="normal0"/>
      </w:pPr>
      <w:r>
        <w:rPr>
          <w:rFonts w:ascii="Times New Roman" w:eastAsia="Times New Roman" w:hAnsi="Times New Roman" w:cs="Times New Roman"/>
          <w:sz w:val="20"/>
          <w:szCs w:val="20"/>
        </w:rPr>
        <w:t xml:space="preserve"> </w:t>
      </w:r>
    </w:p>
    <w:p w14:paraId="5702D4CA" w14:textId="77777777" w:rsidR="00C749A4" w:rsidRDefault="0067355D">
      <w:pPr>
        <w:pStyle w:val="normal0"/>
      </w:pPr>
      <w:r>
        <w:rPr>
          <w:rFonts w:ascii="Times New Roman" w:eastAsia="Times New Roman" w:hAnsi="Times New Roman" w:cs="Times New Roman"/>
          <w:sz w:val="20"/>
          <w:szCs w:val="20"/>
        </w:rPr>
        <w:t xml:space="preserve"> </w:t>
      </w:r>
    </w:p>
    <w:p w14:paraId="22AA3C7A" w14:textId="77777777" w:rsidR="00C749A4" w:rsidRDefault="0067355D">
      <w:pPr>
        <w:pStyle w:val="normal0"/>
      </w:pPr>
      <w:r>
        <w:rPr>
          <w:rFonts w:ascii="Times New Roman" w:eastAsia="Times New Roman" w:hAnsi="Times New Roman" w:cs="Times New Roman"/>
          <w:sz w:val="20"/>
          <w:szCs w:val="20"/>
        </w:rPr>
        <w:t xml:space="preserve"> </w:t>
      </w:r>
    </w:p>
    <w:p w14:paraId="77DEC7CB" w14:textId="77777777" w:rsidR="00C749A4" w:rsidRDefault="0067355D">
      <w:pPr>
        <w:pStyle w:val="normal0"/>
      </w:pPr>
      <w:r>
        <w:rPr>
          <w:rFonts w:ascii="Times New Roman" w:eastAsia="Times New Roman" w:hAnsi="Times New Roman" w:cs="Times New Roman"/>
          <w:sz w:val="20"/>
          <w:szCs w:val="20"/>
        </w:rPr>
        <w:t xml:space="preserve"> </w:t>
      </w:r>
    </w:p>
    <w:p w14:paraId="38A3AEC8" w14:textId="77777777" w:rsidR="00C749A4" w:rsidRDefault="0067355D">
      <w:pPr>
        <w:pStyle w:val="normal0"/>
      </w:pPr>
      <w:r>
        <w:rPr>
          <w:rFonts w:ascii="Times New Roman" w:eastAsia="Times New Roman" w:hAnsi="Times New Roman" w:cs="Times New Roman"/>
          <w:sz w:val="20"/>
          <w:szCs w:val="20"/>
        </w:rPr>
        <w:t xml:space="preserve"> </w:t>
      </w:r>
    </w:p>
    <w:p w14:paraId="7A750831" w14:textId="77777777" w:rsidR="00C749A4" w:rsidRDefault="0067355D">
      <w:pPr>
        <w:pStyle w:val="normal0"/>
      </w:pPr>
      <w:r>
        <w:rPr>
          <w:rFonts w:ascii="Times New Roman" w:eastAsia="Times New Roman" w:hAnsi="Times New Roman" w:cs="Times New Roman"/>
          <w:sz w:val="20"/>
          <w:szCs w:val="20"/>
        </w:rPr>
        <w:t xml:space="preserve"> </w:t>
      </w:r>
    </w:p>
    <w:p w14:paraId="76C84253" w14:textId="77777777" w:rsidR="00C749A4" w:rsidRDefault="0067355D">
      <w:pPr>
        <w:pStyle w:val="normal0"/>
      </w:pPr>
      <w:r>
        <w:rPr>
          <w:rFonts w:ascii="Times New Roman" w:eastAsia="Times New Roman" w:hAnsi="Times New Roman" w:cs="Times New Roman"/>
          <w:sz w:val="20"/>
          <w:szCs w:val="20"/>
        </w:rPr>
        <w:t xml:space="preserve"> </w:t>
      </w:r>
    </w:p>
    <w:p w14:paraId="7BA5542C" w14:textId="77777777" w:rsidR="00C749A4" w:rsidRDefault="0067355D">
      <w:pPr>
        <w:pStyle w:val="normal0"/>
      </w:pPr>
      <w:r>
        <w:rPr>
          <w:rFonts w:ascii="Times New Roman" w:eastAsia="Times New Roman" w:hAnsi="Times New Roman" w:cs="Times New Roman"/>
          <w:sz w:val="20"/>
          <w:szCs w:val="20"/>
        </w:rPr>
        <w:t xml:space="preserve"> </w:t>
      </w:r>
    </w:p>
    <w:p w14:paraId="109B1D17" w14:textId="77777777" w:rsidR="00C749A4" w:rsidRDefault="0067355D">
      <w:pPr>
        <w:pStyle w:val="normal0"/>
      </w:pPr>
      <w:r>
        <w:rPr>
          <w:rFonts w:ascii="Times New Roman" w:eastAsia="Times New Roman" w:hAnsi="Times New Roman" w:cs="Times New Roman"/>
          <w:sz w:val="20"/>
          <w:szCs w:val="20"/>
        </w:rPr>
        <w:t xml:space="preserve"> </w:t>
      </w:r>
    </w:p>
    <w:p w14:paraId="29B7ADA2" w14:textId="77777777" w:rsidR="00C749A4" w:rsidRDefault="0067355D">
      <w:pPr>
        <w:pStyle w:val="normal0"/>
      </w:pPr>
      <w:r>
        <w:rPr>
          <w:rFonts w:ascii="Times New Roman" w:eastAsia="Times New Roman" w:hAnsi="Times New Roman" w:cs="Times New Roman"/>
          <w:sz w:val="20"/>
          <w:szCs w:val="20"/>
        </w:rPr>
        <w:t xml:space="preserve"> </w:t>
      </w:r>
    </w:p>
    <w:p w14:paraId="068CF520" w14:textId="77777777" w:rsidR="00C749A4" w:rsidRDefault="0067355D">
      <w:pPr>
        <w:pStyle w:val="normal0"/>
      </w:pPr>
      <w:r>
        <w:rPr>
          <w:rFonts w:ascii="Times New Roman" w:eastAsia="Times New Roman" w:hAnsi="Times New Roman" w:cs="Times New Roman"/>
          <w:sz w:val="20"/>
          <w:szCs w:val="20"/>
        </w:rPr>
        <w:t xml:space="preserve"> </w:t>
      </w:r>
    </w:p>
    <w:p w14:paraId="68A474DC" w14:textId="77777777" w:rsidR="00C749A4" w:rsidRDefault="0067355D">
      <w:pPr>
        <w:pStyle w:val="normal0"/>
      </w:pPr>
      <w:r>
        <w:rPr>
          <w:rFonts w:ascii="Times New Roman" w:eastAsia="Times New Roman" w:hAnsi="Times New Roman" w:cs="Times New Roman"/>
          <w:sz w:val="20"/>
          <w:szCs w:val="20"/>
        </w:rPr>
        <w:t xml:space="preserve"> </w:t>
      </w:r>
    </w:p>
    <w:p w14:paraId="08240A85" w14:textId="77777777" w:rsidR="00C749A4" w:rsidRDefault="0067355D">
      <w:pPr>
        <w:pStyle w:val="normal0"/>
      </w:pPr>
      <w:r>
        <w:rPr>
          <w:rFonts w:ascii="Times New Roman" w:eastAsia="Times New Roman" w:hAnsi="Times New Roman" w:cs="Times New Roman"/>
          <w:sz w:val="20"/>
          <w:szCs w:val="20"/>
        </w:rPr>
        <w:t xml:space="preserve"> </w:t>
      </w:r>
    </w:p>
    <w:p w14:paraId="69B447B0" w14:textId="77777777" w:rsidR="00C749A4" w:rsidRDefault="0067355D">
      <w:pPr>
        <w:pStyle w:val="normal0"/>
      </w:pPr>
      <w:r>
        <w:rPr>
          <w:rFonts w:ascii="Times New Roman" w:eastAsia="Times New Roman" w:hAnsi="Times New Roman" w:cs="Times New Roman"/>
          <w:sz w:val="20"/>
          <w:szCs w:val="20"/>
        </w:rPr>
        <w:t xml:space="preserve"> </w:t>
      </w:r>
    </w:p>
    <w:p w14:paraId="442F0DB1" w14:textId="77777777" w:rsidR="00C749A4" w:rsidRDefault="0067355D">
      <w:pPr>
        <w:pStyle w:val="normal0"/>
      </w:pPr>
      <w:r>
        <w:rPr>
          <w:rFonts w:ascii="Times New Roman" w:eastAsia="Times New Roman" w:hAnsi="Times New Roman" w:cs="Times New Roman"/>
          <w:sz w:val="20"/>
          <w:szCs w:val="20"/>
        </w:rPr>
        <w:t xml:space="preserve"> </w:t>
      </w:r>
    </w:p>
    <w:p w14:paraId="5C2D2893" w14:textId="77777777" w:rsidR="00C749A4" w:rsidRDefault="0067355D">
      <w:pPr>
        <w:pStyle w:val="normal0"/>
      </w:pPr>
      <w:r>
        <w:rPr>
          <w:rFonts w:ascii="Times New Roman" w:eastAsia="Times New Roman" w:hAnsi="Times New Roman" w:cs="Times New Roman"/>
          <w:sz w:val="20"/>
          <w:szCs w:val="20"/>
        </w:rPr>
        <w:t xml:space="preserve"> </w:t>
      </w:r>
    </w:p>
    <w:p w14:paraId="4B7A711C" w14:textId="77777777" w:rsidR="00C749A4" w:rsidRDefault="0067355D">
      <w:pPr>
        <w:pStyle w:val="normal0"/>
      </w:pPr>
      <w:r>
        <w:rPr>
          <w:rFonts w:ascii="Times New Roman" w:eastAsia="Times New Roman" w:hAnsi="Times New Roman" w:cs="Times New Roman"/>
          <w:sz w:val="20"/>
          <w:szCs w:val="20"/>
        </w:rPr>
        <w:t xml:space="preserve"> </w:t>
      </w:r>
    </w:p>
    <w:p w14:paraId="3352139E" w14:textId="77777777" w:rsidR="00C749A4" w:rsidRDefault="0067355D">
      <w:pPr>
        <w:pStyle w:val="normal0"/>
      </w:pPr>
      <w:r>
        <w:rPr>
          <w:rFonts w:ascii="Times New Roman" w:eastAsia="Times New Roman" w:hAnsi="Times New Roman" w:cs="Times New Roman"/>
          <w:sz w:val="20"/>
          <w:szCs w:val="20"/>
        </w:rPr>
        <w:t xml:space="preserve"> </w:t>
      </w:r>
    </w:p>
    <w:p w14:paraId="6EC76312" w14:textId="77777777" w:rsidR="00C749A4" w:rsidRDefault="0067355D">
      <w:pPr>
        <w:pStyle w:val="normal0"/>
      </w:pPr>
      <w:r>
        <w:rPr>
          <w:rFonts w:ascii="Times New Roman" w:eastAsia="Times New Roman" w:hAnsi="Times New Roman" w:cs="Times New Roman"/>
          <w:sz w:val="20"/>
          <w:szCs w:val="20"/>
        </w:rPr>
        <w:t xml:space="preserve"> </w:t>
      </w:r>
    </w:p>
    <w:p w14:paraId="72309F19" w14:textId="77777777" w:rsidR="00C749A4" w:rsidRDefault="00C749A4">
      <w:pPr>
        <w:pStyle w:val="normal0"/>
      </w:pPr>
    </w:p>
    <w:p w14:paraId="4E548222" w14:textId="77777777" w:rsidR="00C749A4" w:rsidRDefault="00C749A4">
      <w:pPr>
        <w:pStyle w:val="normal0"/>
      </w:pPr>
    </w:p>
    <w:p w14:paraId="1B113C87" w14:textId="77777777" w:rsidR="00C749A4" w:rsidRDefault="0067355D">
      <w:pPr>
        <w:pStyle w:val="normal0"/>
      </w:pPr>
      <w:r>
        <w:rPr>
          <w:rFonts w:ascii="Times New Roman" w:eastAsia="Times New Roman" w:hAnsi="Times New Roman" w:cs="Times New Roman"/>
          <w:b/>
          <w:sz w:val="24"/>
          <w:szCs w:val="24"/>
        </w:rPr>
        <w:lastRenderedPageBreak/>
        <w:t>Bonuses</w:t>
      </w:r>
    </w:p>
    <w:p w14:paraId="7F4BC947" w14:textId="77777777" w:rsidR="00C749A4" w:rsidRDefault="0067355D">
      <w:pPr>
        <w:pStyle w:val="normal0"/>
      </w:pPr>
      <w:r>
        <w:rPr>
          <w:rFonts w:ascii="Times New Roman" w:eastAsia="Times New Roman" w:hAnsi="Times New Roman" w:cs="Times New Roman"/>
          <w:sz w:val="20"/>
          <w:szCs w:val="20"/>
        </w:rPr>
        <w:t xml:space="preserve"> </w:t>
      </w:r>
    </w:p>
    <w:p w14:paraId="19759884" w14:textId="77777777" w:rsidR="00C749A4" w:rsidRDefault="0067355D">
      <w:pPr>
        <w:pStyle w:val="normal0"/>
      </w:pPr>
      <w:r>
        <w:rPr>
          <w:rFonts w:ascii="Times New Roman" w:eastAsia="Times New Roman" w:hAnsi="Times New Roman" w:cs="Times New Roman"/>
          <w:sz w:val="20"/>
          <w:szCs w:val="20"/>
        </w:rPr>
        <w:t>1. This Nobel Prize winning poet wrote of “a horse that trembles in the night” and dedicated one poem to “those women whose beauty is in their intelligence.” For 10 points:</w:t>
      </w:r>
    </w:p>
    <w:p w14:paraId="4F68ACD6" w14:textId="77777777" w:rsidR="00C749A4" w:rsidRDefault="0067355D">
      <w:pPr>
        <w:pStyle w:val="normal0"/>
      </w:pPr>
      <w:r>
        <w:rPr>
          <w:rFonts w:ascii="Times New Roman" w:eastAsia="Times New Roman" w:hAnsi="Times New Roman" w:cs="Times New Roman"/>
          <w:sz w:val="20"/>
          <w:szCs w:val="20"/>
        </w:rPr>
        <w:t>[10] Name this surrealist poet of “Water Night” and “No More Cliches”</w:t>
      </w:r>
      <w:r>
        <w:rPr>
          <w:rFonts w:ascii="Times New Roman" w:eastAsia="Times New Roman" w:hAnsi="Times New Roman" w:cs="Times New Roman"/>
          <w:sz w:val="20"/>
          <w:szCs w:val="20"/>
        </w:rPr>
        <w:t xml:space="preserve"> who penned the line “I am a pause” in “Between Going and Coming”.</w:t>
      </w:r>
    </w:p>
    <w:p w14:paraId="7DBB6003" w14:textId="77777777" w:rsidR="00C749A4" w:rsidRDefault="0067355D">
      <w:pPr>
        <w:pStyle w:val="normal0"/>
      </w:pPr>
      <w:r>
        <w:rPr>
          <w:rFonts w:ascii="Times New Roman" w:eastAsia="Times New Roman" w:hAnsi="Times New Roman" w:cs="Times New Roman"/>
          <w:sz w:val="20"/>
          <w:szCs w:val="20"/>
        </w:rPr>
        <w:t xml:space="preserve">ANSWER: Octavio </w:t>
      </w:r>
      <w:r>
        <w:rPr>
          <w:rFonts w:ascii="Times New Roman" w:eastAsia="Times New Roman" w:hAnsi="Times New Roman" w:cs="Times New Roman"/>
          <w:b/>
          <w:sz w:val="20"/>
          <w:szCs w:val="20"/>
          <w:u w:val="single"/>
        </w:rPr>
        <w:t>Paz</w:t>
      </w:r>
    </w:p>
    <w:p w14:paraId="185F3DDE" w14:textId="77777777" w:rsidR="00C749A4" w:rsidRDefault="0067355D">
      <w:pPr>
        <w:pStyle w:val="normal0"/>
      </w:pPr>
      <w:r>
        <w:rPr>
          <w:rFonts w:ascii="Times New Roman" w:eastAsia="Times New Roman" w:hAnsi="Times New Roman" w:cs="Times New Roman"/>
          <w:sz w:val="20"/>
          <w:szCs w:val="20"/>
        </w:rPr>
        <w:t xml:space="preserve">[10] Paz’s most famous work is this cyclical </w:t>
      </w:r>
      <w:proofErr w:type="gramStart"/>
      <w:r>
        <w:rPr>
          <w:rFonts w:ascii="Times New Roman" w:eastAsia="Times New Roman" w:hAnsi="Times New Roman" w:cs="Times New Roman"/>
          <w:sz w:val="20"/>
          <w:szCs w:val="20"/>
        </w:rPr>
        <w:t>poem which</w:t>
      </w:r>
      <w:proofErr w:type="gramEnd"/>
      <w:r>
        <w:rPr>
          <w:rFonts w:ascii="Times New Roman" w:eastAsia="Times New Roman" w:hAnsi="Times New Roman" w:cs="Times New Roman"/>
          <w:sz w:val="20"/>
          <w:szCs w:val="20"/>
        </w:rPr>
        <w:t xml:space="preserve"> begins “willow of crystal, a poplar of water,” Its 584 lines correspond to the 584 day period of Venus’ orbit.</w:t>
      </w:r>
    </w:p>
    <w:p w14:paraId="18D51AFC" w14:textId="77777777" w:rsidR="00C749A4" w:rsidRDefault="0067355D">
      <w:pPr>
        <w:pStyle w:val="normal0"/>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SWER: “</w:t>
      </w:r>
      <w:r>
        <w:rPr>
          <w:rFonts w:ascii="Times New Roman" w:eastAsia="Times New Roman" w:hAnsi="Times New Roman" w:cs="Times New Roman"/>
          <w:b/>
          <w:sz w:val="20"/>
          <w:szCs w:val="20"/>
          <w:u w:val="single"/>
        </w:rPr>
        <w:t>Sunstone</w:t>
      </w:r>
      <w:r>
        <w:rPr>
          <w:rFonts w:ascii="Times New Roman" w:eastAsia="Times New Roman" w:hAnsi="Times New Roman" w:cs="Times New Roman"/>
          <w:b/>
          <w:sz w:val="20"/>
          <w:szCs w:val="20"/>
        </w:rPr>
        <w:t xml:space="preserve">” </w:t>
      </w:r>
      <w:r>
        <w:rPr>
          <w:rFonts w:ascii="Times New Roman" w:eastAsia="Times New Roman" w:hAnsi="Times New Roman" w:cs="Times New Roman"/>
          <w:i/>
          <w:sz w:val="20"/>
          <w:szCs w:val="20"/>
        </w:rPr>
        <w:t xml:space="preserve">(accept </w:t>
      </w:r>
      <w:r>
        <w:rPr>
          <w:rFonts w:ascii="Times New Roman" w:eastAsia="Times New Roman" w:hAnsi="Times New Roman" w:cs="Times New Roman"/>
          <w:b/>
          <w:sz w:val="20"/>
          <w:szCs w:val="20"/>
          <w:u w:val="single"/>
        </w:rPr>
        <w:t>Piedra de Sol</w:t>
      </w:r>
      <w:r>
        <w:rPr>
          <w:rFonts w:ascii="Times New Roman" w:eastAsia="Times New Roman" w:hAnsi="Times New Roman" w:cs="Times New Roman"/>
          <w:i/>
          <w:sz w:val="20"/>
          <w:szCs w:val="20"/>
        </w:rPr>
        <w:t>)</w:t>
      </w:r>
    </w:p>
    <w:p w14:paraId="4278E4E7" w14:textId="77777777" w:rsidR="00C749A4" w:rsidRDefault="0067355D">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“Sunstone,” or “Piedra de Sol,” was inspired by a calendar stone from this historical empire</w:t>
      </w:r>
      <w:proofErr w:type="gramEnd"/>
      <w:r>
        <w:rPr>
          <w:rFonts w:ascii="Times New Roman" w:eastAsia="Times New Roman" w:hAnsi="Times New Roman" w:cs="Times New Roman"/>
          <w:sz w:val="20"/>
          <w:szCs w:val="20"/>
        </w:rPr>
        <w:t>. The center of the stone features Tonatiuh, the solar god of this empire’s mythology system.</w:t>
      </w:r>
    </w:p>
    <w:p w14:paraId="32F243F7"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Aztec</w:t>
      </w:r>
      <w:r>
        <w:rPr>
          <w:rFonts w:ascii="Times New Roman" w:eastAsia="Times New Roman" w:hAnsi="Times New Roman" w:cs="Times New Roman"/>
          <w:sz w:val="20"/>
          <w:szCs w:val="20"/>
        </w:rPr>
        <w:t xml:space="preserve"> &lt;LG&gt;</w:t>
      </w:r>
    </w:p>
    <w:p w14:paraId="1326309A" w14:textId="77777777" w:rsidR="00C749A4" w:rsidRDefault="0067355D">
      <w:pPr>
        <w:pStyle w:val="normal0"/>
      </w:pPr>
      <w:r>
        <w:rPr>
          <w:rFonts w:ascii="Times New Roman" w:eastAsia="Times New Roman" w:hAnsi="Times New Roman" w:cs="Times New Roman"/>
          <w:sz w:val="20"/>
          <w:szCs w:val="20"/>
        </w:rPr>
        <w:t xml:space="preserve"> </w:t>
      </w:r>
    </w:p>
    <w:p w14:paraId="3B233D91" w14:textId="77777777" w:rsidR="00C749A4" w:rsidRDefault="0067355D">
      <w:pPr>
        <w:pStyle w:val="normal0"/>
      </w:pPr>
      <w:r>
        <w:rPr>
          <w:rFonts w:ascii="Times New Roman" w:eastAsia="Times New Roman" w:hAnsi="Times New Roman" w:cs="Times New Roman"/>
          <w:sz w:val="20"/>
          <w:szCs w:val="20"/>
        </w:rPr>
        <w:t>2.  Elon Musk announced that this company’s technological patents would be open to the public in order to stimulate the development of electric cars. For 10 points each:</w:t>
      </w:r>
    </w:p>
    <w:p w14:paraId="51FDB14D" w14:textId="77777777" w:rsidR="00C749A4" w:rsidRDefault="0067355D">
      <w:pPr>
        <w:pStyle w:val="normal0"/>
      </w:pPr>
      <w:r>
        <w:rPr>
          <w:rFonts w:ascii="Times New Roman" w:eastAsia="Times New Roman" w:hAnsi="Times New Roman" w:cs="Times New Roman"/>
          <w:sz w:val="20"/>
          <w:szCs w:val="20"/>
        </w:rPr>
        <w:t xml:space="preserve">[10] This company’s Model X is scheduled for release in early 2015, and currently has </w:t>
      </w:r>
      <w:r>
        <w:rPr>
          <w:rFonts w:ascii="Times New Roman" w:eastAsia="Times New Roman" w:hAnsi="Times New Roman" w:cs="Times New Roman"/>
          <w:sz w:val="20"/>
          <w:szCs w:val="20"/>
        </w:rPr>
        <w:t xml:space="preserve">a network of 393 </w:t>
      </w:r>
      <w:r>
        <w:rPr>
          <w:rFonts w:ascii="Times New Roman" w:eastAsia="Times New Roman" w:hAnsi="Times New Roman" w:cs="Times New Roman"/>
          <w:i/>
          <w:sz w:val="20"/>
          <w:szCs w:val="20"/>
        </w:rPr>
        <w:t>Supercharger</w:t>
      </w:r>
      <w:r>
        <w:rPr>
          <w:rFonts w:ascii="Times New Roman" w:eastAsia="Times New Roman" w:hAnsi="Times New Roman" w:cs="Times New Roman"/>
          <w:sz w:val="20"/>
          <w:szCs w:val="20"/>
        </w:rPr>
        <w:t xml:space="preserve"> stations throughout the world.</w:t>
      </w:r>
    </w:p>
    <w:p w14:paraId="0C87B7B5"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Tesla Motors</w:t>
      </w:r>
    </w:p>
    <w:p w14:paraId="4D9F6156" w14:textId="77777777" w:rsidR="00C749A4" w:rsidRDefault="0067355D">
      <w:pPr>
        <w:pStyle w:val="normal0"/>
      </w:pPr>
      <w:r>
        <w:rPr>
          <w:rFonts w:ascii="Times New Roman" w:eastAsia="Times New Roman" w:hAnsi="Times New Roman" w:cs="Times New Roman"/>
          <w:sz w:val="20"/>
          <w:szCs w:val="20"/>
        </w:rPr>
        <w:t xml:space="preserve">[10] Along with Boeing, this Elon Musk-founded </w:t>
      </w:r>
      <w:proofErr w:type="gramStart"/>
      <w:r>
        <w:rPr>
          <w:rFonts w:ascii="Times New Roman" w:eastAsia="Times New Roman" w:hAnsi="Times New Roman" w:cs="Times New Roman"/>
          <w:sz w:val="20"/>
          <w:szCs w:val="20"/>
        </w:rPr>
        <w:t>company</w:t>
      </w:r>
      <w:proofErr w:type="gramEnd"/>
      <w:r>
        <w:rPr>
          <w:rFonts w:ascii="Times New Roman" w:eastAsia="Times New Roman" w:hAnsi="Times New Roman" w:cs="Times New Roman"/>
          <w:sz w:val="20"/>
          <w:szCs w:val="20"/>
        </w:rPr>
        <w:t xml:space="preserve"> negotiated with NASA to send unmanned flights to the International Space Station. In March, it deployed its Falcon 9 ro</w:t>
      </w:r>
      <w:r>
        <w:rPr>
          <w:rFonts w:ascii="Times New Roman" w:eastAsia="Times New Roman" w:hAnsi="Times New Roman" w:cs="Times New Roman"/>
          <w:sz w:val="20"/>
          <w:szCs w:val="20"/>
        </w:rPr>
        <w:t>cket, which utilizes electric propulsion.</w:t>
      </w:r>
    </w:p>
    <w:p w14:paraId="7665FE20"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SpaceX</w:t>
      </w:r>
    </w:p>
    <w:p w14:paraId="41D30251" w14:textId="77777777" w:rsidR="00C749A4" w:rsidRDefault="0067355D">
      <w:pPr>
        <w:pStyle w:val="normal0"/>
      </w:pPr>
      <w:r>
        <w:rPr>
          <w:rFonts w:ascii="Times New Roman" w:eastAsia="Times New Roman" w:hAnsi="Times New Roman" w:cs="Times New Roman"/>
          <w:sz w:val="20"/>
          <w:szCs w:val="20"/>
        </w:rPr>
        <w:t>[10] This high-speed transportation system, also proposed by Musk, incorporates pressurized capsules running on a cushion of air in low-pressure tubes. In January of 2015</w:t>
      </w:r>
      <w:proofErr w:type="gramStart"/>
      <w:r>
        <w:rPr>
          <w:rFonts w:ascii="Times New Roman" w:eastAsia="Times New Roman" w:hAnsi="Times New Roman" w:cs="Times New Roman"/>
          <w:sz w:val="20"/>
          <w:szCs w:val="20"/>
        </w:rPr>
        <w:t>,  Musk</w:t>
      </w:r>
      <w:proofErr w:type="gramEnd"/>
      <w:r>
        <w:rPr>
          <w:rFonts w:ascii="Times New Roman" w:eastAsia="Times New Roman" w:hAnsi="Times New Roman" w:cs="Times New Roman"/>
          <w:sz w:val="20"/>
          <w:szCs w:val="20"/>
        </w:rPr>
        <w:t xml:space="preserve"> announced plans to bu</w:t>
      </w:r>
      <w:r>
        <w:rPr>
          <w:rFonts w:ascii="Times New Roman" w:eastAsia="Times New Roman" w:hAnsi="Times New Roman" w:cs="Times New Roman"/>
          <w:sz w:val="20"/>
          <w:szCs w:val="20"/>
        </w:rPr>
        <w:t>ild a five mile long test route in Texas.</w:t>
      </w:r>
    </w:p>
    <w:p w14:paraId="570CBE75"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Hyperloop </w:t>
      </w:r>
      <w:r>
        <w:rPr>
          <w:rFonts w:ascii="Times New Roman" w:eastAsia="Times New Roman" w:hAnsi="Times New Roman" w:cs="Times New Roman"/>
          <w:sz w:val="20"/>
          <w:szCs w:val="20"/>
          <w:highlight w:val="white"/>
        </w:rPr>
        <w:t>&lt;WX&gt;</w:t>
      </w:r>
    </w:p>
    <w:p w14:paraId="1EF370F6" w14:textId="77777777" w:rsidR="00C749A4" w:rsidRDefault="0067355D">
      <w:pPr>
        <w:pStyle w:val="normal0"/>
      </w:pPr>
      <w:r>
        <w:rPr>
          <w:rFonts w:ascii="Times New Roman" w:eastAsia="Times New Roman" w:hAnsi="Times New Roman" w:cs="Times New Roman"/>
          <w:sz w:val="20"/>
          <w:szCs w:val="20"/>
        </w:rPr>
        <w:t xml:space="preserve"> </w:t>
      </w:r>
    </w:p>
    <w:p w14:paraId="7C415AC4" w14:textId="77777777" w:rsidR="00C749A4" w:rsidRDefault="0067355D">
      <w:pPr>
        <w:pStyle w:val="normal0"/>
      </w:pPr>
      <w:r>
        <w:rPr>
          <w:rFonts w:ascii="Times New Roman" w:eastAsia="Times New Roman" w:hAnsi="Times New Roman" w:cs="Times New Roman"/>
          <w:sz w:val="20"/>
          <w:szCs w:val="20"/>
          <w:highlight w:val="white"/>
        </w:rPr>
        <w:t xml:space="preserve">3. </w:t>
      </w:r>
      <w:r>
        <w:rPr>
          <w:rFonts w:ascii="Times New Roman" w:eastAsia="Times New Roman" w:hAnsi="Times New Roman" w:cs="Times New Roman"/>
          <w:sz w:val="20"/>
          <w:szCs w:val="20"/>
        </w:rPr>
        <w:t>Immanuel Kant gave this philosophical era the motto “Dare to Know.”  For 10 points each:</w:t>
      </w:r>
    </w:p>
    <w:p w14:paraId="72440364" w14:textId="77777777" w:rsidR="00C749A4" w:rsidRDefault="0067355D">
      <w:pPr>
        <w:pStyle w:val="normal0"/>
      </w:pPr>
      <w:r>
        <w:rPr>
          <w:rFonts w:ascii="Times New Roman" w:eastAsia="Times New Roman" w:hAnsi="Times New Roman" w:cs="Times New Roman"/>
          <w:sz w:val="20"/>
          <w:szCs w:val="20"/>
        </w:rPr>
        <w:t xml:space="preserve">[10] Identify his era promoted by the philosophes in Western </w:t>
      </w:r>
      <w:proofErr w:type="gramStart"/>
      <w:r>
        <w:rPr>
          <w:rFonts w:ascii="Times New Roman" w:eastAsia="Times New Roman" w:hAnsi="Times New Roman" w:cs="Times New Roman"/>
          <w:sz w:val="20"/>
          <w:szCs w:val="20"/>
        </w:rPr>
        <w:t>Europe which</w:t>
      </w:r>
      <w:proofErr w:type="gramEnd"/>
      <w:r>
        <w:rPr>
          <w:rFonts w:ascii="Times New Roman" w:eastAsia="Times New Roman" w:hAnsi="Times New Roman" w:cs="Times New Roman"/>
          <w:sz w:val="20"/>
          <w:szCs w:val="20"/>
        </w:rPr>
        <w:t xml:space="preserve"> emphasized reason and c</w:t>
      </w:r>
      <w:r>
        <w:rPr>
          <w:rFonts w:ascii="Times New Roman" w:eastAsia="Times New Roman" w:hAnsi="Times New Roman" w:cs="Times New Roman"/>
          <w:sz w:val="20"/>
          <w:szCs w:val="20"/>
        </w:rPr>
        <w:t>hallenged the authority of institutions like the Catholic Church.</w:t>
      </w:r>
    </w:p>
    <w:p w14:paraId="36430CA3" w14:textId="77777777" w:rsidR="00C749A4" w:rsidRDefault="0067355D">
      <w:pPr>
        <w:pStyle w:val="normal0"/>
      </w:pPr>
      <w:r>
        <w:rPr>
          <w:rFonts w:ascii="Times New Roman" w:eastAsia="Times New Roman" w:hAnsi="Times New Roman" w:cs="Times New Roman"/>
          <w:sz w:val="20"/>
          <w:szCs w:val="20"/>
        </w:rPr>
        <w:t xml:space="preserve">Answer: Age of </w:t>
      </w:r>
      <w:r>
        <w:rPr>
          <w:rFonts w:ascii="Times New Roman" w:eastAsia="Times New Roman" w:hAnsi="Times New Roman" w:cs="Times New Roman"/>
          <w:b/>
          <w:sz w:val="20"/>
          <w:szCs w:val="20"/>
          <w:u w:val="single"/>
        </w:rPr>
        <w:t>Enlightenment</w:t>
      </w:r>
    </w:p>
    <w:p w14:paraId="4548A60D" w14:textId="77777777" w:rsidR="00C749A4" w:rsidRDefault="0067355D">
      <w:pPr>
        <w:pStyle w:val="normal0"/>
      </w:pPr>
      <w:r>
        <w:rPr>
          <w:rFonts w:ascii="Times New Roman" w:eastAsia="Times New Roman" w:hAnsi="Times New Roman" w:cs="Times New Roman"/>
          <w:sz w:val="20"/>
          <w:szCs w:val="20"/>
        </w:rPr>
        <w:t>[10] This French philosopher and scientist of the Age of Enlightenment departed from scholasticism, and laid the foundation for rationalism.  He is famous for hi</w:t>
      </w:r>
      <w:r>
        <w:rPr>
          <w:rFonts w:ascii="Times New Roman" w:eastAsia="Times New Roman" w:hAnsi="Times New Roman" w:cs="Times New Roman"/>
          <w:sz w:val="20"/>
          <w:szCs w:val="20"/>
        </w:rPr>
        <w:t xml:space="preserve">s work </w:t>
      </w:r>
      <w:r>
        <w:rPr>
          <w:rFonts w:ascii="Times New Roman" w:eastAsia="Times New Roman" w:hAnsi="Times New Roman" w:cs="Times New Roman"/>
          <w:i/>
          <w:sz w:val="20"/>
          <w:szCs w:val="20"/>
        </w:rPr>
        <w:t>Discourse on the Method.</w:t>
      </w:r>
    </w:p>
    <w:p w14:paraId="0F171C97" w14:textId="77777777" w:rsidR="00C749A4" w:rsidRDefault="0067355D">
      <w:pPr>
        <w:pStyle w:val="normal0"/>
      </w:pPr>
      <w:r>
        <w:rPr>
          <w:rFonts w:ascii="Times New Roman" w:eastAsia="Times New Roman" w:hAnsi="Times New Roman" w:cs="Times New Roman"/>
          <w:sz w:val="20"/>
          <w:szCs w:val="20"/>
        </w:rPr>
        <w:t xml:space="preserve">Answer: Rene </w:t>
      </w:r>
      <w:r>
        <w:rPr>
          <w:rFonts w:ascii="Times New Roman" w:eastAsia="Times New Roman" w:hAnsi="Times New Roman" w:cs="Times New Roman"/>
          <w:b/>
          <w:sz w:val="20"/>
          <w:szCs w:val="20"/>
          <w:u w:val="single"/>
        </w:rPr>
        <w:t>Descartes</w:t>
      </w:r>
    </w:p>
    <w:p w14:paraId="04B0747F" w14:textId="77777777" w:rsidR="00C749A4" w:rsidRDefault="0067355D">
      <w:pPr>
        <w:pStyle w:val="normal0"/>
      </w:pPr>
      <w:r>
        <w:rPr>
          <w:rFonts w:ascii="Times New Roman" w:eastAsia="Times New Roman" w:hAnsi="Times New Roman" w:cs="Times New Roman"/>
          <w:sz w:val="20"/>
          <w:szCs w:val="20"/>
        </w:rPr>
        <w:t>[10] This treatise is the Descartes’ first work in which he discards knowledge that isn’t absolutely certain and establishes what can be known for sure.  It was written as if it were composed over a si</w:t>
      </w:r>
      <w:r>
        <w:rPr>
          <w:rFonts w:ascii="Times New Roman" w:eastAsia="Times New Roman" w:hAnsi="Times New Roman" w:cs="Times New Roman"/>
          <w:sz w:val="20"/>
          <w:szCs w:val="20"/>
        </w:rPr>
        <w:t>x-day period.</w:t>
      </w:r>
    </w:p>
    <w:p w14:paraId="0071E2F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Meditations on First Philosophy</w:t>
      </w:r>
    </w:p>
    <w:p w14:paraId="2C1DB5E4" w14:textId="77777777" w:rsidR="00C749A4" w:rsidRDefault="0067355D">
      <w:pPr>
        <w:pStyle w:val="normal0"/>
      </w:pPr>
      <w:r>
        <w:rPr>
          <w:rFonts w:ascii="Times New Roman" w:eastAsia="Times New Roman" w:hAnsi="Times New Roman" w:cs="Times New Roman"/>
          <w:sz w:val="20"/>
          <w:szCs w:val="20"/>
        </w:rPr>
        <w:t xml:space="preserve"> </w:t>
      </w:r>
    </w:p>
    <w:p w14:paraId="0AD7A53A" w14:textId="77777777" w:rsidR="00C749A4" w:rsidRDefault="0067355D">
      <w:pPr>
        <w:pStyle w:val="normal0"/>
      </w:pPr>
      <w:r>
        <w:rPr>
          <w:rFonts w:ascii="Times New Roman" w:eastAsia="Times New Roman" w:hAnsi="Times New Roman" w:cs="Times New Roman"/>
          <w:sz w:val="20"/>
          <w:szCs w:val="20"/>
          <w:highlight w:val="white"/>
        </w:rPr>
        <w:t xml:space="preserve">4. </w:t>
      </w:r>
      <w:r>
        <w:rPr>
          <w:rFonts w:ascii="Times New Roman" w:eastAsia="Times New Roman" w:hAnsi="Times New Roman" w:cs="Times New Roman"/>
          <w:sz w:val="20"/>
          <w:szCs w:val="20"/>
        </w:rPr>
        <w:t>For ten points each, name these instances in which poetry meets the sound of music:</w:t>
      </w:r>
    </w:p>
    <w:p w14:paraId="0DEA664C" w14:textId="77777777" w:rsidR="00C749A4" w:rsidRDefault="0067355D">
      <w:pPr>
        <w:pStyle w:val="normal0"/>
      </w:pPr>
      <w:r>
        <w:rPr>
          <w:rFonts w:ascii="Times New Roman" w:eastAsia="Times New Roman" w:hAnsi="Times New Roman" w:cs="Times New Roman"/>
          <w:sz w:val="20"/>
          <w:szCs w:val="20"/>
        </w:rPr>
        <w:t>[10] This epic begins with “Sing in me, O Muse,” before launching into the tale of a Trojan War hero’s return to Ithaca.</w:t>
      </w:r>
    </w:p>
    <w:p w14:paraId="746320A0"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Odyssey</w:t>
      </w:r>
    </w:p>
    <w:p w14:paraId="19E7865D" w14:textId="77777777" w:rsidR="00C749A4" w:rsidRDefault="0067355D">
      <w:pPr>
        <w:pStyle w:val="normal0"/>
      </w:pPr>
      <w:r>
        <w:rPr>
          <w:rFonts w:ascii="Times New Roman" w:eastAsia="Times New Roman" w:hAnsi="Times New Roman" w:cs="Times New Roman"/>
          <w:sz w:val="20"/>
          <w:szCs w:val="20"/>
        </w:rPr>
        <w:t xml:space="preserve">[10] The narrator in this poem is at peace “observing a spear of summer grass,” yet cannot answer a boy who </w:t>
      </w:r>
      <w:proofErr w:type="gramStart"/>
      <w:r>
        <w:rPr>
          <w:rFonts w:ascii="Times New Roman" w:eastAsia="Times New Roman" w:hAnsi="Times New Roman" w:cs="Times New Roman"/>
          <w:sz w:val="20"/>
          <w:szCs w:val="20"/>
        </w:rPr>
        <w:t>asks</w:t>
      </w:r>
      <w:proofErr w:type="gramEnd"/>
      <w:r>
        <w:rPr>
          <w:rFonts w:ascii="Times New Roman" w:eastAsia="Times New Roman" w:hAnsi="Times New Roman" w:cs="Times New Roman"/>
          <w:sz w:val="20"/>
          <w:szCs w:val="20"/>
        </w:rPr>
        <w:t xml:space="preserve"> “what is the grass?” The narrator </w:t>
      </w:r>
      <w:proofErr w:type="gramStart"/>
      <w:r>
        <w:rPr>
          <w:rFonts w:ascii="Times New Roman" w:eastAsia="Times New Roman" w:hAnsi="Times New Roman" w:cs="Times New Roman"/>
          <w:sz w:val="20"/>
          <w:szCs w:val="20"/>
        </w:rPr>
        <w:t>admits</w:t>
      </w:r>
      <w:proofErr w:type="gramEnd"/>
      <w:r>
        <w:rPr>
          <w:rFonts w:ascii="Times New Roman" w:eastAsia="Times New Roman" w:hAnsi="Times New Roman" w:cs="Times New Roman"/>
          <w:sz w:val="20"/>
          <w:szCs w:val="20"/>
        </w:rPr>
        <w:t xml:space="preserve"> “very well then, I contradict myself.”</w:t>
      </w:r>
    </w:p>
    <w:p w14:paraId="621A4CC3" w14:textId="77777777" w:rsidR="00C749A4" w:rsidRDefault="0067355D">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Song of Myself</w:t>
      </w:r>
    </w:p>
    <w:p w14:paraId="25FFD0C6" w14:textId="77777777" w:rsidR="00C749A4" w:rsidRDefault="0067355D">
      <w:pPr>
        <w:pStyle w:val="normal0"/>
      </w:pPr>
      <w:r>
        <w:rPr>
          <w:rFonts w:ascii="Times New Roman" w:eastAsia="Times New Roman" w:hAnsi="Times New Roman" w:cs="Times New Roman"/>
          <w:sz w:val="20"/>
          <w:szCs w:val="20"/>
        </w:rPr>
        <w:t xml:space="preserve">[10] In this William Butler Yeats poem, </w:t>
      </w:r>
      <w:r>
        <w:rPr>
          <w:rFonts w:ascii="Times New Roman" w:eastAsia="Times New Roman" w:hAnsi="Times New Roman" w:cs="Times New Roman"/>
          <w:sz w:val="20"/>
          <w:szCs w:val="20"/>
        </w:rPr>
        <w:t>the narrator says unless a "soul clap its hand and sing," and "aged man is but a paltry thing." However, he notes that “Caught in that sensual music all neglect / Monuments of unageing intellect.”</w:t>
      </w:r>
    </w:p>
    <w:p w14:paraId="61F9000A" w14:textId="77777777" w:rsidR="00C749A4" w:rsidRDefault="0067355D">
      <w:pPr>
        <w:pStyle w:val="norm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Sailing to Byzantium”</w:t>
      </w:r>
      <w:r>
        <w:rPr>
          <w:rFonts w:ascii="Times New Roman" w:eastAsia="Times New Roman" w:hAnsi="Times New Roman" w:cs="Times New Roman"/>
          <w:sz w:val="20"/>
          <w:szCs w:val="20"/>
        </w:rPr>
        <w:t>&lt;KX&gt;</w:t>
      </w:r>
    </w:p>
    <w:p w14:paraId="28835DBF" w14:textId="77777777" w:rsidR="00C749A4" w:rsidRDefault="0067355D">
      <w:pPr>
        <w:pStyle w:val="normal0"/>
      </w:pPr>
      <w:r>
        <w:rPr>
          <w:rFonts w:ascii="Times New Roman" w:eastAsia="Times New Roman" w:hAnsi="Times New Roman" w:cs="Times New Roman"/>
          <w:sz w:val="20"/>
          <w:szCs w:val="20"/>
        </w:rPr>
        <w:t xml:space="preserve"> </w:t>
      </w:r>
    </w:p>
    <w:p w14:paraId="52B02142" w14:textId="77777777" w:rsidR="00C749A4" w:rsidRDefault="0067355D">
      <w:pPr>
        <w:pStyle w:val="normal0"/>
      </w:pPr>
      <w:r>
        <w:rPr>
          <w:rFonts w:ascii="Times New Roman" w:eastAsia="Times New Roman" w:hAnsi="Times New Roman" w:cs="Times New Roman"/>
          <w:sz w:val="20"/>
          <w:szCs w:val="20"/>
        </w:rPr>
        <w:t xml:space="preserve"> </w:t>
      </w:r>
    </w:p>
    <w:p w14:paraId="49F8B5A5" w14:textId="77777777" w:rsidR="00C749A4" w:rsidRDefault="0067355D">
      <w:pPr>
        <w:pStyle w:val="normal0"/>
      </w:pPr>
      <w:r>
        <w:rPr>
          <w:rFonts w:ascii="Times New Roman" w:eastAsia="Times New Roman" w:hAnsi="Times New Roman" w:cs="Times New Roman"/>
          <w:sz w:val="20"/>
          <w:szCs w:val="20"/>
        </w:rPr>
        <w:t xml:space="preserve"> </w:t>
      </w:r>
    </w:p>
    <w:p w14:paraId="655D5E85" w14:textId="77777777" w:rsidR="00C749A4" w:rsidRDefault="0067355D">
      <w:pPr>
        <w:pStyle w:val="normal0"/>
      </w:pPr>
      <w:r>
        <w:rPr>
          <w:rFonts w:ascii="Times New Roman" w:eastAsia="Times New Roman" w:hAnsi="Times New Roman" w:cs="Times New Roman"/>
          <w:sz w:val="20"/>
          <w:szCs w:val="20"/>
        </w:rPr>
        <w:t xml:space="preserve"> </w:t>
      </w:r>
    </w:p>
    <w:p w14:paraId="49FFFD84" w14:textId="77777777" w:rsidR="00C749A4" w:rsidRDefault="0067355D">
      <w:pPr>
        <w:pStyle w:val="normal0"/>
      </w:pPr>
      <w:r>
        <w:rPr>
          <w:rFonts w:ascii="Times New Roman" w:eastAsia="Times New Roman" w:hAnsi="Times New Roman" w:cs="Times New Roman"/>
          <w:sz w:val="20"/>
          <w:szCs w:val="20"/>
        </w:rPr>
        <w:t xml:space="preserve"> </w:t>
      </w:r>
    </w:p>
    <w:p w14:paraId="7CAD8BB0" w14:textId="77777777" w:rsidR="00C749A4" w:rsidRDefault="0067355D">
      <w:pPr>
        <w:pStyle w:val="normal0"/>
      </w:pPr>
      <w:r>
        <w:rPr>
          <w:rFonts w:ascii="Times New Roman" w:eastAsia="Times New Roman" w:hAnsi="Times New Roman" w:cs="Times New Roman"/>
          <w:sz w:val="20"/>
          <w:szCs w:val="20"/>
        </w:rPr>
        <w:t xml:space="preserve"> </w:t>
      </w:r>
    </w:p>
    <w:p w14:paraId="28D4DDDE" w14:textId="77777777" w:rsidR="00C749A4" w:rsidRDefault="00C749A4">
      <w:pPr>
        <w:pStyle w:val="normal0"/>
      </w:pPr>
    </w:p>
    <w:p w14:paraId="09505C1A" w14:textId="77777777" w:rsidR="00C749A4" w:rsidRDefault="0067355D">
      <w:pPr>
        <w:pStyle w:val="normal0"/>
      </w:pPr>
      <w:r>
        <w:rPr>
          <w:rFonts w:ascii="Times New Roman" w:eastAsia="Times New Roman" w:hAnsi="Times New Roman" w:cs="Times New Roman"/>
          <w:sz w:val="20"/>
          <w:szCs w:val="20"/>
          <w:highlight w:val="white"/>
        </w:rPr>
        <w:lastRenderedPageBreak/>
        <w:t xml:space="preserve">5. </w:t>
      </w:r>
      <w:r>
        <w:rPr>
          <w:rFonts w:ascii="Times New Roman" w:eastAsia="Times New Roman" w:hAnsi="Times New Roman" w:cs="Times New Roman"/>
          <w:sz w:val="20"/>
          <w:szCs w:val="20"/>
        </w:rPr>
        <w:t>Economis</w:t>
      </w:r>
      <w:r>
        <w:rPr>
          <w:rFonts w:ascii="Times New Roman" w:eastAsia="Times New Roman" w:hAnsi="Times New Roman" w:cs="Times New Roman"/>
          <w:sz w:val="20"/>
          <w:szCs w:val="20"/>
        </w:rPr>
        <w:t>ts have organized themselves into different schools of thought. For 10 points each:</w:t>
      </w:r>
    </w:p>
    <w:p w14:paraId="6AEA0BBD" w14:textId="77777777" w:rsidR="00C749A4" w:rsidRDefault="0067355D">
      <w:pPr>
        <w:pStyle w:val="normal0"/>
      </w:pPr>
      <w:r>
        <w:rPr>
          <w:rFonts w:ascii="Times New Roman" w:eastAsia="Times New Roman" w:hAnsi="Times New Roman" w:cs="Times New Roman"/>
          <w:sz w:val="20"/>
          <w:szCs w:val="20"/>
        </w:rPr>
        <w:t xml:space="preserve">[10] Name this school that emphasizes individual rights and free markets. If differs from the Chicago School predominately in issues of monetary policy, as economists from </w:t>
      </w:r>
      <w:r>
        <w:rPr>
          <w:rFonts w:ascii="Times New Roman" w:eastAsia="Times New Roman" w:hAnsi="Times New Roman" w:cs="Times New Roman"/>
          <w:sz w:val="20"/>
          <w:szCs w:val="20"/>
        </w:rPr>
        <w:t>this school believe that the central bank should be abolished.</w:t>
      </w:r>
    </w:p>
    <w:p w14:paraId="2FD137A4"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Austrian</w:t>
      </w:r>
      <w:r>
        <w:rPr>
          <w:rFonts w:ascii="Times New Roman" w:eastAsia="Times New Roman" w:hAnsi="Times New Roman" w:cs="Times New Roman"/>
          <w:sz w:val="20"/>
          <w:szCs w:val="20"/>
        </w:rPr>
        <w:t xml:space="preserve"> School</w:t>
      </w:r>
    </w:p>
    <w:p w14:paraId="08504A4D" w14:textId="77777777" w:rsidR="00C749A4" w:rsidRDefault="0067355D">
      <w:pPr>
        <w:pStyle w:val="normal0"/>
      </w:pPr>
      <w:r>
        <w:rPr>
          <w:rFonts w:ascii="Times New Roman" w:eastAsia="Times New Roman" w:hAnsi="Times New Roman" w:cs="Times New Roman"/>
          <w:sz w:val="20"/>
          <w:szCs w:val="20"/>
        </w:rPr>
        <w:t xml:space="preserve">[10] This Austrian economist who wrote </w:t>
      </w:r>
      <w:r>
        <w:rPr>
          <w:rFonts w:ascii="Times New Roman" w:eastAsia="Times New Roman" w:hAnsi="Times New Roman" w:cs="Times New Roman"/>
          <w:i/>
          <w:sz w:val="20"/>
          <w:szCs w:val="20"/>
        </w:rPr>
        <w:t>The Constitution of Liberty</w:t>
      </w:r>
      <w:r>
        <w:rPr>
          <w:rFonts w:ascii="Times New Roman" w:eastAsia="Times New Roman" w:hAnsi="Times New Roman" w:cs="Times New Roman"/>
          <w:sz w:val="20"/>
          <w:szCs w:val="20"/>
        </w:rPr>
        <w:t xml:space="preserve"> and who argued that central economic planning always leads to tyrannical government</w:t>
      </w:r>
      <w:proofErr w:type="gramStart"/>
      <w:r>
        <w:rPr>
          <w:rFonts w:ascii="Times New Roman" w:eastAsia="Times New Roman" w:hAnsi="Times New Roman" w:cs="Times New Roman"/>
          <w:sz w:val="20"/>
          <w:szCs w:val="20"/>
        </w:rPr>
        <w:t>..</w:t>
      </w:r>
      <w:proofErr w:type="gramEnd"/>
    </w:p>
    <w:p w14:paraId="0B3F1689" w14:textId="77777777" w:rsidR="00C749A4" w:rsidRDefault="0067355D">
      <w:pPr>
        <w:pStyle w:val="normal0"/>
      </w:pPr>
      <w:r>
        <w:rPr>
          <w:rFonts w:ascii="Times New Roman" w:eastAsia="Times New Roman" w:hAnsi="Times New Roman" w:cs="Times New Roman"/>
          <w:sz w:val="20"/>
          <w:szCs w:val="20"/>
        </w:rPr>
        <w:t>Answer: Friedric</w:t>
      </w:r>
      <w:r>
        <w:rPr>
          <w:rFonts w:ascii="Times New Roman" w:eastAsia="Times New Roman" w:hAnsi="Times New Roman" w:cs="Times New Roman"/>
          <w:sz w:val="20"/>
          <w:szCs w:val="20"/>
        </w:rPr>
        <w:t xml:space="preserve">h </w:t>
      </w:r>
      <w:r>
        <w:rPr>
          <w:rFonts w:ascii="Times New Roman" w:eastAsia="Times New Roman" w:hAnsi="Times New Roman" w:cs="Times New Roman"/>
          <w:b/>
          <w:sz w:val="20"/>
          <w:szCs w:val="20"/>
          <w:u w:val="single"/>
        </w:rPr>
        <w:t>Hayek</w:t>
      </w:r>
    </w:p>
    <w:p w14:paraId="0E503FD8" w14:textId="77777777" w:rsidR="00C749A4" w:rsidRDefault="0067355D">
      <w:pPr>
        <w:pStyle w:val="normal0"/>
      </w:pPr>
      <w:r>
        <w:rPr>
          <w:rFonts w:ascii="Times New Roman" w:eastAsia="Times New Roman" w:hAnsi="Times New Roman" w:cs="Times New Roman"/>
          <w:sz w:val="20"/>
          <w:szCs w:val="20"/>
        </w:rPr>
        <w:t>[10] This seminal work of Hayek’s explained the progression of economic and political repression in a society.  Its title is taken from the writings of 19th century thinker Alexis de Tocqueville.</w:t>
      </w:r>
    </w:p>
    <w:p w14:paraId="37ADEC2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Road to Serfdom</w:t>
      </w:r>
    </w:p>
    <w:p w14:paraId="264A68B8" w14:textId="77777777" w:rsidR="00C749A4" w:rsidRDefault="0067355D">
      <w:pPr>
        <w:pStyle w:val="normal0"/>
      </w:pPr>
      <w:r>
        <w:rPr>
          <w:rFonts w:ascii="Times New Roman" w:eastAsia="Times New Roman" w:hAnsi="Times New Roman" w:cs="Times New Roman"/>
          <w:sz w:val="20"/>
          <w:szCs w:val="20"/>
        </w:rPr>
        <w:t xml:space="preserve"> </w:t>
      </w:r>
    </w:p>
    <w:p w14:paraId="0FA023AD" w14:textId="77777777" w:rsidR="00C749A4" w:rsidRDefault="0067355D">
      <w:pPr>
        <w:pStyle w:val="normal0"/>
      </w:pPr>
      <w:r>
        <w:rPr>
          <w:rFonts w:ascii="Times New Roman" w:eastAsia="Times New Roman" w:hAnsi="Times New Roman" w:cs="Times New Roman"/>
          <w:sz w:val="20"/>
          <w:szCs w:val="20"/>
        </w:rPr>
        <w:t>6. Despite their gener</w:t>
      </w:r>
      <w:r>
        <w:rPr>
          <w:rFonts w:ascii="Times New Roman" w:eastAsia="Times New Roman" w:hAnsi="Times New Roman" w:cs="Times New Roman"/>
          <w:sz w:val="20"/>
          <w:szCs w:val="20"/>
        </w:rPr>
        <w:t xml:space="preserve">al lack of success, peasant’s rebellions were quite often in medieval Europe. Identify some things about them </w:t>
      </w:r>
      <w:proofErr w:type="gramStart"/>
      <w:r>
        <w:rPr>
          <w:rFonts w:ascii="Times New Roman" w:eastAsia="Times New Roman" w:hAnsi="Times New Roman" w:cs="Times New Roman"/>
          <w:sz w:val="20"/>
          <w:szCs w:val="20"/>
        </w:rPr>
        <w:t>For</w:t>
      </w:r>
      <w:proofErr w:type="gramEnd"/>
      <w:r>
        <w:rPr>
          <w:rFonts w:ascii="Times New Roman" w:eastAsia="Times New Roman" w:hAnsi="Times New Roman" w:cs="Times New Roman"/>
          <w:sz w:val="20"/>
          <w:szCs w:val="20"/>
        </w:rPr>
        <w:t xml:space="preserve"> 10 points each:</w:t>
      </w:r>
    </w:p>
    <w:p w14:paraId="0D856C9B" w14:textId="77777777" w:rsidR="00C749A4" w:rsidRDefault="0067355D">
      <w:pPr>
        <w:pStyle w:val="normal0"/>
      </w:pPr>
      <w:r>
        <w:rPr>
          <w:rFonts w:ascii="Times New Roman" w:eastAsia="Times New Roman" w:hAnsi="Times New Roman" w:cs="Times New Roman"/>
          <w:sz w:val="20"/>
          <w:szCs w:val="20"/>
        </w:rPr>
        <w:t>[10] This English peasant led one of the most famous rebellions in history, the Peasants’ Revolt of 1381, marching on London t</w:t>
      </w:r>
      <w:r>
        <w:rPr>
          <w:rFonts w:ascii="Times New Roman" w:eastAsia="Times New Roman" w:hAnsi="Times New Roman" w:cs="Times New Roman"/>
          <w:sz w:val="20"/>
          <w:szCs w:val="20"/>
        </w:rPr>
        <w:t xml:space="preserve">o protest a poll tax. </w:t>
      </w:r>
      <w:proofErr w:type="gramStart"/>
      <w:r>
        <w:rPr>
          <w:rFonts w:ascii="Times New Roman" w:eastAsia="Times New Roman" w:hAnsi="Times New Roman" w:cs="Times New Roman"/>
          <w:sz w:val="20"/>
          <w:szCs w:val="20"/>
        </w:rPr>
        <w:t>He was killed by the mayor of London</w:t>
      </w:r>
      <w:proofErr w:type="gramEnd"/>
      <w:r>
        <w:rPr>
          <w:rFonts w:ascii="Times New Roman" w:eastAsia="Times New Roman" w:hAnsi="Times New Roman" w:cs="Times New Roman"/>
          <w:sz w:val="20"/>
          <w:szCs w:val="20"/>
        </w:rPr>
        <w:t>.</w:t>
      </w:r>
    </w:p>
    <w:p w14:paraId="52A43818"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Wat Tyler</w:t>
      </w:r>
    </w:p>
    <w:p w14:paraId="0108DCFF" w14:textId="77777777" w:rsidR="00C749A4" w:rsidRDefault="0067355D">
      <w:pPr>
        <w:pStyle w:val="normal0"/>
      </w:pPr>
      <w:r>
        <w:rPr>
          <w:rFonts w:ascii="Times New Roman" w:eastAsia="Times New Roman" w:hAnsi="Times New Roman" w:cs="Times New Roman"/>
          <w:sz w:val="20"/>
          <w:szCs w:val="20"/>
        </w:rPr>
        <w:t>[10] This French peasant’s revolt occurred during the 100 Year’s war following the imposition of a series of particularly onerous taxes, and saw largely unorganized attacks again</w:t>
      </w:r>
      <w:r>
        <w:rPr>
          <w:rFonts w:ascii="Times New Roman" w:eastAsia="Times New Roman" w:hAnsi="Times New Roman" w:cs="Times New Roman"/>
          <w:sz w:val="20"/>
          <w:szCs w:val="20"/>
        </w:rPr>
        <w:t>st the nobility.</w:t>
      </w:r>
    </w:p>
    <w:p w14:paraId="4C12C1C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Jacquerie</w:t>
      </w:r>
    </w:p>
    <w:p w14:paraId="06A1EB42" w14:textId="77777777" w:rsidR="00C749A4" w:rsidRDefault="0067355D">
      <w:pPr>
        <w:pStyle w:val="normal0"/>
      </w:pPr>
      <w:r>
        <w:rPr>
          <w:rFonts w:ascii="Times New Roman" w:eastAsia="Times New Roman" w:hAnsi="Times New Roman" w:cs="Times New Roman"/>
          <w:sz w:val="20"/>
          <w:szCs w:val="20"/>
        </w:rPr>
        <w:t>[10] In this modern country, peasants rebelled in the 1320s, winning at the battle of the Golden Spurs but losing to the French at the battle of Cassel. This country is currently divided into a Dutch-speaking Flemish region and a French-speaking Walloon re</w:t>
      </w:r>
      <w:r>
        <w:rPr>
          <w:rFonts w:ascii="Times New Roman" w:eastAsia="Times New Roman" w:hAnsi="Times New Roman" w:cs="Times New Roman"/>
          <w:sz w:val="20"/>
          <w:szCs w:val="20"/>
        </w:rPr>
        <w:t>gion.</w:t>
      </w:r>
    </w:p>
    <w:p w14:paraId="0CCB05B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Belgium</w:t>
      </w:r>
    </w:p>
    <w:p w14:paraId="63A7F76E" w14:textId="77777777" w:rsidR="00C749A4" w:rsidRDefault="0067355D">
      <w:pPr>
        <w:pStyle w:val="normal0"/>
      </w:pPr>
      <w:r>
        <w:rPr>
          <w:rFonts w:ascii="Times New Roman" w:eastAsia="Times New Roman" w:hAnsi="Times New Roman" w:cs="Times New Roman"/>
          <w:sz w:val="20"/>
          <w:szCs w:val="20"/>
        </w:rPr>
        <w:t xml:space="preserve"> </w:t>
      </w:r>
    </w:p>
    <w:p w14:paraId="3DCC13A6" w14:textId="77777777" w:rsidR="00C749A4" w:rsidRDefault="0067355D">
      <w:pPr>
        <w:pStyle w:val="normal0"/>
      </w:pPr>
      <w:r>
        <w:rPr>
          <w:rFonts w:ascii="Times New Roman" w:eastAsia="Times New Roman" w:hAnsi="Times New Roman" w:cs="Times New Roman"/>
          <w:sz w:val="20"/>
          <w:szCs w:val="20"/>
        </w:rPr>
        <w:t>7. Answer the following questions regarding the development of geometry. For 10 points each:</w:t>
      </w:r>
    </w:p>
    <w:p w14:paraId="591A953B" w14:textId="77777777" w:rsidR="00C749A4" w:rsidRDefault="0067355D">
      <w:pPr>
        <w:pStyle w:val="normal0"/>
      </w:pPr>
      <w:r>
        <w:rPr>
          <w:rFonts w:ascii="Times New Roman" w:eastAsia="Times New Roman" w:hAnsi="Times New Roman" w:cs="Times New Roman"/>
          <w:sz w:val="20"/>
          <w:szCs w:val="20"/>
        </w:rPr>
        <w:t xml:space="preserve">[10] This axiom developed by Euclid states that given any straight line and a point not on it, only one line passes through the </w:t>
      </w:r>
      <w:proofErr w:type="gramStart"/>
      <w:r>
        <w:rPr>
          <w:rFonts w:ascii="Times New Roman" w:eastAsia="Times New Roman" w:hAnsi="Times New Roman" w:cs="Times New Roman"/>
          <w:sz w:val="20"/>
          <w:szCs w:val="20"/>
        </w:rPr>
        <w:t>point which</w:t>
      </w:r>
      <w:proofErr w:type="gramEnd"/>
      <w:r>
        <w:rPr>
          <w:rFonts w:ascii="Times New Roman" w:eastAsia="Times New Roman" w:hAnsi="Times New Roman" w:cs="Times New Roman"/>
          <w:sz w:val="20"/>
          <w:szCs w:val="20"/>
        </w:rPr>
        <w:t xml:space="preserve"> does not intersect the first line.</w:t>
      </w:r>
    </w:p>
    <w:p w14:paraId="6BDBCEAC"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Parallel Postulate</w:t>
      </w:r>
    </w:p>
    <w:p w14:paraId="6A949F4F" w14:textId="77777777" w:rsidR="00C749A4" w:rsidRDefault="0067355D">
      <w:pPr>
        <w:pStyle w:val="normal0"/>
      </w:pPr>
      <w:r>
        <w:rPr>
          <w:rFonts w:ascii="Times New Roman" w:eastAsia="Times New Roman" w:hAnsi="Times New Roman" w:cs="Times New Roman"/>
          <w:sz w:val="20"/>
          <w:szCs w:val="20"/>
        </w:rPr>
        <w:t>[10] The parallel postulate is false in a non-Euclidea</w:t>
      </w:r>
      <w:r>
        <w:rPr>
          <w:rFonts w:ascii="Times New Roman" w:eastAsia="Times New Roman" w:hAnsi="Times New Roman" w:cs="Times New Roman"/>
          <w:sz w:val="20"/>
          <w:szCs w:val="20"/>
        </w:rPr>
        <w:t xml:space="preserve">n geometry named for this 3-D analog of a circle. This shape has a surface area of </w:t>
      </w:r>
      <w:proofErr w:type="gramStart"/>
      <w:r>
        <w:rPr>
          <w:rFonts w:ascii="Times New Roman" w:eastAsia="Times New Roman" w:hAnsi="Times New Roman" w:cs="Times New Roman"/>
          <w:sz w:val="20"/>
          <w:szCs w:val="20"/>
        </w:rPr>
        <w:t>four pi</w:t>
      </w:r>
      <w:proofErr w:type="gramEnd"/>
      <w:r>
        <w:rPr>
          <w:rFonts w:ascii="Times New Roman" w:eastAsia="Times New Roman" w:hAnsi="Times New Roman" w:cs="Times New Roman"/>
          <w:sz w:val="20"/>
          <w:szCs w:val="20"/>
        </w:rPr>
        <w:t xml:space="preserve"> r and a volume of four-thirds pi r cubed.</w:t>
      </w:r>
    </w:p>
    <w:p w14:paraId="62B0793B"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sphere</w:t>
      </w:r>
    </w:p>
    <w:p w14:paraId="2727BCFA" w14:textId="77777777" w:rsidR="00C749A4" w:rsidRDefault="0067355D">
      <w:pPr>
        <w:pStyle w:val="normal0"/>
      </w:pPr>
      <w:r>
        <w:rPr>
          <w:rFonts w:ascii="Times New Roman" w:eastAsia="Times New Roman" w:hAnsi="Times New Roman" w:cs="Times New Roman"/>
          <w:sz w:val="20"/>
          <w:szCs w:val="20"/>
        </w:rPr>
        <w:t>[10] These are the two diametrically opposite points at which any two lines in spherical geometry will inter</w:t>
      </w:r>
      <w:r>
        <w:rPr>
          <w:rFonts w:ascii="Times New Roman" w:eastAsia="Times New Roman" w:hAnsi="Times New Roman" w:cs="Times New Roman"/>
          <w:sz w:val="20"/>
          <w:szCs w:val="20"/>
        </w:rPr>
        <w:t xml:space="preserve">sect. Any two points determine a unique line so long as they are not these. </w:t>
      </w:r>
    </w:p>
    <w:p w14:paraId="3A8995EB"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antipode</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antipodal point</w:t>
      </w:r>
      <w:r>
        <w:rPr>
          <w:rFonts w:ascii="Times New Roman" w:eastAsia="Times New Roman" w:hAnsi="Times New Roman" w:cs="Times New Roman"/>
          <w:sz w:val="20"/>
          <w:szCs w:val="20"/>
        </w:rPr>
        <w:t>s]  &lt;BS&gt;</w:t>
      </w:r>
    </w:p>
    <w:p w14:paraId="4B491CB5" w14:textId="77777777" w:rsidR="00C749A4" w:rsidRDefault="0067355D">
      <w:pPr>
        <w:pStyle w:val="normal0"/>
      </w:pPr>
      <w:r>
        <w:rPr>
          <w:rFonts w:ascii="Times New Roman" w:eastAsia="Times New Roman" w:hAnsi="Times New Roman" w:cs="Times New Roman"/>
          <w:sz w:val="20"/>
          <w:szCs w:val="20"/>
        </w:rPr>
        <w:t xml:space="preserve"> </w:t>
      </w:r>
    </w:p>
    <w:p w14:paraId="4EDF1868" w14:textId="77777777" w:rsidR="00C749A4" w:rsidRDefault="0067355D">
      <w:pPr>
        <w:pStyle w:val="normal0"/>
      </w:pPr>
      <w:r>
        <w:rPr>
          <w:rFonts w:ascii="Times New Roman" w:eastAsia="Times New Roman" w:hAnsi="Times New Roman" w:cs="Times New Roman"/>
          <w:sz w:val="20"/>
          <w:szCs w:val="20"/>
        </w:rPr>
        <w:t>8. This figure fought and defeated Queen Maeve at the Cattle Raid of Cooley. For 10 points each:</w:t>
      </w:r>
    </w:p>
    <w:p w14:paraId="5FB820A6" w14:textId="77777777" w:rsidR="00C749A4" w:rsidRDefault="0067355D">
      <w:pPr>
        <w:pStyle w:val="normal0"/>
      </w:pPr>
      <w:r>
        <w:rPr>
          <w:rFonts w:ascii="Times New Roman" w:eastAsia="Times New Roman" w:hAnsi="Times New Roman" w:cs="Times New Roman"/>
          <w:sz w:val="20"/>
          <w:szCs w:val="20"/>
        </w:rPr>
        <w:t>[10] Name this legendary hero,</w:t>
      </w:r>
      <w:r>
        <w:rPr>
          <w:rFonts w:ascii="Times New Roman" w:eastAsia="Times New Roman" w:hAnsi="Times New Roman" w:cs="Times New Roman"/>
          <w:sz w:val="20"/>
          <w:szCs w:val="20"/>
        </w:rPr>
        <w:t xml:space="preserve"> also known as Setanta, who wields the spear Gae Bulg and is featured in the Ulster cycle in Irish mythology.</w:t>
      </w:r>
    </w:p>
    <w:p w14:paraId="35C97C76"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Cu Chulainn</w:t>
      </w:r>
      <w:r>
        <w:rPr>
          <w:rFonts w:ascii="Times New Roman" w:eastAsia="Times New Roman" w:hAnsi="Times New Roman" w:cs="Times New Roman"/>
          <w:sz w:val="20"/>
          <w:szCs w:val="20"/>
        </w:rPr>
        <w:t xml:space="preserve"> (“Ku KULL-in”)</w:t>
      </w:r>
    </w:p>
    <w:p w14:paraId="0DB893E3" w14:textId="77777777" w:rsidR="00C749A4" w:rsidRDefault="0067355D">
      <w:pPr>
        <w:pStyle w:val="normal0"/>
      </w:pPr>
      <w:r>
        <w:rPr>
          <w:rFonts w:ascii="Times New Roman" w:eastAsia="Times New Roman" w:hAnsi="Times New Roman" w:cs="Times New Roman"/>
          <w:sz w:val="20"/>
          <w:szCs w:val="20"/>
        </w:rPr>
        <w:t xml:space="preserve">[10] Cu Chulainn’s violation of this taboo resulted in his eventual death. </w:t>
      </w:r>
      <w:proofErr w:type="gramStart"/>
      <w:r>
        <w:rPr>
          <w:rFonts w:ascii="Times New Roman" w:eastAsia="Times New Roman" w:hAnsi="Times New Roman" w:cs="Times New Roman"/>
          <w:sz w:val="20"/>
          <w:szCs w:val="20"/>
        </w:rPr>
        <w:t>He was forced into doing this action</w:t>
      </w:r>
      <w:r>
        <w:rPr>
          <w:rFonts w:ascii="Times New Roman" w:eastAsia="Times New Roman" w:hAnsi="Times New Roman" w:cs="Times New Roman"/>
          <w:sz w:val="20"/>
          <w:szCs w:val="20"/>
        </w:rPr>
        <w:t xml:space="preserve"> by a hag</w:t>
      </w:r>
      <w:proofErr w:type="gramEnd"/>
      <w:r>
        <w:rPr>
          <w:rFonts w:ascii="Times New Roman" w:eastAsia="Times New Roman" w:hAnsi="Times New Roman" w:cs="Times New Roman"/>
          <w:sz w:val="20"/>
          <w:szCs w:val="20"/>
        </w:rPr>
        <w:t xml:space="preserve"> because he was also enchanted to always accept a meal prepared by a woman.</w:t>
      </w:r>
    </w:p>
    <w:p w14:paraId="7D0E16D8"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eating dog meat</w:t>
      </w:r>
      <w:r>
        <w:rPr>
          <w:rFonts w:ascii="Times New Roman" w:eastAsia="Times New Roman" w:hAnsi="Times New Roman" w:cs="Times New Roman"/>
          <w:sz w:val="20"/>
          <w:szCs w:val="20"/>
        </w:rPr>
        <w:t xml:space="preserve"> [accept equivalents]</w:t>
      </w:r>
    </w:p>
    <w:p w14:paraId="208F6331" w14:textId="77777777" w:rsidR="00C749A4" w:rsidRDefault="0067355D">
      <w:pPr>
        <w:pStyle w:val="normal0"/>
      </w:pPr>
      <w:r>
        <w:rPr>
          <w:rFonts w:ascii="Times New Roman" w:eastAsia="Times New Roman" w:hAnsi="Times New Roman" w:cs="Times New Roman"/>
          <w:sz w:val="20"/>
          <w:szCs w:val="20"/>
        </w:rPr>
        <w:t>[10] Another figure from the Ulster cycle is this beautiful heroine. She was cursed to have kings and lords go to war over her</w:t>
      </w:r>
      <w:r>
        <w:rPr>
          <w:rFonts w:ascii="Times New Roman" w:eastAsia="Times New Roman" w:hAnsi="Times New Roman" w:cs="Times New Roman"/>
          <w:sz w:val="20"/>
          <w:szCs w:val="20"/>
        </w:rPr>
        <w:t>, earning her the title “of the Sorrows.”</w:t>
      </w:r>
    </w:p>
    <w:p w14:paraId="37DD190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Deirdre </w:t>
      </w:r>
      <w:r>
        <w:rPr>
          <w:rFonts w:ascii="Times New Roman" w:eastAsia="Times New Roman" w:hAnsi="Times New Roman" w:cs="Times New Roman"/>
          <w:sz w:val="20"/>
          <w:szCs w:val="20"/>
        </w:rPr>
        <w:t>&lt;JK&gt;</w:t>
      </w:r>
    </w:p>
    <w:p w14:paraId="38170827" w14:textId="77777777" w:rsidR="00C749A4" w:rsidRDefault="0067355D">
      <w:pPr>
        <w:pStyle w:val="normal0"/>
      </w:pPr>
      <w:r>
        <w:rPr>
          <w:rFonts w:ascii="Times New Roman" w:eastAsia="Times New Roman" w:hAnsi="Times New Roman" w:cs="Times New Roman"/>
          <w:sz w:val="20"/>
          <w:szCs w:val="20"/>
        </w:rPr>
        <w:t xml:space="preserve"> </w:t>
      </w:r>
    </w:p>
    <w:p w14:paraId="66A08061" w14:textId="77777777" w:rsidR="00C749A4" w:rsidRDefault="0067355D">
      <w:pPr>
        <w:pStyle w:val="normal0"/>
      </w:pPr>
      <w:r>
        <w:rPr>
          <w:rFonts w:ascii="Times New Roman" w:eastAsia="Times New Roman" w:hAnsi="Times New Roman" w:cs="Times New Roman"/>
          <w:sz w:val="20"/>
          <w:szCs w:val="20"/>
        </w:rPr>
        <w:t xml:space="preserve"> </w:t>
      </w:r>
    </w:p>
    <w:p w14:paraId="3669FCA1" w14:textId="77777777" w:rsidR="00C749A4" w:rsidRDefault="0067355D">
      <w:pPr>
        <w:pStyle w:val="normal0"/>
      </w:pPr>
      <w:r>
        <w:rPr>
          <w:rFonts w:ascii="Times New Roman" w:eastAsia="Times New Roman" w:hAnsi="Times New Roman" w:cs="Times New Roman"/>
          <w:sz w:val="20"/>
          <w:szCs w:val="20"/>
        </w:rPr>
        <w:t xml:space="preserve"> </w:t>
      </w:r>
    </w:p>
    <w:p w14:paraId="1B0D7BD7" w14:textId="77777777" w:rsidR="00C749A4" w:rsidRDefault="0067355D">
      <w:pPr>
        <w:pStyle w:val="normal0"/>
      </w:pPr>
      <w:r>
        <w:rPr>
          <w:rFonts w:ascii="Times New Roman" w:eastAsia="Times New Roman" w:hAnsi="Times New Roman" w:cs="Times New Roman"/>
          <w:sz w:val="20"/>
          <w:szCs w:val="20"/>
        </w:rPr>
        <w:t xml:space="preserve"> </w:t>
      </w:r>
    </w:p>
    <w:p w14:paraId="6F54A84A" w14:textId="77777777" w:rsidR="00C749A4" w:rsidRDefault="0067355D">
      <w:pPr>
        <w:pStyle w:val="normal0"/>
      </w:pPr>
      <w:r>
        <w:rPr>
          <w:rFonts w:ascii="Times New Roman" w:eastAsia="Times New Roman" w:hAnsi="Times New Roman" w:cs="Times New Roman"/>
          <w:sz w:val="20"/>
          <w:szCs w:val="20"/>
        </w:rPr>
        <w:t xml:space="preserve"> </w:t>
      </w:r>
    </w:p>
    <w:p w14:paraId="1DC92023" w14:textId="77777777" w:rsidR="00C749A4" w:rsidRDefault="0067355D">
      <w:pPr>
        <w:pStyle w:val="normal0"/>
      </w:pPr>
      <w:r>
        <w:rPr>
          <w:rFonts w:ascii="Times New Roman" w:eastAsia="Times New Roman" w:hAnsi="Times New Roman" w:cs="Times New Roman"/>
          <w:sz w:val="20"/>
          <w:szCs w:val="20"/>
        </w:rPr>
        <w:t xml:space="preserve"> </w:t>
      </w:r>
    </w:p>
    <w:p w14:paraId="47E29EEE" w14:textId="77777777" w:rsidR="00C749A4" w:rsidRDefault="0067355D">
      <w:pPr>
        <w:pStyle w:val="normal0"/>
      </w:pPr>
      <w:r>
        <w:rPr>
          <w:rFonts w:ascii="Times New Roman" w:eastAsia="Times New Roman" w:hAnsi="Times New Roman" w:cs="Times New Roman"/>
          <w:sz w:val="20"/>
          <w:szCs w:val="20"/>
        </w:rPr>
        <w:t xml:space="preserve"> </w:t>
      </w:r>
    </w:p>
    <w:p w14:paraId="5BF7DD7C" w14:textId="77777777" w:rsidR="00C749A4" w:rsidRDefault="0067355D">
      <w:pPr>
        <w:pStyle w:val="normal0"/>
      </w:pPr>
      <w:r>
        <w:rPr>
          <w:rFonts w:ascii="Times New Roman" w:eastAsia="Times New Roman" w:hAnsi="Times New Roman" w:cs="Times New Roman"/>
          <w:sz w:val="20"/>
          <w:szCs w:val="20"/>
        </w:rPr>
        <w:t xml:space="preserve"> </w:t>
      </w:r>
    </w:p>
    <w:p w14:paraId="4EF8D3C2" w14:textId="77777777" w:rsidR="00C749A4" w:rsidRDefault="0067355D">
      <w:pPr>
        <w:pStyle w:val="normal0"/>
      </w:pPr>
      <w:r>
        <w:rPr>
          <w:rFonts w:ascii="Times New Roman" w:eastAsia="Times New Roman" w:hAnsi="Times New Roman" w:cs="Times New Roman"/>
          <w:sz w:val="20"/>
          <w:szCs w:val="20"/>
        </w:rPr>
        <w:t xml:space="preserve"> </w:t>
      </w:r>
    </w:p>
    <w:p w14:paraId="3AE0A107" w14:textId="77777777" w:rsidR="00C749A4" w:rsidRDefault="0067355D">
      <w:pPr>
        <w:pStyle w:val="normal0"/>
      </w:pPr>
      <w:r>
        <w:rPr>
          <w:rFonts w:ascii="Times New Roman" w:eastAsia="Times New Roman" w:hAnsi="Times New Roman" w:cs="Times New Roman"/>
          <w:sz w:val="20"/>
          <w:szCs w:val="20"/>
        </w:rPr>
        <w:lastRenderedPageBreak/>
        <w:t xml:space="preserve">9. Igor Stravinsky alternated between complex ones in his </w:t>
      </w:r>
      <w:r>
        <w:rPr>
          <w:rFonts w:ascii="Times New Roman" w:eastAsia="Times New Roman" w:hAnsi="Times New Roman" w:cs="Times New Roman"/>
          <w:i/>
          <w:sz w:val="20"/>
          <w:szCs w:val="20"/>
        </w:rPr>
        <w:t>Rite of Spring</w:t>
      </w:r>
      <w:r>
        <w:rPr>
          <w:rFonts w:ascii="Times New Roman" w:eastAsia="Times New Roman" w:hAnsi="Times New Roman" w:cs="Times New Roman"/>
          <w:sz w:val="20"/>
          <w:szCs w:val="20"/>
        </w:rPr>
        <w:t>. For 10 points each:</w:t>
      </w:r>
    </w:p>
    <w:p w14:paraId="568E646E" w14:textId="77777777" w:rsidR="00C749A4" w:rsidRDefault="0067355D">
      <w:pPr>
        <w:pStyle w:val="normal0"/>
      </w:pPr>
      <w:r>
        <w:rPr>
          <w:rFonts w:ascii="Times New Roman" w:eastAsia="Times New Roman" w:hAnsi="Times New Roman" w:cs="Times New Roman"/>
          <w:sz w:val="20"/>
          <w:szCs w:val="20"/>
        </w:rPr>
        <w:t>[10] Name this music notation construct consisting of two stacked numbers, such as 6/8 or 4/4. It specifies how many beats are in a bar and the value given to each beat.</w:t>
      </w:r>
    </w:p>
    <w:p w14:paraId="2FAFB677"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time signature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meter signature</w:t>
      </w:r>
      <w:r>
        <w:rPr>
          <w:rFonts w:ascii="Times New Roman" w:eastAsia="Times New Roman" w:hAnsi="Times New Roman" w:cs="Times New Roman"/>
          <w:sz w:val="20"/>
          <w:szCs w:val="20"/>
        </w:rPr>
        <w:t>]</w:t>
      </w:r>
    </w:p>
    <w:p w14:paraId="02F7B94B" w14:textId="77777777" w:rsidR="00C749A4" w:rsidRDefault="0067355D">
      <w:pPr>
        <w:pStyle w:val="normal0"/>
      </w:pPr>
      <w:r>
        <w:rPr>
          <w:rFonts w:ascii="Times New Roman" w:eastAsia="Times New Roman" w:hAnsi="Times New Roman" w:cs="Times New Roman"/>
          <w:sz w:val="20"/>
          <w:szCs w:val="20"/>
        </w:rPr>
        <w:t xml:space="preserve">[10] Typically written in 3/4 </w:t>
      </w:r>
      <w:proofErr w:type="gramStart"/>
      <w:r>
        <w:rPr>
          <w:rFonts w:ascii="Times New Roman" w:eastAsia="Times New Roman" w:hAnsi="Times New Roman" w:cs="Times New Roman"/>
          <w:sz w:val="20"/>
          <w:szCs w:val="20"/>
        </w:rPr>
        <w:t>time</w:t>
      </w:r>
      <w:proofErr w:type="gramEnd"/>
      <w:r>
        <w:rPr>
          <w:rFonts w:ascii="Times New Roman" w:eastAsia="Times New Roman" w:hAnsi="Times New Roman" w:cs="Times New Roman"/>
          <w:sz w:val="20"/>
          <w:szCs w:val="20"/>
        </w:rPr>
        <w:t>, this type of light-hearted piece is often the middle movement of a sonata or symphony. It derives from the Italian word for “joke.”</w:t>
      </w:r>
    </w:p>
    <w:p w14:paraId="748C1F5A"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scherzo</w:t>
      </w:r>
    </w:p>
    <w:p w14:paraId="3E9BA6E0" w14:textId="77777777" w:rsidR="00C749A4" w:rsidRDefault="0067355D">
      <w:pPr>
        <w:pStyle w:val="normal0"/>
      </w:pPr>
      <w:r>
        <w:rPr>
          <w:rFonts w:ascii="Times New Roman" w:eastAsia="Times New Roman" w:hAnsi="Times New Roman" w:cs="Times New Roman"/>
          <w:sz w:val="20"/>
          <w:szCs w:val="20"/>
        </w:rPr>
        <w:t xml:space="preserve">[10] This Austrian composer and devotee of Wagner </w:t>
      </w:r>
      <w:proofErr w:type="gramStart"/>
      <w:r>
        <w:rPr>
          <w:rFonts w:ascii="Times New Roman" w:eastAsia="Times New Roman" w:hAnsi="Times New Roman" w:cs="Times New Roman"/>
          <w:sz w:val="20"/>
          <w:szCs w:val="20"/>
        </w:rPr>
        <w:t>was</w:t>
      </w:r>
      <w:proofErr w:type="gramEnd"/>
      <w:r>
        <w:rPr>
          <w:rFonts w:ascii="Times New Roman" w:eastAsia="Times New Roman" w:hAnsi="Times New Roman" w:cs="Times New Roman"/>
          <w:sz w:val="20"/>
          <w:szCs w:val="20"/>
        </w:rPr>
        <w:t xml:space="preserve"> known for his sche</w:t>
      </w:r>
      <w:r>
        <w:rPr>
          <w:rFonts w:ascii="Times New Roman" w:eastAsia="Times New Roman" w:hAnsi="Times New Roman" w:cs="Times New Roman"/>
          <w:sz w:val="20"/>
          <w:szCs w:val="20"/>
        </w:rPr>
        <w:t>rzos, such as the “Hunt” scherzo of his “Romantic” fourth symphony. He also composed a “Zeroth” symphony.</w:t>
      </w:r>
    </w:p>
    <w:p w14:paraId="745DAE6C" w14:textId="77777777" w:rsidR="00C749A4" w:rsidRDefault="0067355D">
      <w:pPr>
        <w:pStyle w:val="normal0"/>
      </w:pPr>
      <w:r>
        <w:rPr>
          <w:rFonts w:ascii="Times New Roman" w:eastAsia="Times New Roman" w:hAnsi="Times New Roman" w:cs="Times New Roman"/>
          <w:sz w:val="20"/>
          <w:szCs w:val="20"/>
        </w:rPr>
        <w:t xml:space="preserve">ANSWER: Anton </w:t>
      </w:r>
      <w:r>
        <w:rPr>
          <w:rFonts w:ascii="Times New Roman" w:eastAsia="Times New Roman" w:hAnsi="Times New Roman" w:cs="Times New Roman"/>
          <w:b/>
          <w:sz w:val="20"/>
          <w:szCs w:val="20"/>
          <w:u w:val="single"/>
        </w:rPr>
        <w:t>Bruckner</w:t>
      </w:r>
      <w:r>
        <w:rPr>
          <w:rFonts w:ascii="Times New Roman" w:eastAsia="Times New Roman" w:hAnsi="Times New Roman" w:cs="Times New Roman"/>
          <w:sz w:val="20"/>
          <w:szCs w:val="20"/>
        </w:rPr>
        <w:t xml:space="preserve"> &lt;BM&gt;</w:t>
      </w:r>
    </w:p>
    <w:p w14:paraId="48F95746" w14:textId="77777777" w:rsidR="00C749A4" w:rsidRDefault="0067355D">
      <w:pPr>
        <w:pStyle w:val="normal0"/>
      </w:pPr>
      <w:r>
        <w:rPr>
          <w:rFonts w:ascii="Times New Roman" w:eastAsia="Times New Roman" w:hAnsi="Times New Roman" w:cs="Times New Roman"/>
          <w:sz w:val="20"/>
          <w:szCs w:val="20"/>
        </w:rPr>
        <w:t xml:space="preserve"> </w:t>
      </w:r>
    </w:p>
    <w:p w14:paraId="209603F4" w14:textId="77777777" w:rsidR="00C749A4" w:rsidRDefault="0067355D">
      <w:pPr>
        <w:pStyle w:val="normal0"/>
      </w:pPr>
      <w:r>
        <w:rPr>
          <w:rFonts w:ascii="Times New Roman" w:eastAsia="Times New Roman" w:hAnsi="Times New Roman" w:cs="Times New Roman"/>
          <w:sz w:val="20"/>
          <w:szCs w:val="20"/>
        </w:rPr>
        <w:t>10. When the tips of plant stems are cut off or covered with a cap, this process does not occur, showing that the presen</w:t>
      </w:r>
      <w:r>
        <w:rPr>
          <w:rFonts w:ascii="Times New Roman" w:eastAsia="Times New Roman" w:hAnsi="Times New Roman" w:cs="Times New Roman"/>
          <w:sz w:val="20"/>
          <w:szCs w:val="20"/>
        </w:rPr>
        <w:t>ce of stem tips are vital to it. For 10 points each:</w:t>
      </w:r>
    </w:p>
    <w:p w14:paraId="36227438" w14:textId="77777777" w:rsidR="00C749A4" w:rsidRDefault="0067355D">
      <w:pPr>
        <w:pStyle w:val="normal0"/>
      </w:pPr>
      <w:r>
        <w:rPr>
          <w:rFonts w:ascii="Times New Roman" w:eastAsia="Times New Roman" w:hAnsi="Times New Roman" w:cs="Times New Roman"/>
          <w:sz w:val="20"/>
          <w:szCs w:val="20"/>
        </w:rPr>
        <w:t>[10] Name this type of plant growth towards one type of stimulus.</w:t>
      </w:r>
    </w:p>
    <w:p w14:paraId="62D1543F"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phototropism</w:t>
      </w:r>
    </w:p>
    <w:p w14:paraId="1399CECE" w14:textId="77777777" w:rsidR="00C749A4" w:rsidRDefault="0067355D">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Phototropism and other forms of plant growth in response to stimuli are caused by this class of plant hormones</w:t>
      </w:r>
      <w:proofErr w:type="gramEnd"/>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Like gibberellins, they stimulate cell elongation, and can also induce fruit ripening.</w:t>
      </w:r>
    </w:p>
    <w:p w14:paraId="0E9F671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auxin</w:t>
      </w:r>
      <w:r>
        <w:rPr>
          <w:rFonts w:ascii="Times New Roman" w:eastAsia="Times New Roman" w:hAnsi="Times New Roman" w:cs="Times New Roman"/>
          <w:sz w:val="20"/>
          <w:szCs w:val="20"/>
        </w:rPr>
        <w:t>s</w:t>
      </w:r>
    </w:p>
    <w:p w14:paraId="144398CE" w14:textId="77777777" w:rsidR="00C749A4" w:rsidRDefault="0067355D">
      <w:pPr>
        <w:pStyle w:val="normal0"/>
      </w:pPr>
      <w:r>
        <w:rPr>
          <w:rFonts w:ascii="Times New Roman" w:eastAsia="Times New Roman" w:hAnsi="Times New Roman" w:cs="Times New Roman"/>
          <w:sz w:val="20"/>
          <w:szCs w:val="20"/>
        </w:rPr>
        <w:t>[10] This other plant hormone is responsible for the shedding of plant leaves and bud dormancy. It also alters the osmotic potential of stomatal guard ce</w:t>
      </w:r>
      <w:r>
        <w:rPr>
          <w:rFonts w:ascii="Times New Roman" w:eastAsia="Times New Roman" w:hAnsi="Times New Roman" w:cs="Times New Roman"/>
          <w:sz w:val="20"/>
          <w:szCs w:val="20"/>
        </w:rPr>
        <w:t>lls, causing them to close.</w:t>
      </w:r>
    </w:p>
    <w:p w14:paraId="0049E571"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abscisic</w:t>
      </w:r>
      <w:r>
        <w:rPr>
          <w:rFonts w:ascii="Times New Roman" w:eastAsia="Times New Roman" w:hAnsi="Times New Roman" w:cs="Times New Roman"/>
          <w:sz w:val="20"/>
          <w:szCs w:val="20"/>
        </w:rPr>
        <w:t xml:space="preserve"> acid &lt;AT&gt;</w:t>
      </w:r>
    </w:p>
    <w:p w14:paraId="2DF3C1EB" w14:textId="77777777" w:rsidR="00C749A4" w:rsidRDefault="0067355D">
      <w:pPr>
        <w:pStyle w:val="normal0"/>
      </w:pPr>
      <w:r>
        <w:rPr>
          <w:rFonts w:ascii="Times New Roman" w:eastAsia="Times New Roman" w:hAnsi="Times New Roman" w:cs="Times New Roman"/>
          <w:sz w:val="20"/>
          <w:szCs w:val="20"/>
        </w:rPr>
        <w:t xml:space="preserve"> </w:t>
      </w:r>
    </w:p>
    <w:p w14:paraId="7B63321B" w14:textId="77777777" w:rsidR="00C749A4" w:rsidRDefault="0067355D">
      <w:pPr>
        <w:pStyle w:val="normal0"/>
      </w:pPr>
      <w:r>
        <w:rPr>
          <w:rFonts w:ascii="Times New Roman" w:eastAsia="Times New Roman" w:hAnsi="Times New Roman" w:cs="Times New Roman"/>
          <w:sz w:val="20"/>
          <w:szCs w:val="20"/>
        </w:rPr>
        <w:t>11. The Gulf of California does not border the state of California, but is instead located off the coast of this country. For 10 points each:</w:t>
      </w:r>
    </w:p>
    <w:p w14:paraId="278626F4" w14:textId="77777777" w:rsidR="00C749A4" w:rsidRDefault="0067355D">
      <w:pPr>
        <w:pStyle w:val="normal0"/>
      </w:pPr>
      <w:r>
        <w:rPr>
          <w:rFonts w:ascii="Times New Roman" w:eastAsia="Times New Roman" w:hAnsi="Times New Roman" w:cs="Times New Roman"/>
          <w:sz w:val="20"/>
          <w:szCs w:val="20"/>
        </w:rPr>
        <w:t>[10] Name this country that is crossed from north to sout</w:t>
      </w:r>
      <w:r>
        <w:rPr>
          <w:rFonts w:ascii="Times New Roman" w:eastAsia="Times New Roman" w:hAnsi="Times New Roman" w:cs="Times New Roman"/>
          <w:sz w:val="20"/>
          <w:szCs w:val="20"/>
        </w:rPr>
        <w:t>h by the Sierra Madre and whose highest mountain is Pico de Orizaba. This country owns Guadalupe Island and Revillagigedo (re-vi-yah-HEE-heh-doh) in the Pacific.</w:t>
      </w:r>
    </w:p>
    <w:p w14:paraId="60911CE8"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Mexico</w:t>
      </w:r>
      <w:r>
        <w:rPr>
          <w:rFonts w:ascii="Times New Roman" w:eastAsia="Times New Roman" w:hAnsi="Times New Roman" w:cs="Times New Roman"/>
          <w:sz w:val="20"/>
          <w:szCs w:val="20"/>
        </w:rPr>
        <w:t xml:space="preserve"> (accept any smart-aleck who says </w:t>
      </w:r>
      <w:r>
        <w:rPr>
          <w:rFonts w:ascii="Times New Roman" w:eastAsia="Times New Roman" w:hAnsi="Times New Roman" w:cs="Times New Roman"/>
          <w:b/>
          <w:sz w:val="20"/>
          <w:szCs w:val="20"/>
          <w:u w:val="single"/>
        </w:rPr>
        <w:t>United Mexican States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Estados Unidos Mexica</w:t>
      </w:r>
      <w:r>
        <w:rPr>
          <w:rFonts w:ascii="Times New Roman" w:eastAsia="Times New Roman" w:hAnsi="Times New Roman" w:cs="Times New Roman"/>
          <w:b/>
          <w:sz w:val="20"/>
          <w:szCs w:val="20"/>
          <w:u w:val="single"/>
        </w:rPr>
        <w:t>nos</w:t>
      </w:r>
      <w:r>
        <w:rPr>
          <w:rFonts w:ascii="Times New Roman" w:eastAsia="Times New Roman" w:hAnsi="Times New Roman" w:cs="Times New Roman"/>
          <w:sz w:val="20"/>
          <w:szCs w:val="20"/>
        </w:rPr>
        <w:t>)</w:t>
      </w:r>
    </w:p>
    <w:p w14:paraId="3A0EC7F3" w14:textId="77777777" w:rsidR="00C749A4" w:rsidRDefault="0067355D">
      <w:pPr>
        <w:pStyle w:val="normal0"/>
      </w:pPr>
      <w:r>
        <w:rPr>
          <w:rFonts w:ascii="Times New Roman" w:eastAsia="Times New Roman" w:hAnsi="Times New Roman" w:cs="Times New Roman"/>
          <w:sz w:val="20"/>
          <w:szCs w:val="20"/>
        </w:rPr>
        <w:t>[10] This southeastern Mexican peninsula separates the Gulf of Mexico from a portion of the Caribbean Sea. It includes the states of Campeche and Quintana Roo.</w:t>
      </w:r>
    </w:p>
    <w:p w14:paraId="64197CAF"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Yucatán</w:t>
      </w:r>
      <w:r>
        <w:rPr>
          <w:rFonts w:ascii="Times New Roman" w:eastAsia="Times New Roman" w:hAnsi="Times New Roman" w:cs="Times New Roman"/>
          <w:sz w:val="20"/>
          <w:szCs w:val="20"/>
        </w:rPr>
        <w:t xml:space="preserve"> Peninsula</w:t>
      </w:r>
    </w:p>
    <w:p w14:paraId="40D12362" w14:textId="77777777" w:rsidR="00C749A4" w:rsidRDefault="0067355D">
      <w:pPr>
        <w:pStyle w:val="normal0"/>
      </w:pPr>
      <w:r>
        <w:rPr>
          <w:rFonts w:ascii="Times New Roman" w:eastAsia="Times New Roman" w:hAnsi="Times New Roman" w:cs="Times New Roman"/>
          <w:sz w:val="20"/>
          <w:szCs w:val="20"/>
        </w:rPr>
        <w:t>[10] This coastal Oaxacan (“wa-HAH-can”) town names an isthmus an</w:t>
      </w:r>
      <w:r>
        <w:rPr>
          <w:rFonts w:ascii="Times New Roman" w:eastAsia="Times New Roman" w:hAnsi="Times New Roman" w:cs="Times New Roman"/>
          <w:sz w:val="20"/>
          <w:szCs w:val="20"/>
        </w:rPr>
        <w:t>d a gulf in southwestern Mexico. It was near the end of the Aztec “Road to Xoconochco” and would have been on a cross-continental railroad by part of the Gadsden Purchase.</w:t>
      </w:r>
    </w:p>
    <w:p w14:paraId="32475054"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Tehuantepec</w:t>
      </w:r>
      <w:r>
        <w:rPr>
          <w:rFonts w:ascii="Times New Roman" w:eastAsia="Times New Roman" w:hAnsi="Times New Roman" w:cs="Times New Roman"/>
          <w:sz w:val="20"/>
          <w:szCs w:val="20"/>
        </w:rPr>
        <w:t xml:space="preserve"> &lt;GA&gt;</w:t>
      </w:r>
    </w:p>
    <w:p w14:paraId="74E1654D" w14:textId="77777777" w:rsidR="00C749A4" w:rsidRDefault="0067355D">
      <w:pPr>
        <w:pStyle w:val="normal0"/>
      </w:pPr>
      <w:r>
        <w:rPr>
          <w:rFonts w:ascii="Times New Roman" w:eastAsia="Times New Roman" w:hAnsi="Times New Roman" w:cs="Times New Roman"/>
          <w:sz w:val="20"/>
          <w:szCs w:val="20"/>
        </w:rPr>
        <w:t xml:space="preserve"> </w:t>
      </w:r>
    </w:p>
    <w:p w14:paraId="05F8436C" w14:textId="77777777" w:rsidR="00C749A4" w:rsidRDefault="0067355D">
      <w:pPr>
        <w:pStyle w:val="normal0"/>
      </w:pPr>
      <w:r>
        <w:rPr>
          <w:rFonts w:ascii="Times New Roman" w:eastAsia="Times New Roman" w:hAnsi="Times New Roman" w:cs="Times New Roman"/>
          <w:sz w:val="20"/>
          <w:szCs w:val="20"/>
        </w:rPr>
        <w:t xml:space="preserve">12. One character in this novel is trapped in a </w:t>
      </w:r>
      <w:proofErr w:type="gramStart"/>
      <w:r>
        <w:rPr>
          <w:rFonts w:ascii="Times New Roman" w:eastAsia="Times New Roman" w:hAnsi="Times New Roman" w:cs="Times New Roman"/>
          <w:sz w:val="20"/>
          <w:szCs w:val="20"/>
        </w:rPr>
        <w:t>coal mine</w:t>
      </w:r>
      <w:proofErr w:type="gramEnd"/>
      <w:r>
        <w:rPr>
          <w:rFonts w:ascii="Times New Roman" w:eastAsia="Times New Roman" w:hAnsi="Times New Roman" w:cs="Times New Roman"/>
          <w:sz w:val="20"/>
          <w:szCs w:val="20"/>
        </w:rPr>
        <w:t xml:space="preserve"> by Souvarine, where he kills Catherine’s lover and makes love to her after nine days. For 10 points each:</w:t>
      </w:r>
    </w:p>
    <w:p w14:paraId="203F30DF" w14:textId="77777777" w:rsidR="00C749A4" w:rsidRDefault="0067355D">
      <w:pPr>
        <w:pStyle w:val="normal0"/>
      </w:pPr>
      <w:r>
        <w:rPr>
          <w:rFonts w:ascii="Times New Roman" w:eastAsia="Times New Roman" w:hAnsi="Times New Roman" w:cs="Times New Roman"/>
          <w:sz w:val="20"/>
          <w:szCs w:val="20"/>
        </w:rPr>
        <w:t xml:space="preserve">[10] Name this </w:t>
      </w:r>
      <w:proofErr w:type="gramStart"/>
      <w:r>
        <w:rPr>
          <w:rFonts w:ascii="Times New Roman" w:eastAsia="Times New Roman" w:hAnsi="Times New Roman" w:cs="Times New Roman"/>
          <w:sz w:val="20"/>
          <w:szCs w:val="20"/>
        </w:rPr>
        <w:t>1885 century</w:t>
      </w:r>
      <w:proofErr w:type="gramEnd"/>
      <w:r>
        <w:rPr>
          <w:rFonts w:ascii="Times New Roman" w:eastAsia="Times New Roman" w:hAnsi="Times New Roman" w:cs="Times New Roman"/>
          <w:sz w:val="20"/>
          <w:szCs w:val="20"/>
        </w:rPr>
        <w:t xml:space="preserve"> French novel in which the miners of the Montsou company go on strike.</w:t>
      </w:r>
    </w:p>
    <w:p w14:paraId="33429C0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Germinal</w:t>
      </w:r>
    </w:p>
    <w:p w14:paraId="1D696BAD" w14:textId="77777777" w:rsidR="00C749A4" w:rsidRDefault="0067355D">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Germinal</w:t>
      </w:r>
      <w:r>
        <w:rPr>
          <w:rFonts w:ascii="Times New Roman" w:eastAsia="Times New Roman" w:hAnsi="Times New Roman" w:cs="Times New Roman"/>
          <w:sz w:val="20"/>
          <w:szCs w:val="20"/>
        </w:rPr>
        <w:t xml:space="preserve"> is </w:t>
      </w:r>
      <w:proofErr w:type="gramStart"/>
      <w:r>
        <w:rPr>
          <w:rFonts w:ascii="Times New Roman" w:eastAsia="Times New Roman" w:hAnsi="Times New Roman" w:cs="Times New Roman"/>
          <w:sz w:val="20"/>
          <w:szCs w:val="20"/>
        </w:rPr>
        <w:t>the the</w:t>
      </w:r>
      <w:proofErr w:type="gramEnd"/>
      <w:r>
        <w:rPr>
          <w:rFonts w:ascii="Times New Roman" w:eastAsia="Times New Roman" w:hAnsi="Times New Roman" w:cs="Times New Roman"/>
          <w:sz w:val="20"/>
          <w:szCs w:val="20"/>
        </w:rPr>
        <w:t xml:space="preserve"> thirteenth novel in this author’s twenty-volume cycle, </w:t>
      </w:r>
      <w:r>
        <w:rPr>
          <w:rFonts w:ascii="Times New Roman" w:eastAsia="Times New Roman" w:hAnsi="Times New Roman" w:cs="Times New Roman"/>
          <w:i/>
          <w:sz w:val="20"/>
          <w:szCs w:val="20"/>
        </w:rPr>
        <w:t>Les Rougons-Macquart</w:t>
      </w:r>
      <w:r>
        <w:rPr>
          <w:rFonts w:ascii="Times New Roman" w:eastAsia="Times New Roman" w:hAnsi="Times New Roman" w:cs="Times New Roman"/>
          <w:sz w:val="20"/>
          <w:szCs w:val="20"/>
        </w:rPr>
        <w:t xml:space="preserve">. He also penned a letter protesting the Dreyfus Affair, </w:t>
      </w:r>
      <w:r>
        <w:rPr>
          <w:rFonts w:ascii="Times New Roman" w:eastAsia="Times New Roman" w:hAnsi="Times New Roman" w:cs="Times New Roman"/>
          <w:i/>
          <w:sz w:val="20"/>
          <w:szCs w:val="20"/>
        </w:rPr>
        <w:t>J’accuse</w:t>
      </w:r>
      <w:r>
        <w:rPr>
          <w:rFonts w:ascii="Times New Roman" w:eastAsia="Times New Roman" w:hAnsi="Times New Roman" w:cs="Times New Roman"/>
          <w:sz w:val="20"/>
          <w:szCs w:val="20"/>
        </w:rPr>
        <w:t>.</w:t>
      </w:r>
    </w:p>
    <w:p w14:paraId="7054943A" w14:textId="77777777" w:rsidR="00C749A4" w:rsidRDefault="0067355D">
      <w:pPr>
        <w:pStyle w:val="normal0"/>
      </w:pPr>
      <w:r>
        <w:rPr>
          <w:rFonts w:ascii="Times New Roman" w:eastAsia="Times New Roman" w:hAnsi="Times New Roman" w:cs="Times New Roman"/>
          <w:sz w:val="20"/>
          <w:szCs w:val="20"/>
        </w:rPr>
        <w:t xml:space="preserve">ANSWER: Emile </w:t>
      </w:r>
      <w:r>
        <w:rPr>
          <w:rFonts w:ascii="Times New Roman" w:eastAsia="Times New Roman" w:hAnsi="Times New Roman" w:cs="Times New Roman"/>
          <w:b/>
          <w:sz w:val="20"/>
          <w:szCs w:val="20"/>
          <w:u w:val="single"/>
        </w:rPr>
        <w:t>Zola</w:t>
      </w:r>
    </w:p>
    <w:p w14:paraId="77C760BD" w14:textId="77777777" w:rsidR="00C749A4" w:rsidRDefault="0067355D">
      <w:pPr>
        <w:pStyle w:val="normal0"/>
      </w:pPr>
      <w:r>
        <w:rPr>
          <w:rFonts w:ascii="Times New Roman" w:eastAsia="Times New Roman" w:hAnsi="Times New Roman" w:cs="Times New Roman"/>
          <w:sz w:val="20"/>
          <w:szCs w:val="20"/>
        </w:rPr>
        <w:t xml:space="preserve">[10] This fourteenth installment in </w:t>
      </w:r>
      <w:r>
        <w:rPr>
          <w:rFonts w:ascii="Times New Roman" w:eastAsia="Times New Roman" w:hAnsi="Times New Roman" w:cs="Times New Roman"/>
          <w:i/>
          <w:sz w:val="20"/>
          <w:szCs w:val="20"/>
        </w:rPr>
        <w:t>Les Rougons-Macquart</w:t>
      </w:r>
      <w:r>
        <w:rPr>
          <w:rFonts w:ascii="Times New Roman" w:eastAsia="Times New Roman" w:hAnsi="Times New Roman" w:cs="Times New Roman"/>
          <w:sz w:val="20"/>
          <w:szCs w:val="20"/>
        </w:rPr>
        <w:t xml:space="preserve"> follows Claude Lantier, a </w:t>
      </w:r>
      <w:r>
        <w:rPr>
          <w:rFonts w:ascii="Times New Roman" w:eastAsia="Times New Roman" w:hAnsi="Times New Roman" w:cs="Times New Roman"/>
          <w:sz w:val="20"/>
          <w:szCs w:val="20"/>
        </w:rPr>
        <w:t>failed artist who eventually goes mad trying to paint a view of the Île de la Cité and hangs himself.</w:t>
      </w:r>
    </w:p>
    <w:p w14:paraId="36D7339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Masterpiece</w:t>
      </w:r>
      <w:r>
        <w:rPr>
          <w:rFonts w:ascii="Times New Roman" w:eastAsia="Times New Roman" w:hAnsi="Times New Roman" w:cs="Times New Roman"/>
          <w:sz w:val="20"/>
          <w:szCs w:val="20"/>
        </w:rPr>
        <w:t xml:space="preserve"> or </w:t>
      </w:r>
      <w:r>
        <w:rPr>
          <w:rFonts w:ascii="Times New Roman" w:eastAsia="Times New Roman" w:hAnsi="Times New Roman" w:cs="Times New Roman"/>
          <w:b/>
          <w:i/>
          <w:sz w:val="20"/>
          <w:szCs w:val="20"/>
          <w:u w:val="single"/>
        </w:rPr>
        <w:t>L’Oeuvre</w:t>
      </w:r>
      <w:r>
        <w:rPr>
          <w:rFonts w:ascii="Times New Roman" w:eastAsia="Times New Roman" w:hAnsi="Times New Roman" w:cs="Times New Roman"/>
          <w:sz w:val="20"/>
          <w:szCs w:val="20"/>
        </w:rPr>
        <w:t xml:space="preserve"> &lt;SoH&gt;</w:t>
      </w:r>
    </w:p>
    <w:p w14:paraId="78E3D8BC" w14:textId="77777777" w:rsidR="00C749A4" w:rsidRDefault="0067355D">
      <w:pPr>
        <w:pStyle w:val="normal0"/>
      </w:pPr>
      <w:r>
        <w:rPr>
          <w:rFonts w:ascii="Times New Roman" w:eastAsia="Times New Roman" w:hAnsi="Times New Roman" w:cs="Times New Roman"/>
          <w:sz w:val="20"/>
          <w:szCs w:val="20"/>
        </w:rPr>
        <w:t xml:space="preserve"> </w:t>
      </w:r>
    </w:p>
    <w:p w14:paraId="57FEA82B" w14:textId="77777777" w:rsidR="00C749A4" w:rsidRDefault="0067355D">
      <w:pPr>
        <w:pStyle w:val="normal0"/>
      </w:pPr>
      <w:r>
        <w:rPr>
          <w:rFonts w:ascii="Times New Roman" w:eastAsia="Times New Roman" w:hAnsi="Times New Roman" w:cs="Times New Roman"/>
          <w:sz w:val="20"/>
          <w:szCs w:val="20"/>
        </w:rPr>
        <w:t xml:space="preserve"> </w:t>
      </w:r>
    </w:p>
    <w:p w14:paraId="5F866DD5" w14:textId="77777777" w:rsidR="00C749A4" w:rsidRDefault="0067355D">
      <w:pPr>
        <w:pStyle w:val="normal0"/>
      </w:pPr>
      <w:r>
        <w:rPr>
          <w:rFonts w:ascii="Times New Roman" w:eastAsia="Times New Roman" w:hAnsi="Times New Roman" w:cs="Times New Roman"/>
          <w:sz w:val="20"/>
          <w:szCs w:val="20"/>
        </w:rPr>
        <w:t xml:space="preserve"> </w:t>
      </w:r>
    </w:p>
    <w:p w14:paraId="43307A04" w14:textId="77777777" w:rsidR="00C749A4" w:rsidRDefault="0067355D">
      <w:pPr>
        <w:pStyle w:val="normal0"/>
      </w:pPr>
      <w:r>
        <w:rPr>
          <w:rFonts w:ascii="Times New Roman" w:eastAsia="Times New Roman" w:hAnsi="Times New Roman" w:cs="Times New Roman"/>
          <w:sz w:val="20"/>
          <w:szCs w:val="20"/>
        </w:rPr>
        <w:t xml:space="preserve"> </w:t>
      </w:r>
    </w:p>
    <w:p w14:paraId="35C5CC09" w14:textId="77777777" w:rsidR="00C749A4" w:rsidRDefault="0067355D">
      <w:pPr>
        <w:pStyle w:val="normal0"/>
      </w:pPr>
      <w:r>
        <w:rPr>
          <w:rFonts w:ascii="Times New Roman" w:eastAsia="Times New Roman" w:hAnsi="Times New Roman" w:cs="Times New Roman"/>
          <w:sz w:val="20"/>
          <w:szCs w:val="20"/>
        </w:rPr>
        <w:t xml:space="preserve"> </w:t>
      </w:r>
    </w:p>
    <w:p w14:paraId="00315448" w14:textId="77777777" w:rsidR="00C749A4" w:rsidRDefault="0067355D">
      <w:pPr>
        <w:pStyle w:val="normal0"/>
      </w:pPr>
      <w:r>
        <w:rPr>
          <w:rFonts w:ascii="Times New Roman" w:eastAsia="Times New Roman" w:hAnsi="Times New Roman" w:cs="Times New Roman"/>
          <w:sz w:val="20"/>
          <w:szCs w:val="20"/>
        </w:rPr>
        <w:t xml:space="preserve"> </w:t>
      </w:r>
    </w:p>
    <w:p w14:paraId="7F7B0DEB" w14:textId="77777777" w:rsidR="00C749A4" w:rsidRDefault="0067355D">
      <w:pPr>
        <w:pStyle w:val="normal0"/>
      </w:pPr>
      <w:r>
        <w:rPr>
          <w:rFonts w:ascii="Times New Roman" w:eastAsia="Times New Roman" w:hAnsi="Times New Roman" w:cs="Times New Roman"/>
          <w:sz w:val="20"/>
          <w:szCs w:val="20"/>
        </w:rPr>
        <w:t xml:space="preserve"> </w:t>
      </w:r>
    </w:p>
    <w:p w14:paraId="2ED1E051" w14:textId="77777777" w:rsidR="00C749A4" w:rsidRDefault="0067355D">
      <w:pPr>
        <w:pStyle w:val="normal0"/>
      </w:pPr>
      <w:r>
        <w:rPr>
          <w:rFonts w:ascii="Times New Roman" w:eastAsia="Times New Roman" w:hAnsi="Times New Roman" w:cs="Times New Roman"/>
          <w:sz w:val="20"/>
          <w:szCs w:val="20"/>
        </w:rPr>
        <w:t xml:space="preserve"> </w:t>
      </w:r>
    </w:p>
    <w:p w14:paraId="44975386" w14:textId="77777777" w:rsidR="00C749A4" w:rsidRDefault="0067355D">
      <w:pPr>
        <w:pStyle w:val="normal0"/>
      </w:pPr>
      <w:r>
        <w:rPr>
          <w:rFonts w:ascii="Times New Roman" w:eastAsia="Times New Roman" w:hAnsi="Times New Roman" w:cs="Times New Roman"/>
          <w:sz w:val="20"/>
          <w:szCs w:val="20"/>
        </w:rPr>
        <w:t xml:space="preserve"> </w:t>
      </w:r>
    </w:p>
    <w:p w14:paraId="7C6C1C2F" w14:textId="77777777" w:rsidR="00C749A4" w:rsidRDefault="0067355D">
      <w:pPr>
        <w:pStyle w:val="normal0"/>
      </w:pPr>
      <w:r>
        <w:rPr>
          <w:rFonts w:ascii="Times New Roman" w:eastAsia="Times New Roman" w:hAnsi="Times New Roman" w:cs="Times New Roman"/>
          <w:sz w:val="20"/>
          <w:szCs w:val="20"/>
        </w:rPr>
        <w:lastRenderedPageBreak/>
        <w:t xml:space="preserve"> </w:t>
      </w:r>
    </w:p>
    <w:p w14:paraId="5A82357A" w14:textId="77777777" w:rsidR="00C749A4" w:rsidRDefault="0067355D">
      <w:pPr>
        <w:pStyle w:val="normal0"/>
      </w:pPr>
      <w:r>
        <w:rPr>
          <w:rFonts w:ascii="Times New Roman" w:eastAsia="Times New Roman" w:hAnsi="Times New Roman" w:cs="Times New Roman"/>
          <w:sz w:val="20"/>
          <w:szCs w:val="20"/>
        </w:rPr>
        <w:t>13. This man conducted the Harrying of the North against the Saxons and divided his southern conquests into divisions called “rapes” and “castleries”. For 10 points each:</w:t>
      </w:r>
    </w:p>
    <w:p w14:paraId="504A73A5" w14:textId="77777777" w:rsidR="00C749A4" w:rsidRDefault="0067355D">
      <w:pPr>
        <w:pStyle w:val="normal0"/>
      </w:pPr>
      <w:r>
        <w:rPr>
          <w:rFonts w:ascii="Times New Roman" w:eastAsia="Times New Roman" w:hAnsi="Times New Roman" w:cs="Times New Roman"/>
          <w:sz w:val="20"/>
          <w:szCs w:val="20"/>
        </w:rPr>
        <w:t>[10] Name this leader, who faced revolts after he won the Battle of Hastings and conq</w:t>
      </w:r>
      <w:r>
        <w:rPr>
          <w:rFonts w:ascii="Times New Roman" w:eastAsia="Times New Roman" w:hAnsi="Times New Roman" w:cs="Times New Roman"/>
          <w:sz w:val="20"/>
          <w:szCs w:val="20"/>
        </w:rPr>
        <w:t>uered most of England in 1066.</w:t>
      </w:r>
    </w:p>
    <w:p w14:paraId="5343511D"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William the Conqueror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William I</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William the Bastard</w:t>
      </w:r>
      <w:r>
        <w:rPr>
          <w:rFonts w:ascii="Times New Roman" w:eastAsia="Times New Roman" w:hAnsi="Times New Roman" w:cs="Times New Roman"/>
          <w:sz w:val="20"/>
          <w:szCs w:val="20"/>
        </w:rPr>
        <w:t>]</w:t>
      </w:r>
    </w:p>
    <w:p w14:paraId="588BAD03" w14:textId="77777777" w:rsidR="00C749A4" w:rsidRDefault="0067355D">
      <w:pPr>
        <w:pStyle w:val="normal0"/>
      </w:pPr>
      <w:r>
        <w:rPr>
          <w:rFonts w:ascii="Times New Roman" w:eastAsia="Times New Roman" w:hAnsi="Times New Roman" w:cs="Times New Roman"/>
          <w:sz w:val="20"/>
          <w:szCs w:val="20"/>
        </w:rPr>
        <w:t>[10] Two men with this general title, revolted against William in 1075, named Roger, the one “of Hereford,” and Ralf, the one of “East Anglia.” Edwin, Mo</w:t>
      </w:r>
      <w:r>
        <w:rPr>
          <w:rFonts w:ascii="Times New Roman" w:eastAsia="Times New Roman" w:hAnsi="Times New Roman" w:cs="Times New Roman"/>
          <w:sz w:val="20"/>
          <w:szCs w:val="20"/>
        </w:rPr>
        <w:t>rcar, and Waltheof, were also men of this title, and had earlier fought against William in 1069 in a widespread rebellion.</w:t>
      </w:r>
    </w:p>
    <w:p w14:paraId="01792004"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Earl</w:t>
      </w:r>
      <w:r>
        <w:rPr>
          <w:rFonts w:ascii="Times New Roman" w:eastAsia="Times New Roman" w:hAnsi="Times New Roman" w:cs="Times New Roman"/>
          <w:sz w:val="20"/>
          <w:szCs w:val="20"/>
        </w:rPr>
        <w:t>s</w:t>
      </w:r>
    </w:p>
    <w:p w14:paraId="1ECDD75A" w14:textId="77777777" w:rsidR="00C749A4" w:rsidRDefault="0067355D">
      <w:pPr>
        <w:pStyle w:val="normal0"/>
      </w:pPr>
      <w:r>
        <w:rPr>
          <w:rFonts w:ascii="Times New Roman" w:eastAsia="Times New Roman" w:hAnsi="Times New Roman" w:cs="Times New Roman"/>
          <w:sz w:val="20"/>
          <w:szCs w:val="20"/>
        </w:rPr>
        <w:t>[10] This other title was directly below earls in pre-conquest England. These men could serve the king directly or coul</w:t>
      </w:r>
      <w:r>
        <w:rPr>
          <w:rFonts w:ascii="Times New Roman" w:eastAsia="Times New Roman" w:hAnsi="Times New Roman" w:cs="Times New Roman"/>
          <w:sz w:val="20"/>
          <w:szCs w:val="20"/>
        </w:rPr>
        <w:t>d lead courts or territorial divisions called hundreds.</w:t>
      </w:r>
    </w:p>
    <w:p w14:paraId="59CB5D61"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Thane</w:t>
      </w:r>
    </w:p>
    <w:p w14:paraId="69CA34BB" w14:textId="77777777" w:rsidR="00C749A4" w:rsidRDefault="0067355D">
      <w:pPr>
        <w:pStyle w:val="normal0"/>
      </w:pPr>
      <w:r>
        <w:rPr>
          <w:rFonts w:ascii="Times New Roman" w:eastAsia="Times New Roman" w:hAnsi="Times New Roman" w:cs="Times New Roman"/>
          <w:sz w:val="20"/>
          <w:szCs w:val="20"/>
        </w:rPr>
        <w:t xml:space="preserve"> </w:t>
      </w:r>
    </w:p>
    <w:p w14:paraId="0D55CE0B" w14:textId="77777777" w:rsidR="00C749A4" w:rsidRDefault="0067355D">
      <w:pPr>
        <w:pStyle w:val="normal0"/>
      </w:pPr>
      <w:r>
        <w:rPr>
          <w:rFonts w:ascii="Times New Roman" w:eastAsia="Times New Roman" w:hAnsi="Times New Roman" w:cs="Times New Roman"/>
          <w:sz w:val="20"/>
          <w:szCs w:val="20"/>
        </w:rPr>
        <w:t>14. Copper and gold can be characterized by this property, which is often used in conjunction with malleability. For 10 points each:</w:t>
      </w:r>
    </w:p>
    <w:p w14:paraId="2FCE22E3" w14:textId="77777777" w:rsidR="00C749A4" w:rsidRDefault="0067355D">
      <w:pPr>
        <w:pStyle w:val="normal0"/>
      </w:pPr>
      <w:r>
        <w:rPr>
          <w:rFonts w:ascii="Times New Roman" w:eastAsia="Times New Roman" w:hAnsi="Times New Roman" w:cs="Times New Roman"/>
          <w:sz w:val="20"/>
          <w:szCs w:val="20"/>
        </w:rPr>
        <w:t xml:space="preserve">[10] Name this property of a </w:t>
      </w:r>
      <w:proofErr w:type="gramStart"/>
      <w:r>
        <w:rPr>
          <w:rFonts w:ascii="Times New Roman" w:eastAsia="Times New Roman" w:hAnsi="Times New Roman" w:cs="Times New Roman"/>
          <w:sz w:val="20"/>
          <w:szCs w:val="20"/>
        </w:rPr>
        <w:t>metal which</w:t>
      </w:r>
      <w:proofErr w:type="gramEnd"/>
      <w:r>
        <w:rPr>
          <w:rFonts w:ascii="Times New Roman" w:eastAsia="Times New Roman" w:hAnsi="Times New Roman" w:cs="Times New Roman"/>
          <w:sz w:val="20"/>
          <w:szCs w:val="20"/>
        </w:rPr>
        <w:t xml:space="preserve"> is its abi</w:t>
      </w:r>
      <w:r>
        <w:rPr>
          <w:rFonts w:ascii="Times New Roman" w:eastAsia="Times New Roman" w:hAnsi="Times New Roman" w:cs="Times New Roman"/>
          <w:sz w:val="20"/>
          <w:szCs w:val="20"/>
        </w:rPr>
        <w:t>lity to be stretched into a wire without breaking.</w:t>
      </w:r>
    </w:p>
    <w:p w14:paraId="121D1C5C"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ductility</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ductile</w:t>
      </w:r>
      <w:r>
        <w:rPr>
          <w:rFonts w:ascii="Times New Roman" w:eastAsia="Times New Roman" w:hAnsi="Times New Roman" w:cs="Times New Roman"/>
          <w:sz w:val="20"/>
          <w:szCs w:val="20"/>
        </w:rPr>
        <w:t>]</w:t>
      </w:r>
    </w:p>
    <w:p w14:paraId="01D5AA40" w14:textId="77777777" w:rsidR="00C749A4" w:rsidRDefault="0067355D">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sz w:val="20"/>
          <w:szCs w:val="20"/>
        </w:rPr>
        <w:t>Ductility and other properties can be altered by creating alloys</w:t>
      </w:r>
      <w:proofErr w:type="gramEnd"/>
      <w:r>
        <w:rPr>
          <w:rFonts w:ascii="Times New Roman" w:eastAsia="Times New Roman" w:hAnsi="Times New Roman" w:cs="Times New Roman"/>
          <w:sz w:val="20"/>
          <w:szCs w:val="20"/>
        </w:rPr>
        <w:t>. This type of alloy is characterized by smaller atoms fitting into spaces between the larger metal atoms, such as carbon fitting into iron.</w:t>
      </w:r>
    </w:p>
    <w:p w14:paraId="7CF10EE5"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interstitial</w:t>
      </w:r>
      <w:r>
        <w:rPr>
          <w:rFonts w:ascii="Times New Roman" w:eastAsia="Times New Roman" w:hAnsi="Times New Roman" w:cs="Times New Roman"/>
          <w:sz w:val="20"/>
          <w:szCs w:val="20"/>
        </w:rPr>
        <w:t xml:space="preserve"> alloy</w:t>
      </w:r>
    </w:p>
    <w:p w14:paraId="46D5697E" w14:textId="77777777" w:rsidR="00C749A4" w:rsidRDefault="0067355D">
      <w:pPr>
        <w:pStyle w:val="normal0"/>
      </w:pPr>
      <w:r>
        <w:rPr>
          <w:rFonts w:ascii="Times New Roman" w:eastAsia="Times New Roman" w:hAnsi="Times New Roman" w:cs="Times New Roman"/>
          <w:sz w:val="20"/>
          <w:szCs w:val="20"/>
        </w:rPr>
        <w:t>[10] The aforementi</w:t>
      </w:r>
      <w:r>
        <w:rPr>
          <w:rFonts w:ascii="Times New Roman" w:eastAsia="Times New Roman" w:hAnsi="Times New Roman" w:cs="Times New Roman"/>
          <w:sz w:val="20"/>
          <w:szCs w:val="20"/>
        </w:rPr>
        <w:t xml:space="preserve">oned example is this interstitial </w:t>
      </w:r>
      <w:proofErr w:type="gramStart"/>
      <w:r>
        <w:rPr>
          <w:rFonts w:ascii="Times New Roman" w:eastAsia="Times New Roman" w:hAnsi="Times New Roman" w:cs="Times New Roman"/>
          <w:sz w:val="20"/>
          <w:szCs w:val="20"/>
        </w:rPr>
        <w:t>alloy which</w:t>
      </w:r>
      <w:proofErr w:type="gramEnd"/>
      <w:r>
        <w:rPr>
          <w:rFonts w:ascii="Times New Roman" w:eastAsia="Times New Roman" w:hAnsi="Times New Roman" w:cs="Times New Roman"/>
          <w:sz w:val="20"/>
          <w:szCs w:val="20"/>
        </w:rPr>
        <w:t xml:space="preserve"> is commonly used in construction. Its “stainless” variety contains at least 10% chromium by mass.</w:t>
      </w:r>
    </w:p>
    <w:p w14:paraId="043CF2C0"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steel</w:t>
      </w:r>
      <w:r>
        <w:rPr>
          <w:rFonts w:ascii="Times New Roman" w:eastAsia="Times New Roman" w:hAnsi="Times New Roman" w:cs="Times New Roman"/>
          <w:sz w:val="20"/>
          <w:szCs w:val="20"/>
        </w:rPr>
        <w:t xml:space="preserve"> &lt;BM&gt;</w:t>
      </w:r>
    </w:p>
    <w:p w14:paraId="31395969" w14:textId="77777777" w:rsidR="00C749A4" w:rsidRDefault="0067355D">
      <w:pPr>
        <w:pStyle w:val="normal0"/>
      </w:pPr>
      <w:r>
        <w:rPr>
          <w:rFonts w:ascii="Times New Roman" w:eastAsia="Times New Roman" w:hAnsi="Times New Roman" w:cs="Times New Roman"/>
          <w:sz w:val="20"/>
          <w:szCs w:val="20"/>
        </w:rPr>
        <w:t xml:space="preserve"> </w:t>
      </w:r>
    </w:p>
    <w:p w14:paraId="0027EAB0" w14:textId="77777777" w:rsidR="00C749A4" w:rsidRDefault="0067355D">
      <w:pPr>
        <w:pStyle w:val="normal0"/>
      </w:pPr>
      <w:r>
        <w:rPr>
          <w:rFonts w:ascii="Times New Roman" w:eastAsia="Times New Roman" w:hAnsi="Times New Roman" w:cs="Times New Roman"/>
          <w:sz w:val="20"/>
          <w:szCs w:val="20"/>
        </w:rPr>
        <w:t>15. Is it just me, or is that sculpture vaguely bird-like? Name some things about 20th cent</w:t>
      </w:r>
      <w:r>
        <w:rPr>
          <w:rFonts w:ascii="Times New Roman" w:eastAsia="Times New Roman" w:hAnsi="Times New Roman" w:cs="Times New Roman"/>
          <w:sz w:val="20"/>
          <w:szCs w:val="20"/>
        </w:rPr>
        <w:t>ury abstract avian sculptures, for 10 points each:</w:t>
      </w:r>
    </w:p>
    <w:p w14:paraId="166317BD" w14:textId="77777777" w:rsidR="00C749A4" w:rsidRDefault="0067355D">
      <w:pPr>
        <w:pStyle w:val="normal0"/>
      </w:pPr>
      <w:r>
        <w:rPr>
          <w:rFonts w:ascii="Times New Roman" w:eastAsia="Times New Roman" w:hAnsi="Times New Roman" w:cs="Times New Roman"/>
          <w:sz w:val="20"/>
          <w:szCs w:val="20"/>
        </w:rPr>
        <w:t xml:space="preserve">[10] This sculptor created about thirty sculptures of birds in his series </w:t>
      </w:r>
      <w:r>
        <w:rPr>
          <w:rFonts w:ascii="Times New Roman" w:eastAsia="Times New Roman" w:hAnsi="Times New Roman" w:cs="Times New Roman"/>
          <w:i/>
          <w:sz w:val="20"/>
          <w:szCs w:val="20"/>
        </w:rPr>
        <w:t>Maiastra</w:t>
      </w:r>
      <w:r>
        <w:rPr>
          <w:rFonts w:ascii="Times New Roman" w:eastAsia="Times New Roman" w:hAnsi="Times New Roman" w:cs="Times New Roman"/>
          <w:sz w:val="20"/>
          <w:szCs w:val="20"/>
        </w:rPr>
        <w:t xml:space="preserve">. Other works by this artist include </w:t>
      </w:r>
      <w:r>
        <w:rPr>
          <w:rFonts w:ascii="Times New Roman" w:eastAsia="Times New Roman" w:hAnsi="Times New Roman" w:cs="Times New Roman"/>
          <w:i/>
          <w:sz w:val="20"/>
          <w:szCs w:val="20"/>
        </w:rPr>
        <w:t>Sleeping Muse</w:t>
      </w:r>
      <w:r>
        <w:rPr>
          <w:rFonts w:ascii="Times New Roman" w:eastAsia="Times New Roman" w:hAnsi="Times New Roman" w:cs="Times New Roman"/>
          <w:sz w:val="20"/>
          <w:szCs w:val="20"/>
        </w:rPr>
        <w:t xml:space="preserve">, which depicts a sideways ovoid head, and the phallic </w:t>
      </w:r>
      <w:r>
        <w:rPr>
          <w:rFonts w:ascii="Times New Roman" w:eastAsia="Times New Roman" w:hAnsi="Times New Roman" w:cs="Times New Roman"/>
          <w:i/>
          <w:sz w:val="20"/>
          <w:szCs w:val="20"/>
        </w:rPr>
        <w:t>Princess X</w:t>
      </w:r>
      <w:r>
        <w:rPr>
          <w:rFonts w:ascii="Times New Roman" w:eastAsia="Times New Roman" w:hAnsi="Times New Roman" w:cs="Times New Roman"/>
          <w:sz w:val="20"/>
          <w:szCs w:val="20"/>
        </w:rPr>
        <w:t>.</w:t>
      </w:r>
    </w:p>
    <w:p w14:paraId="7292712B" w14:textId="77777777" w:rsidR="00C749A4" w:rsidRDefault="0067355D">
      <w:pPr>
        <w:pStyle w:val="norm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Constantin </w:t>
      </w:r>
      <w:r>
        <w:rPr>
          <w:rFonts w:ascii="Times New Roman" w:eastAsia="Times New Roman" w:hAnsi="Times New Roman" w:cs="Times New Roman"/>
          <w:b/>
          <w:i/>
          <w:sz w:val="20"/>
          <w:szCs w:val="20"/>
          <w:u w:val="single"/>
        </w:rPr>
        <w:t>Brancusi</w:t>
      </w:r>
    </w:p>
    <w:p w14:paraId="770C8013" w14:textId="77777777" w:rsidR="00C749A4" w:rsidRDefault="0067355D">
      <w:pPr>
        <w:pStyle w:val="normal0"/>
      </w:pPr>
      <w:r>
        <w:rPr>
          <w:rFonts w:ascii="Times New Roman" w:eastAsia="Times New Roman" w:hAnsi="Times New Roman" w:cs="Times New Roman"/>
          <w:sz w:val="20"/>
          <w:szCs w:val="20"/>
        </w:rPr>
        <w:t>[10] Brancusi is most famous for this series of abstract sculptures, which attempts to capture the essence of flight. One piece from this series was the subject of a protracted court battle over taxation when it was brought into the U</w:t>
      </w:r>
      <w:r>
        <w:rPr>
          <w:rFonts w:ascii="Times New Roman" w:eastAsia="Times New Roman" w:hAnsi="Times New Roman" w:cs="Times New Roman"/>
          <w:sz w:val="20"/>
          <w:szCs w:val="20"/>
        </w:rPr>
        <w:t>nited States.</w:t>
      </w:r>
    </w:p>
    <w:p w14:paraId="359A5C41"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Bird in Space</w:t>
      </w:r>
    </w:p>
    <w:p w14:paraId="7DD1ED1F" w14:textId="77777777" w:rsidR="00C749A4" w:rsidRDefault="0067355D">
      <w:pPr>
        <w:pStyle w:val="normal0"/>
      </w:pPr>
      <w:r>
        <w:rPr>
          <w:rFonts w:ascii="Times New Roman" w:eastAsia="Times New Roman" w:hAnsi="Times New Roman" w:cs="Times New Roman"/>
          <w:sz w:val="20"/>
          <w:szCs w:val="20"/>
        </w:rPr>
        <w:t>[10] This huge stabile by Alexander Calder attempts to depict the title bird’s curved, slender neck via the inclusion of two gigantic arches. It is painted in Calder’s signature red.</w:t>
      </w:r>
    </w:p>
    <w:p w14:paraId="7982B159"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Flamingo</w:t>
      </w:r>
      <w:r>
        <w:rPr>
          <w:rFonts w:ascii="Times New Roman" w:eastAsia="Times New Roman" w:hAnsi="Times New Roman" w:cs="Times New Roman"/>
          <w:sz w:val="20"/>
          <w:szCs w:val="20"/>
        </w:rPr>
        <w:t xml:space="preserve"> &lt;AT&gt;</w:t>
      </w:r>
    </w:p>
    <w:p w14:paraId="25DAA389" w14:textId="77777777" w:rsidR="00C749A4" w:rsidRDefault="0067355D">
      <w:pPr>
        <w:pStyle w:val="normal0"/>
      </w:pPr>
      <w:r>
        <w:rPr>
          <w:rFonts w:ascii="Times New Roman" w:eastAsia="Times New Roman" w:hAnsi="Times New Roman" w:cs="Times New Roman"/>
          <w:sz w:val="20"/>
          <w:szCs w:val="20"/>
        </w:rPr>
        <w:t xml:space="preserve"> </w:t>
      </w:r>
    </w:p>
    <w:p w14:paraId="4FC09084" w14:textId="77777777" w:rsidR="00C749A4" w:rsidRDefault="0067355D">
      <w:pPr>
        <w:pStyle w:val="normal0"/>
      </w:pPr>
      <w:r>
        <w:rPr>
          <w:rFonts w:ascii="Times New Roman" w:eastAsia="Times New Roman" w:hAnsi="Times New Roman" w:cs="Times New Roman"/>
          <w:sz w:val="20"/>
          <w:szCs w:val="20"/>
        </w:rPr>
        <w:t>16. The history of US relations with Native Americans is not just a trail of broken treaties. Name some things related to Sitting Bull and the Ghost Dance, for 10 points each:</w:t>
      </w:r>
    </w:p>
    <w:p w14:paraId="2974F850" w14:textId="77777777" w:rsidR="00C749A4" w:rsidRDefault="0067355D">
      <w:pPr>
        <w:pStyle w:val="normal0"/>
      </w:pPr>
      <w:r>
        <w:rPr>
          <w:rFonts w:ascii="Times New Roman" w:eastAsia="Times New Roman" w:hAnsi="Times New Roman" w:cs="Times New Roman"/>
          <w:sz w:val="20"/>
          <w:szCs w:val="20"/>
        </w:rPr>
        <w:t>[10] On December 29th, 1890, the US 7th Cavalry opened fire on Spotted Tail’s ba</w:t>
      </w:r>
      <w:r>
        <w:rPr>
          <w:rFonts w:ascii="Times New Roman" w:eastAsia="Times New Roman" w:hAnsi="Times New Roman" w:cs="Times New Roman"/>
          <w:sz w:val="20"/>
          <w:szCs w:val="20"/>
        </w:rPr>
        <w:t>nd on the Pine Ridge Reservation after a single shot rang out, leading to this event and the deaths of at least 200 Indians, mostly women and children.</w:t>
      </w:r>
    </w:p>
    <w:p w14:paraId="0766DF2C"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Wounded Knee</w:t>
      </w:r>
      <w:r>
        <w:rPr>
          <w:rFonts w:ascii="Times New Roman" w:eastAsia="Times New Roman" w:hAnsi="Times New Roman" w:cs="Times New Roman"/>
          <w:sz w:val="20"/>
          <w:szCs w:val="20"/>
        </w:rPr>
        <w:t xml:space="preserve"> Massacre</w:t>
      </w:r>
    </w:p>
    <w:p w14:paraId="108C40C0" w14:textId="77777777" w:rsidR="00C749A4" w:rsidRDefault="0067355D">
      <w:pPr>
        <w:pStyle w:val="normal0"/>
      </w:pPr>
      <w:r>
        <w:rPr>
          <w:rFonts w:ascii="Times New Roman" w:eastAsia="Times New Roman" w:hAnsi="Times New Roman" w:cs="Times New Roman"/>
          <w:sz w:val="20"/>
          <w:szCs w:val="20"/>
        </w:rPr>
        <w:t>[10] This advocacy group occupied the Pine Ridge Reservation in 1973, lead</w:t>
      </w:r>
      <w:r>
        <w:rPr>
          <w:rFonts w:ascii="Times New Roman" w:eastAsia="Times New Roman" w:hAnsi="Times New Roman" w:cs="Times New Roman"/>
          <w:sz w:val="20"/>
          <w:szCs w:val="20"/>
        </w:rPr>
        <w:t>ing a 71-day standoff between the group and large amounts of military/paramilitary units. This group also occupied Alcatraz.</w:t>
      </w:r>
    </w:p>
    <w:p w14:paraId="6F9CCE34"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w:t>
      </w:r>
      <w:r>
        <w:rPr>
          <w:rFonts w:ascii="Times New Roman" w:eastAsia="Times New Roman" w:hAnsi="Times New Roman" w:cs="Times New Roman"/>
          <w:sz w:val="20"/>
          <w:szCs w:val="20"/>
        </w:rPr>
        <w:t xml:space="preserve">merican </w:t>
      </w:r>
      <w:r>
        <w:rPr>
          <w:rFonts w:ascii="Times New Roman" w:eastAsia="Times New Roman" w:hAnsi="Times New Roman" w:cs="Times New Roman"/>
          <w:b/>
          <w:sz w:val="20"/>
          <w:szCs w:val="20"/>
          <w:u w:val="single"/>
        </w:rPr>
        <w:t>I</w:t>
      </w:r>
      <w:r>
        <w:rPr>
          <w:rFonts w:ascii="Times New Roman" w:eastAsia="Times New Roman" w:hAnsi="Times New Roman" w:cs="Times New Roman"/>
          <w:sz w:val="20"/>
          <w:szCs w:val="20"/>
        </w:rPr>
        <w:t xml:space="preserve">ndian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ovement</w:t>
      </w:r>
    </w:p>
    <w:p w14:paraId="6D9F9387" w14:textId="77777777" w:rsidR="00C749A4" w:rsidRDefault="0067355D">
      <w:pPr>
        <w:pStyle w:val="normal0"/>
      </w:pPr>
      <w:r>
        <w:rPr>
          <w:rFonts w:ascii="Times New Roman" w:eastAsia="Times New Roman" w:hAnsi="Times New Roman" w:cs="Times New Roman"/>
          <w:sz w:val="20"/>
          <w:szCs w:val="20"/>
        </w:rPr>
        <w:t>[10] This Oglala chief led a namesake war against the US Army before signing the treaty of Fort La</w:t>
      </w:r>
      <w:r>
        <w:rPr>
          <w:rFonts w:ascii="Times New Roman" w:eastAsia="Times New Roman" w:hAnsi="Times New Roman" w:cs="Times New Roman"/>
          <w:sz w:val="20"/>
          <w:szCs w:val="20"/>
        </w:rPr>
        <w:t>ramie and settling on the Pine Ridge Reservation. After that, he went to Washington to meet Grant but stayed neutral in the Great Sioux War.</w:t>
      </w:r>
    </w:p>
    <w:p w14:paraId="1DEB9EF3"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Maȟpíya Lúta</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Red Cloud</w:t>
      </w:r>
      <w:r>
        <w:rPr>
          <w:rFonts w:ascii="Times New Roman" w:eastAsia="Times New Roman" w:hAnsi="Times New Roman" w:cs="Times New Roman"/>
          <w:sz w:val="20"/>
          <w:szCs w:val="20"/>
        </w:rPr>
        <w:t xml:space="preserve"> </w:t>
      </w:r>
    </w:p>
    <w:p w14:paraId="733DA252" w14:textId="77777777" w:rsidR="00C749A4" w:rsidRDefault="0067355D">
      <w:pPr>
        <w:pStyle w:val="normal0"/>
      </w:pPr>
      <w:r>
        <w:rPr>
          <w:rFonts w:ascii="Times New Roman" w:eastAsia="Times New Roman" w:hAnsi="Times New Roman" w:cs="Times New Roman"/>
          <w:sz w:val="20"/>
          <w:szCs w:val="20"/>
        </w:rPr>
        <w:t xml:space="preserve"> </w:t>
      </w:r>
    </w:p>
    <w:p w14:paraId="1E892006" w14:textId="77777777" w:rsidR="00C749A4" w:rsidRDefault="0067355D">
      <w:pPr>
        <w:pStyle w:val="normal0"/>
      </w:pPr>
      <w:r>
        <w:rPr>
          <w:rFonts w:ascii="Times New Roman" w:eastAsia="Times New Roman" w:hAnsi="Times New Roman" w:cs="Times New Roman"/>
          <w:sz w:val="20"/>
          <w:szCs w:val="20"/>
        </w:rPr>
        <w:t xml:space="preserve"> </w:t>
      </w:r>
    </w:p>
    <w:p w14:paraId="0D9E3FF4" w14:textId="77777777" w:rsidR="00C749A4" w:rsidRDefault="0067355D">
      <w:pPr>
        <w:pStyle w:val="normal0"/>
      </w:pPr>
      <w:r>
        <w:rPr>
          <w:rFonts w:ascii="Times New Roman" w:eastAsia="Times New Roman" w:hAnsi="Times New Roman" w:cs="Times New Roman"/>
          <w:sz w:val="20"/>
          <w:szCs w:val="20"/>
        </w:rPr>
        <w:t xml:space="preserve"> </w:t>
      </w:r>
    </w:p>
    <w:p w14:paraId="0B0828D8" w14:textId="77777777" w:rsidR="00C749A4" w:rsidRDefault="0067355D">
      <w:pPr>
        <w:pStyle w:val="normal0"/>
      </w:pPr>
      <w:r>
        <w:rPr>
          <w:rFonts w:ascii="Times New Roman" w:eastAsia="Times New Roman" w:hAnsi="Times New Roman" w:cs="Times New Roman"/>
          <w:sz w:val="20"/>
          <w:szCs w:val="20"/>
        </w:rPr>
        <w:t xml:space="preserve"> </w:t>
      </w:r>
    </w:p>
    <w:p w14:paraId="53139898" w14:textId="77777777" w:rsidR="00C749A4" w:rsidRDefault="0067355D">
      <w:pPr>
        <w:pStyle w:val="normal0"/>
      </w:pPr>
      <w:r>
        <w:rPr>
          <w:rFonts w:ascii="Times New Roman" w:eastAsia="Times New Roman" w:hAnsi="Times New Roman" w:cs="Times New Roman"/>
          <w:sz w:val="20"/>
          <w:szCs w:val="20"/>
        </w:rPr>
        <w:t xml:space="preserve"> </w:t>
      </w:r>
    </w:p>
    <w:p w14:paraId="31D1ECEA" w14:textId="77777777" w:rsidR="00C749A4" w:rsidRDefault="0067355D">
      <w:pPr>
        <w:pStyle w:val="normal0"/>
      </w:pPr>
      <w:r>
        <w:rPr>
          <w:rFonts w:ascii="Times New Roman" w:eastAsia="Times New Roman" w:hAnsi="Times New Roman" w:cs="Times New Roman"/>
          <w:sz w:val="20"/>
          <w:szCs w:val="20"/>
        </w:rPr>
        <w:t xml:space="preserve"> </w:t>
      </w:r>
    </w:p>
    <w:p w14:paraId="5D7AA3D9" w14:textId="77777777" w:rsidR="00C749A4" w:rsidRDefault="0067355D">
      <w:pPr>
        <w:pStyle w:val="normal0"/>
      </w:pPr>
      <w:r>
        <w:rPr>
          <w:rFonts w:ascii="Times New Roman" w:eastAsia="Times New Roman" w:hAnsi="Times New Roman" w:cs="Times New Roman"/>
          <w:sz w:val="20"/>
          <w:szCs w:val="20"/>
        </w:rPr>
        <w:t xml:space="preserve"> </w:t>
      </w:r>
    </w:p>
    <w:p w14:paraId="44ECA9AD" w14:textId="77777777" w:rsidR="00C749A4" w:rsidRDefault="0067355D">
      <w:pPr>
        <w:pStyle w:val="normal0"/>
      </w:pPr>
      <w:r>
        <w:rPr>
          <w:rFonts w:ascii="Times New Roman" w:eastAsia="Times New Roman" w:hAnsi="Times New Roman" w:cs="Times New Roman"/>
          <w:sz w:val="20"/>
          <w:szCs w:val="20"/>
        </w:rPr>
        <w:lastRenderedPageBreak/>
        <w:t xml:space="preserve"> </w:t>
      </w:r>
    </w:p>
    <w:p w14:paraId="463636A0" w14:textId="77777777" w:rsidR="00C749A4" w:rsidRDefault="0067355D">
      <w:pPr>
        <w:pStyle w:val="normal0"/>
      </w:pPr>
      <w:r>
        <w:rPr>
          <w:rFonts w:ascii="Times New Roman" w:eastAsia="Times New Roman" w:hAnsi="Times New Roman" w:cs="Times New Roman"/>
          <w:sz w:val="20"/>
          <w:szCs w:val="20"/>
        </w:rPr>
        <w:t xml:space="preserve">  </w:t>
      </w:r>
    </w:p>
    <w:p w14:paraId="28DA7DBB" w14:textId="77777777" w:rsidR="00C749A4" w:rsidRDefault="0067355D">
      <w:pPr>
        <w:pStyle w:val="normal0"/>
      </w:pPr>
      <w:proofErr w:type="gramStart"/>
      <w:r>
        <w:rPr>
          <w:rFonts w:ascii="Times New Roman" w:eastAsia="Times New Roman" w:hAnsi="Times New Roman" w:cs="Times New Roman"/>
          <w:sz w:val="20"/>
          <w:szCs w:val="20"/>
        </w:rPr>
        <w:t>17. The elementary unit of this quantity was determined by Robert Millikan</w:t>
      </w:r>
      <w:proofErr w:type="gramEnd"/>
      <w:r>
        <w:rPr>
          <w:rFonts w:ascii="Times New Roman" w:eastAsia="Times New Roman" w:hAnsi="Times New Roman" w:cs="Times New Roman"/>
          <w:sz w:val="20"/>
          <w:szCs w:val="20"/>
        </w:rPr>
        <w:t xml:space="preserve"> in his oil-drop experiment. For 10 points each:</w:t>
      </w:r>
    </w:p>
    <w:p w14:paraId="61162E19" w14:textId="77777777" w:rsidR="00C749A4" w:rsidRDefault="0067355D">
      <w:pPr>
        <w:pStyle w:val="normal0"/>
      </w:pPr>
      <w:r>
        <w:rPr>
          <w:rFonts w:ascii="Times New Roman" w:eastAsia="Times New Roman" w:hAnsi="Times New Roman" w:cs="Times New Roman"/>
          <w:sz w:val="20"/>
          <w:szCs w:val="20"/>
        </w:rPr>
        <w:t xml:space="preserve">[10] Name this fundamental quantity of </w:t>
      </w:r>
      <w:proofErr w:type="gramStart"/>
      <w:r>
        <w:rPr>
          <w:rFonts w:ascii="Times New Roman" w:eastAsia="Times New Roman" w:hAnsi="Times New Roman" w:cs="Times New Roman"/>
          <w:sz w:val="20"/>
          <w:szCs w:val="20"/>
        </w:rPr>
        <w:t>matter which</w:t>
      </w:r>
      <w:proofErr w:type="gramEnd"/>
      <w:r>
        <w:rPr>
          <w:rFonts w:ascii="Times New Roman" w:eastAsia="Times New Roman" w:hAnsi="Times New Roman" w:cs="Times New Roman"/>
          <w:sz w:val="20"/>
          <w:szCs w:val="20"/>
        </w:rPr>
        <w:t xml:space="preserve"> can be either negative or positive. Neutrons are neutral because their overall va</w:t>
      </w:r>
      <w:r>
        <w:rPr>
          <w:rFonts w:ascii="Times New Roman" w:eastAsia="Times New Roman" w:hAnsi="Times New Roman" w:cs="Times New Roman"/>
          <w:sz w:val="20"/>
          <w:szCs w:val="20"/>
        </w:rPr>
        <w:t>lue for this quantity is 0.</w:t>
      </w:r>
    </w:p>
    <w:p w14:paraId="2AF353A5" w14:textId="77777777" w:rsidR="00C749A4" w:rsidRDefault="0067355D">
      <w:pPr>
        <w:pStyle w:val="normal0"/>
      </w:pPr>
      <w:r>
        <w:rPr>
          <w:rFonts w:ascii="Times New Roman" w:eastAsia="Times New Roman" w:hAnsi="Times New Roman" w:cs="Times New Roman"/>
          <w:sz w:val="20"/>
          <w:szCs w:val="20"/>
        </w:rPr>
        <w:t xml:space="preserve">ANSWER: electric </w:t>
      </w:r>
      <w:r>
        <w:rPr>
          <w:rFonts w:ascii="Times New Roman" w:eastAsia="Times New Roman" w:hAnsi="Times New Roman" w:cs="Times New Roman"/>
          <w:b/>
          <w:sz w:val="20"/>
          <w:szCs w:val="20"/>
          <w:u w:val="single"/>
        </w:rPr>
        <w:t>charge</w:t>
      </w:r>
    </w:p>
    <w:p w14:paraId="53DC9D42" w14:textId="77777777" w:rsidR="00C749A4" w:rsidRDefault="0067355D">
      <w:pPr>
        <w:pStyle w:val="normal0"/>
      </w:pPr>
      <w:r>
        <w:rPr>
          <w:rFonts w:ascii="Times New Roman" w:eastAsia="Times New Roman" w:hAnsi="Times New Roman" w:cs="Times New Roman"/>
          <w:sz w:val="20"/>
          <w:szCs w:val="20"/>
        </w:rPr>
        <w:t>[10] Charge is measured in units whose namesake also gave his name to this law. It states that the electric force between two charges is proportional to the inverse square of their distance of separation.</w:t>
      </w:r>
    </w:p>
    <w:p w14:paraId="5189CF48"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Coulomb’s</w:t>
      </w:r>
      <w:r>
        <w:rPr>
          <w:rFonts w:ascii="Times New Roman" w:eastAsia="Times New Roman" w:hAnsi="Times New Roman" w:cs="Times New Roman"/>
          <w:sz w:val="20"/>
          <w:szCs w:val="20"/>
        </w:rPr>
        <w:t xml:space="preserve"> law</w:t>
      </w:r>
    </w:p>
    <w:p w14:paraId="2EE1E2FC" w14:textId="77777777" w:rsidR="00C749A4" w:rsidRDefault="0067355D">
      <w:pPr>
        <w:pStyle w:val="normal0"/>
      </w:pPr>
      <w:r>
        <w:rPr>
          <w:rFonts w:ascii="Times New Roman" w:eastAsia="Times New Roman" w:hAnsi="Times New Roman" w:cs="Times New Roman"/>
          <w:sz w:val="20"/>
          <w:szCs w:val="20"/>
        </w:rPr>
        <w:t>[10] This force is the sum of electric and magnetic forces acting on a charged particle moving through an electric field. Its direction can be determined using the right hand rule.</w:t>
      </w:r>
    </w:p>
    <w:p w14:paraId="2ACDB19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Lorentz force</w:t>
      </w:r>
      <w:r>
        <w:rPr>
          <w:rFonts w:ascii="Times New Roman" w:eastAsia="Times New Roman" w:hAnsi="Times New Roman" w:cs="Times New Roman"/>
          <w:sz w:val="20"/>
          <w:szCs w:val="20"/>
        </w:rPr>
        <w:t xml:space="preserve"> &lt;BM&gt;</w:t>
      </w:r>
    </w:p>
    <w:p w14:paraId="3023CC99" w14:textId="77777777" w:rsidR="00C749A4" w:rsidRDefault="0067355D">
      <w:pPr>
        <w:pStyle w:val="normal0"/>
      </w:pPr>
      <w:r>
        <w:rPr>
          <w:rFonts w:ascii="Times New Roman" w:eastAsia="Times New Roman" w:hAnsi="Times New Roman" w:cs="Times New Roman"/>
          <w:sz w:val="20"/>
          <w:szCs w:val="20"/>
        </w:rPr>
        <w:t xml:space="preserve"> </w:t>
      </w:r>
    </w:p>
    <w:p w14:paraId="686CC705" w14:textId="77777777" w:rsidR="00C749A4" w:rsidRDefault="0067355D">
      <w:pPr>
        <w:pStyle w:val="normal0"/>
      </w:pPr>
      <w:r>
        <w:rPr>
          <w:rFonts w:ascii="Times New Roman" w:eastAsia="Times New Roman" w:hAnsi="Times New Roman" w:cs="Times New Roman"/>
          <w:sz w:val="20"/>
          <w:szCs w:val="20"/>
        </w:rPr>
        <w:t>18. This photograph dep</w:t>
      </w:r>
      <w:r>
        <w:rPr>
          <w:rFonts w:ascii="Times New Roman" w:eastAsia="Times New Roman" w:hAnsi="Times New Roman" w:cs="Times New Roman"/>
          <w:sz w:val="20"/>
          <w:szCs w:val="20"/>
        </w:rPr>
        <w:t>icts Florence Owens Thompson and two of her children. For 10 points each:</w:t>
      </w:r>
    </w:p>
    <w:p w14:paraId="301C08EC" w14:textId="77777777" w:rsidR="00C749A4" w:rsidRDefault="0067355D">
      <w:pPr>
        <w:pStyle w:val="normal0"/>
      </w:pPr>
      <w:r>
        <w:rPr>
          <w:rFonts w:ascii="Times New Roman" w:eastAsia="Times New Roman" w:hAnsi="Times New Roman" w:cs="Times New Roman"/>
          <w:sz w:val="20"/>
          <w:szCs w:val="20"/>
        </w:rPr>
        <w:t>[10] Name this iconic photograph of a haggard, worried woman, taken by Dorothea Lange outside a pea-</w:t>
      </w:r>
      <w:proofErr w:type="gramStart"/>
      <w:r>
        <w:rPr>
          <w:rFonts w:ascii="Times New Roman" w:eastAsia="Times New Roman" w:hAnsi="Times New Roman" w:cs="Times New Roman"/>
          <w:sz w:val="20"/>
          <w:szCs w:val="20"/>
        </w:rPr>
        <w:t>pickers’  camp</w:t>
      </w:r>
      <w:proofErr w:type="gramEnd"/>
      <w:r>
        <w:rPr>
          <w:rFonts w:ascii="Times New Roman" w:eastAsia="Times New Roman" w:hAnsi="Times New Roman" w:cs="Times New Roman"/>
          <w:sz w:val="20"/>
          <w:szCs w:val="20"/>
        </w:rPr>
        <w:t>.</w:t>
      </w:r>
    </w:p>
    <w:p w14:paraId="3E8F141C"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Migrant Mother</w:t>
      </w:r>
    </w:p>
    <w:p w14:paraId="12034FDD" w14:textId="77777777" w:rsidR="00C749A4" w:rsidRDefault="0067355D">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Migrant Mothe</w:t>
      </w:r>
      <w:r>
        <w:rPr>
          <w:rFonts w:ascii="Times New Roman" w:eastAsia="Times New Roman" w:hAnsi="Times New Roman" w:cs="Times New Roman"/>
          <w:sz w:val="20"/>
          <w:szCs w:val="20"/>
        </w:rPr>
        <w:t xml:space="preserve">r is among the photos Lange took while documenting the effects of this period of storms in prairie states, especially </w:t>
      </w:r>
      <w:proofErr w:type="gramStart"/>
      <w:r>
        <w:rPr>
          <w:rFonts w:ascii="Times New Roman" w:eastAsia="Times New Roman" w:hAnsi="Times New Roman" w:cs="Times New Roman"/>
          <w:sz w:val="20"/>
          <w:szCs w:val="20"/>
        </w:rPr>
        <w:t>Oklahoma, that</w:t>
      </w:r>
      <w:proofErr w:type="gramEnd"/>
      <w:r>
        <w:rPr>
          <w:rFonts w:ascii="Times New Roman" w:eastAsia="Times New Roman" w:hAnsi="Times New Roman" w:cs="Times New Roman"/>
          <w:sz w:val="20"/>
          <w:szCs w:val="20"/>
        </w:rPr>
        <w:t xml:space="preserve"> contributed to the Great Depression.</w:t>
      </w:r>
    </w:p>
    <w:p w14:paraId="241B9506"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Dust Bowl</w:t>
      </w:r>
    </w:p>
    <w:p w14:paraId="5130C272" w14:textId="77777777" w:rsidR="00C749A4" w:rsidRDefault="0067355D">
      <w:pPr>
        <w:pStyle w:val="normal0"/>
      </w:pPr>
      <w:r>
        <w:rPr>
          <w:rFonts w:ascii="Times New Roman" w:eastAsia="Times New Roman" w:hAnsi="Times New Roman" w:cs="Times New Roman"/>
          <w:sz w:val="20"/>
          <w:szCs w:val="20"/>
        </w:rPr>
        <w:t>[10] This first female war photojournalist also photographed the Dus</w:t>
      </w:r>
      <w:r>
        <w:rPr>
          <w:rFonts w:ascii="Times New Roman" w:eastAsia="Times New Roman" w:hAnsi="Times New Roman" w:cs="Times New Roman"/>
          <w:sz w:val="20"/>
          <w:szCs w:val="20"/>
        </w:rPr>
        <w:t xml:space="preserve">t Bowl. One of her photographs appeared on the first cover of </w:t>
      </w:r>
      <w:r>
        <w:rPr>
          <w:rFonts w:ascii="Times New Roman" w:eastAsia="Times New Roman" w:hAnsi="Times New Roman" w:cs="Times New Roman"/>
          <w:i/>
          <w:sz w:val="20"/>
          <w:szCs w:val="20"/>
        </w:rPr>
        <w:t xml:space="preserve">Life </w:t>
      </w:r>
      <w:r>
        <w:rPr>
          <w:rFonts w:ascii="Times New Roman" w:eastAsia="Times New Roman" w:hAnsi="Times New Roman" w:cs="Times New Roman"/>
          <w:sz w:val="20"/>
          <w:szCs w:val="20"/>
        </w:rPr>
        <w:t>magazine, which later published her photographs of Gandhi.</w:t>
      </w:r>
    </w:p>
    <w:p w14:paraId="56A08341" w14:textId="77777777" w:rsidR="00C749A4" w:rsidRDefault="0067355D">
      <w:pPr>
        <w:pStyle w:val="normal0"/>
      </w:pPr>
      <w:r>
        <w:rPr>
          <w:rFonts w:ascii="Times New Roman" w:eastAsia="Times New Roman" w:hAnsi="Times New Roman" w:cs="Times New Roman"/>
          <w:sz w:val="20"/>
          <w:szCs w:val="20"/>
        </w:rPr>
        <w:t xml:space="preserve">ANSWER: Margaret </w:t>
      </w:r>
      <w:r>
        <w:rPr>
          <w:rFonts w:ascii="Times New Roman" w:eastAsia="Times New Roman" w:hAnsi="Times New Roman" w:cs="Times New Roman"/>
          <w:b/>
          <w:sz w:val="20"/>
          <w:szCs w:val="20"/>
          <w:u w:val="single"/>
        </w:rPr>
        <w:t>Bourke-White</w:t>
      </w:r>
      <w:r>
        <w:rPr>
          <w:rFonts w:ascii="Times New Roman" w:eastAsia="Times New Roman" w:hAnsi="Times New Roman" w:cs="Times New Roman"/>
          <w:sz w:val="20"/>
          <w:szCs w:val="20"/>
        </w:rPr>
        <w:t xml:space="preserve"> &lt;SEA&gt;</w:t>
      </w:r>
    </w:p>
    <w:p w14:paraId="66D82768" w14:textId="77777777" w:rsidR="00C749A4" w:rsidRDefault="0067355D">
      <w:pPr>
        <w:pStyle w:val="normal0"/>
      </w:pPr>
      <w:r>
        <w:rPr>
          <w:rFonts w:ascii="Times New Roman" w:eastAsia="Times New Roman" w:hAnsi="Times New Roman" w:cs="Times New Roman"/>
          <w:sz w:val="20"/>
          <w:szCs w:val="20"/>
        </w:rPr>
        <w:t xml:space="preserve"> </w:t>
      </w:r>
    </w:p>
    <w:p w14:paraId="0D6CB5F9" w14:textId="77777777" w:rsidR="00C749A4" w:rsidRDefault="0067355D">
      <w:pPr>
        <w:pStyle w:val="normal0"/>
      </w:pPr>
      <w:r>
        <w:rPr>
          <w:rFonts w:ascii="Times New Roman" w:eastAsia="Times New Roman" w:hAnsi="Times New Roman" w:cs="Times New Roman"/>
          <w:sz w:val="20"/>
          <w:szCs w:val="20"/>
        </w:rPr>
        <w:t xml:space="preserve">19. One movement in this city supposedly began following the criticism of the play </w:t>
      </w:r>
      <w:r>
        <w:rPr>
          <w:rFonts w:ascii="Times New Roman" w:eastAsia="Times New Roman" w:hAnsi="Times New Roman" w:cs="Times New Roman"/>
          <w:i/>
          <w:sz w:val="20"/>
          <w:szCs w:val="20"/>
        </w:rPr>
        <w:t>Hai Rui</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For 10 points each:</w:t>
      </w:r>
    </w:p>
    <w:p w14:paraId="1E8DC83B" w14:textId="77777777" w:rsidR="00C749A4" w:rsidRDefault="0067355D">
      <w:pPr>
        <w:pStyle w:val="normal0"/>
      </w:pPr>
      <w:r>
        <w:rPr>
          <w:rFonts w:ascii="Times New Roman" w:eastAsia="Times New Roman" w:hAnsi="Times New Roman" w:cs="Times New Roman"/>
          <w:sz w:val="20"/>
          <w:szCs w:val="20"/>
        </w:rPr>
        <w:t xml:space="preserve">[10] </w:t>
      </w:r>
      <w:proofErr w:type="gramStart"/>
      <w:r>
        <w:rPr>
          <w:rFonts w:ascii="Times New Roman" w:eastAsia="Times New Roman" w:hAnsi="Times New Roman" w:cs="Times New Roman"/>
          <w:i/>
          <w:sz w:val="20"/>
          <w:szCs w:val="20"/>
        </w:rPr>
        <w:t>Hai Rui</w:t>
      </w:r>
      <w:r>
        <w:rPr>
          <w:rFonts w:ascii="Times New Roman" w:eastAsia="Times New Roman" w:hAnsi="Times New Roman" w:cs="Times New Roman"/>
          <w:sz w:val="20"/>
          <w:szCs w:val="20"/>
        </w:rPr>
        <w:t xml:space="preserve"> was written by a politician</w:t>
      </w:r>
      <w:proofErr w:type="gramEnd"/>
      <w:r>
        <w:rPr>
          <w:rFonts w:ascii="Times New Roman" w:eastAsia="Times New Roman" w:hAnsi="Times New Roman" w:cs="Times New Roman"/>
          <w:sz w:val="20"/>
          <w:szCs w:val="20"/>
        </w:rPr>
        <w:t xml:space="preserve"> from this city, which also hosted over a million Red Guards on August 18th, 1966. Its mayor, Peng Zhen, was one of the first deposed by the Cultural Revolution.</w:t>
      </w:r>
    </w:p>
    <w:p w14:paraId="404750C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Beijing</w:t>
      </w:r>
    </w:p>
    <w:p w14:paraId="0AF3D2B8" w14:textId="77777777" w:rsidR="00C749A4" w:rsidRDefault="0067355D">
      <w:pPr>
        <w:pStyle w:val="normal0"/>
      </w:pPr>
      <w:r>
        <w:rPr>
          <w:rFonts w:ascii="Times New Roman" w:eastAsia="Times New Roman" w:hAnsi="Times New Roman" w:cs="Times New Roman"/>
          <w:sz w:val="20"/>
          <w:szCs w:val="20"/>
        </w:rPr>
        <w:t xml:space="preserve">[10] This wife of </w:t>
      </w:r>
      <w:r>
        <w:rPr>
          <w:rFonts w:ascii="Times New Roman" w:eastAsia="Times New Roman" w:hAnsi="Times New Roman" w:cs="Times New Roman"/>
          <w:sz w:val="20"/>
          <w:szCs w:val="20"/>
        </w:rPr>
        <w:t xml:space="preserve">Mao Zedong led parts of the Cultural Revolution and pushed for the official sanction of the Eight Model Operas. She later asserted that she bit </w:t>
      </w:r>
      <w:proofErr w:type="gramStart"/>
      <w:r>
        <w:rPr>
          <w:rFonts w:ascii="Times New Roman" w:eastAsia="Times New Roman" w:hAnsi="Times New Roman" w:cs="Times New Roman"/>
          <w:sz w:val="20"/>
          <w:szCs w:val="20"/>
        </w:rPr>
        <w:t>whoever</w:t>
      </w:r>
      <w:proofErr w:type="gramEnd"/>
      <w:r>
        <w:rPr>
          <w:rFonts w:ascii="Times New Roman" w:eastAsia="Times New Roman" w:hAnsi="Times New Roman" w:cs="Times New Roman"/>
          <w:sz w:val="20"/>
          <w:szCs w:val="20"/>
        </w:rPr>
        <w:t xml:space="preserve"> the Chairman told her to bite during her trial.</w:t>
      </w:r>
    </w:p>
    <w:p w14:paraId="46E79531"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Jiang</w:t>
      </w:r>
      <w:r>
        <w:rPr>
          <w:rFonts w:ascii="Times New Roman" w:eastAsia="Times New Roman" w:hAnsi="Times New Roman" w:cs="Times New Roman"/>
          <w:sz w:val="20"/>
          <w:szCs w:val="20"/>
        </w:rPr>
        <w:t xml:space="preserve"> Qing (accept </w:t>
      </w:r>
      <w:r>
        <w:rPr>
          <w:rFonts w:ascii="Times New Roman" w:eastAsia="Times New Roman" w:hAnsi="Times New Roman" w:cs="Times New Roman"/>
          <w:b/>
          <w:sz w:val="20"/>
          <w:szCs w:val="20"/>
          <w:u w:val="single"/>
        </w:rPr>
        <w:t>Lan</w:t>
      </w:r>
      <w:r>
        <w:rPr>
          <w:rFonts w:ascii="Times New Roman" w:eastAsia="Times New Roman" w:hAnsi="Times New Roman" w:cs="Times New Roman"/>
          <w:sz w:val="20"/>
          <w:szCs w:val="20"/>
        </w:rPr>
        <w:t xml:space="preserve"> Ping, prompt on “Madame Mao”)</w:t>
      </w:r>
    </w:p>
    <w:p w14:paraId="3D53430E" w14:textId="77777777" w:rsidR="00C749A4" w:rsidRDefault="0067355D">
      <w:pPr>
        <w:pStyle w:val="normal0"/>
      </w:pPr>
      <w:r>
        <w:rPr>
          <w:rFonts w:ascii="Times New Roman" w:eastAsia="Times New Roman" w:hAnsi="Times New Roman" w:cs="Times New Roman"/>
          <w:sz w:val="20"/>
          <w:szCs w:val="20"/>
        </w:rPr>
        <w:t>[10] This 1967 event saw the central government deploy over 3 divisions of infantry to the namesake second-largest Chinese city after mediation by Zhou Enlai was spurned. A WWII battle named for the city this event took place</w:t>
      </w:r>
      <w:r>
        <w:rPr>
          <w:rFonts w:ascii="Times New Roman" w:eastAsia="Times New Roman" w:hAnsi="Times New Roman" w:cs="Times New Roman"/>
          <w:sz w:val="20"/>
          <w:szCs w:val="20"/>
        </w:rPr>
        <w:t xml:space="preserve"> in involved 1.5 million soldiers and was a pyrrhic Japanese victory.</w:t>
      </w:r>
    </w:p>
    <w:p w14:paraId="3E404A26"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Wuhan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Incident or </w:t>
      </w:r>
      <w:r>
        <w:rPr>
          <w:rFonts w:ascii="Times New Roman" w:eastAsia="Times New Roman" w:hAnsi="Times New Roman" w:cs="Times New Roman"/>
          <w:b/>
          <w:sz w:val="20"/>
          <w:szCs w:val="20"/>
          <w:u w:val="single"/>
        </w:rPr>
        <w:t>July 20th</w:t>
      </w:r>
      <w:r>
        <w:rPr>
          <w:rFonts w:ascii="Times New Roman" w:eastAsia="Times New Roman" w:hAnsi="Times New Roman" w:cs="Times New Roman"/>
          <w:sz w:val="20"/>
          <w:szCs w:val="20"/>
        </w:rPr>
        <w:t xml:space="preserve"> Incident</w:t>
      </w:r>
    </w:p>
    <w:p w14:paraId="43697A62" w14:textId="77777777" w:rsidR="00C749A4" w:rsidRDefault="0067355D">
      <w:pPr>
        <w:pStyle w:val="normal0"/>
      </w:pPr>
      <w:r>
        <w:rPr>
          <w:rFonts w:ascii="Times New Roman" w:eastAsia="Times New Roman" w:hAnsi="Times New Roman" w:cs="Times New Roman"/>
          <w:sz w:val="20"/>
          <w:szCs w:val="20"/>
        </w:rPr>
        <w:t xml:space="preserve"> </w:t>
      </w:r>
    </w:p>
    <w:p w14:paraId="4088CEA1" w14:textId="77777777" w:rsidR="00C749A4" w:rsidRDefault="0067355D">
      <w:pPr>
        <w:pStyle w:val="normal0"/>
      </w:pPr>
      <w:r>
        <w:rPr>
          <w:rFonts w:ascii="Times New Roman" w:eastAsia="Times New Roman" w:hAnsi="Times New Roman" w:cs="Times New Roman"/>
          <w:sz w:val="20"/>
          <w:szCs w:val="20"/>
        </w:rPr>
        <w:t xml:space="preserve">20. This Irish playwright is the only person to be awarded a Nobel Prize and an Academy Award. </w:t>
      </w:r>
    </w:p>
    <w:p w14:paraId="5B6BC5D6" w14:textId="77777777" w:rsidR="00C749A4" w:rsidRDefault="0067355D">
      <w:pPr>
        <w:pStyle w:val="normal0"/>
      </w:pPr>
      <w:r>
        <w:rPr>
          <w:rFonts w:ascii="Times New Roman" w:eastAsia="Times New Roman" w:hAnsi="Times New Roman" w:cs="Times New Roman"/>
          <w:sz w:val="20"/>
          <w:szCs w:val="20"/>
        </w:rPr>
        <w:t xml:space="preserve">[10] Name this author of </w:t>
      </w:r>
      <w:r>
        <w:rPr>
          <w:rFonts w:ascii="Times New Roman" w:eastAsia="Times New Roman" w:hAnsi="Times New Roman" w:cs="Times New Roman"/>
          <w:i/>
          <w:sz w:val="20"/>
          <w:szCs w:val="20"/>
        </w:rPr>
        <w:t xml:space="preserve">Androcles and the </w:t>
      </w:r>
      <w:r>
        <w:rPr>
          <w:rFonts w:ascii="Times New Roman" w:eastAsia="Times New Roman" w:hAnsi="Times New Roman" w:cs="Times New Roman"/>
          <w:i/>
          <w:sz w:val="20"/>
          <w:szCs w:val="20"/>
        </w:rPr>
        <w:t xml:space="preserve">Lion </w:t>
      </w:r>
      <w:r>
        <w:rPr>
          <w:rFonts w:ascii="Times New Roman" w:eastAsia="Times New Roman" w:hAnsi="Times New Roman" w:cs="Times New Roman"/>
          <w:sz w:val="20"/>
          <w:szCs w:val="20"/>
        </w:rPr>
        <w:t>who also wrote about Raina and Captain Bluntschli.</w:t>
      </w:r>
    </w:p>
    <w:p w14:paraId="50918A4B" w14:textId="77777777" w:rsidR="00C749A4" w:rsidRDefault="0067355D">
      <w:pPr>
        <w:pStyle w:val="normal0"/>
      </w:pPr>
      <w:r>
        <w:rPr>
          <w:rFonts w:ascii="Times New Roman" w:eastAsia="Times New Roman" w:hAnsi="Times New Roman" w:cs="Times New Roman"/>
          <w:sz w:val="20"/>
          <w:szCs w:val="20"/>
        </w:rPr>
        <w:t xml:space="preserve">ANSWER: George Bernard </w:t>
      </w:r>
      <w:r>
        <w:rPr>
          <w:rFonts w:ascii="Times New Roman" w:eastAsia="Times New Roman" w:hAnsi="Times New Roman" w:cs="Times New Roman"/>
          <w:b/>
          <w:sz w:val="20"/>
          <w:szCs w:val="20"/>
          <w:u w:val="single"/>
        </w:rPr>
        <w:t>Shaw</w:t>
      </w:r>
    </w:p>
    <w:p w14:paraId="7A733A22" w14:textId="77777777" w:rsidR="00C749A4" w:rsidRDefault="0067355D">
      <w:pPr>
        <w:pStyle w:val="normal0"/>
      </w:pPr>
      <w:r>
        <w:rPr>
          <w:rFonts w:ascii="Times New Roman" w:eastAsia="Times New Roman" w:hAnsi="Times New Roman" w:cs="Times New Roman"/>
          <w:sz w:val="20"/>
          <w:szCs w:val="20"/>
        </w:rPr>
        <w:t xml:space="preserve">[10] In the first act of this play by Shaw, Colonel Pickering makes a bet with a phonetics professor that he can turn a flower girl into a Duchess by teaching her to speak </w:t>
      </w:r>
      <w:r>
        <w:rPr>
          <w:rFonts w:ascii="Times New Roman" w:eastAsia="Times New Roman" w:hAnsi="Times New Roman" w:cs="Times New Roman"/>
          <w:sz w:val="20"/>
          <w:szCs w:val="20"/>
        </w:rPr>
        <w:t>properly.  In it, Eliza Doolittle leaves Henry Higgins to go to a wedding.</w:t>
      </w:r>
    </w:p>
    <w:p w14:paraId="318A10DB"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Pygmalion</w:t>
      </w:r>
    </w:p>
    <w:p w14:paraId="18B5679F" w14:textId="77777777" w:rsidR="00C749A4" w:rsidRDefault="0067355D">
      <w:pPr>
        <w:pStyle w:val="normal0"/>
      </w:pPr>
      <w:r>
        <w:rPr>
          <w:rFonts w:ascii="Times New Roman" w:eastAsia="Times New Roman" w:hAnsi="Times New Roman" w:cs="Times New Roman"/>
          <w:sz w:val="20"/>
          <w:szCs w:val="20"/>
        </w:rPr>
        <w:t>[10] Shaw wrote this play in which Andrew Undershaft makes a large donation to the Salvation Army that is refused by the title character.</w:t>
      </w:r>
    </w:p>
    <w:p w14:paraId="0254EBDF"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Major Barbara</w:t>
      </w:r>
      <w:r>
        <w:rPr>
          <w:rFonts w:ascii="Times New Roman" w:eastAsia="Times New Roman" w:hAnsi="Times New Roman" w:cs="Times New Roman"/>
          <w:sz w:val="20"/>
          <w:szCs w:val="20"/>
        </w:rPr>
        <w:t xml:space="preserve"> &lt;So</w:t>
      </w:r>
      <w:r>
        <w:rPr>
          <w:rFonts w:ascii="Times New Roman" w:eastAsia="Times New Roman" w:hAnsi="Times New Roman" w:cs="Times New Roman"/>
          <w:sz w:val="20"/>
          <w:szCs w:val="20"/>
        </w:rPr>
        <w:t>H&gt;</w:t>
      </w:r>
    </w:p>
    <w:p w14:paraId="0EE98AD4" w14:textId="77777777" w:rsidR="00C749A4" w:rsidRDefault="0067355D">
      <w:pPr>
        <w:pStyle w:val="normal0"/>
      </w:pPr>
      <w:r>
        <w:rPr>
          <w:rFonts w:ascii="Times New Roman" w:eastAsia="Times New Roman" w:hAnsi="Times New Roman" w:cs="Times New Roman"/>
          <w:sz w:val="20"/>
          <w:szCs w:val="20"/>
        </w:rPr>
        <w:t xml:space="preserve"> </w:t>
      </w:r>
    </w:p>
    <w:p w14:paraId="307F9F11" w14:textId="77777777" w:rsidR="0067355D" w:rsidRDefault="0067355D">
      <w:pPr>
        <w:pStyle w:val="normal0"/>
        <w:rPr>
          <w:rFonts w:ascii="Times New Roman" w:eastAsia="Times New Roman" w:hAnsi="Times New Roman" w:cs="Times New Roman"/>
          <w:sz w:val="20"/>
          <w:szCs w:val="20"/>
        </w:rPr>
      </w:pPr>
    </w:p>
    <w:p w14:paraId="2B061490" w14:textId="77777777" w:rsidR="0067355D" w:rsidRDefault="0067355D">
      <w:pPr>
        <w:pStyle w:val="normal0"/>
        <w:rPr>
          <w:rFonts w:ascii="Times New Roman" w:eastAsia="Times New Roman" w:hAnsi="Times New Roman" w:cs="Times New Roman"/>
          <w:sz w:val="20"/>
          <w:szCs w:val="20"/>
        </w:rPr>
      </w:pPr>
    </w:p>
    <w:p w14:paraId="234F936F" w14:textId="77777777" w:rsidR="0067355D" w:rsidRDefault="0067355D">
      <w:pPr>
        <w:pStyle w:val="normal0"/>
        <w:rPr>
          <w:rFonts w:ascii="Times New Roman" w:eastAsia="Times New Roman" w:hAnsi="Times New Roman" w:cs="Times New Roman"/>
          <w:sz w:val="20"/>
          <w:szCs w:val="20"/>
        </w:rPr>
      </w:pPr>
    </w:p>
    <w:p w14:paraId="3ED7C8DD" w14:textId="77777777" w:rsidR="0067355D" w:rsidRDefault="0067355D">
      <w:pPr>
        <w:pStyle w:val="normal0"/>
        <w:rPr>
          <w:rFonts w:ascii="Times New Roman" w:eastAsia="Times New Roman" w:hAnsi="Times New Roman" w:cs="Times New Roman"/>
          <w:sz w:val="20"/>
          <w:szCs w:val="20"/>
        </w:rPr>
      </w:pPr>
    </w:p>
    <w:p w14:paraId="7741A152" w14:textId="77777777" w:rsidR="0067355D" w:rsidRDefault="0067355D">
      <w:pPr>
        <w:pStyle w:val="normal0"/>
        <w:rPr>
          <w:rFonts w:ascii="Times New Roman" w:eastAsia="Times New Roman" w:hAnsi="Times New Roman" w:cs="Times New Roman"/>
          <w:sz w:val="20"/>
          <w:szCs w:val="20"/>
        </w:rPr>
      </w:pPr>
    </w:p>
    <w:p w14:paraId="2BD6BB3B" w14:textId="77777777" w:rsidR="0067355D" w:rsidRDefault="0067355D">
      <w:pPr>
        <w:pStyle w:val="normal0"/>
        <w:rPr>
          <w:rFonts w:ascii="Times New Roman" w:eastAsia="Times New Roman" w:hAnsi="Times New Roman" w:cs="Times New Roman"/>
          <w:sz w:val="20"/>
          <w:szCs w:val="20"/>
        </w:rPr>
      </w:pPr>
    </w:p>
    <w:p w14:paraId="67D98466" w14:textId="77777777" w:rsidR="0067355D" w:rsidRDefault="0067355D">
      <w:pPr>
        <w:pStyle w:val="normal0"/>
        <w:rPr>
          <w:rFonts w:ascii="Times New Roman" w:eastAsia="Times New Roman" w:hAnsi="Times New Roman" w:cs="Times New Roman"/>
          <w:sz w:val="20"/>
          <w:szCs w:val="20"/>
        </w:rPr>
      </w:pPr>
    </w:p>
    <w:p w14:paraId="1EB91F37" w14:textId="77777777" w:rsidR="0067355D" w:rsidRDefault="0067355D">
      <w:pPr>
        <w:pStyle w:val="normal0"/>
        <w:rPr>
          <w:rFonts w:ascii="Times New Roman" w:eastAsia="Times New Roman" w:hAnsi="Times New Roman" w:cs="Times New Roman"/>
          <w:sz w:val="20"/>
          <w:szCs w:val="20"/>
        </w:rPr>
      </w:pPr>
    </w:p>
    <w:p w14:paraId="3EEF3282" w14:textId="77777777" w:rsidR="00C749A4" w:rsidRDefault="0067355D">
      <w:pPr>
        <w:pStyle w:val="normal0"/>
      </w:pPr>
      <w:bookmarkStart w:id="0" w:name="_GoBack"/>
      <w:bookmarkEnd w:id="0"/>
      <w:r>
        <w:rPr>
          <w:rFonts w:ascii="Times New Roman" w:eastAsia="Times New Roman" w:hAnsi="Times New Roman" w:cs="Times New Roman"/>
          <w:sz w:val="20"/>
          <w:szCs w:val="20"/>
        </w:rPr>
        <w:lastRenderedPageBreak/>
        <w:t>TB. These people famously gypped a poor woman and won a Nobel Prize for it. For 10 points each:</w:t>
      </w:r>
    </w:p>
    <w:p w14:paraId="79718189" w14:textId="77777777" w:rsidR="00C749A4" w:rsidRDefault="0067355D">
      <w:pPr>
        <w:pStyle w:val="normal0"/>
      </w:pPr>
      <w:r>
        <w:rPr>
          <w:rFonts w:ascii="Times New Roman" w:eastAsia="Times New Roman" w:hAnsi="Times New Roman" w:cs="Times New Roman"/>
          <w:sz w:val="20"/>
          <w:szCs w:val="20"/>
        </w:rPr>
        <w:t>[10] Name these two men, who are credited with the discovery of the double-helix structure of DNA with the help of Rosalind Franklin. They also proposed th</w:t>
      </w:r>
      <w:r>
        <w:rPr>
          <w:rFonts w:ascii="Times New Roman" w:eastAsia="Times New Roman" w:hAnsi="Times New Roman" w:cs="Times New Roman"/>
          <w:sz w:val="20"/>
          <w:szCs w:val="20"/>
        </w:rPr>
        <w:t>e semiconservative model of DNA replication.</w:t>
      </w:r>
    </w:p>
    <w:p w14:paraId="12835C95" w14:textId="77777777" w:rsidR="00C749A4" w:rsidRDefault="0067355D">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Watson</w:t>
      </w:r>
      <w:r>
        <w:rPr>
          <w:rFonts w:ascii="Times New Roman" w:eastAsia="Times New Roman" w:hAnsi="Times New Roman" w:cs="Times New Roman"/>
          <w:sz w:val="20"/>
          <w:szCs w:val="20"/>
        </w:rPr>
        <w:t xml:space="preserve"> and Francis </w:t>
      </w:r>
      <w:r>
        <w:rPr>
          <w:rFonts w:ascii="Times New Roman" w:eastAsia="Times New Roman" w:hAnsi="Times New Roman" w:cs="Times New Roman"/>
          <w:b/>
          <w:sz w:val="20"/>
          <w:szCs w:val="20"/>
          <w:u w:val="single"/>
        </w:rPr>
        <w:t>Crick</w:t>
      </w:r>
      <w:r>
        <w:rPr>
          <w:rFonts w:ascii="Times New Roman" w:eastAsia="Times New Roman" w:hAnsi="Times New Roman" w:cs="Times New Roman"/>
          <w:sz w:val="20"/>
          <w:szCs w:val="20"/>
        </w:rPr>
        <w:t xml:space="preserve"> (both answers required, do not prompt if only one answer is provided)</w:t>
      </w:r>
    </w:p>
    <w:p w14:paraId="548384B0" w14:textId="77777777" w:rsidR="00C749A4" w:rsidRDefault="0067355D">
      <w:pPr>
        <w:pStyle w:val="normal0"/>
      </w:pPr>
      <w:r>
        <w:rPr>
          <w:rFonts w:ascii="Times New Roman" w:eastAsia="Times New Roman" w:hAnsi="Times New Roman" w:cs="Times New Roman"/>
          <w:sz w:val="20"/>
          <w:szCs w:val="20"/>
        </w:rPr>
        <w:t>[10] Alfred Hershey and Martha Chase did an experiment to determine whether DNA or protein was the gen</w:t>
      </w:r>
      <w:r>
        <w:rPr>
          <w:rFonts w:ascii="Times New Roman" w:eastAsia="Times New Roman" w:hAnsi="Times New Roman" w:cs="Times New Roman"/>
          <w:sz w:val="20"/>
          <w:szCs w:val="20"/>
        </w:rPr>
        <w:t>etic material. Using the radioactive isotope of this element, they tagged the DNA of bacteriophages.</w:t>
      </w:r>
    </w:p>
    <w:p w14:paraId="5486357E" w14:textId="77777777" w:rsidR="00C749A4" w:rsidRDefault="0067355D">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w:t>
      </w:r>
      <w:r>
        <w:rPr>
          <w:rFonts w:ascii="Times New Roman" w:eastAsia="Times New Roman" w:hAnsi="Times New Roman" w:cs="Times New Roman"/>
          <w:sz w:val="20"/>
          <w:szCs w:val="20"/>
        </w:rPr>
        <w:t>hosphorous</w:t>
      </w:r>
    </w:p>
    <w:p w14:paraId="3BBF0FA5" w14:textId="77777777" w:rsidR="00C749A4" w:rsidRDefault="0067355D">
      <w:pPr>
        <w:pStyle w:val="normal0"/>
      </w:pPr>
      <w:r>
        <w:rPr>
          <w:rFonts w:ascii="Times New Roman" w:eastAsia="Times New Roman" w:hAnsi="Times New Roman" w:cs="Times New Roman"/>
          <w:sz w:val="20"/>
          <w:szCs w:val="20"/>
        </w:rPr>
        <w:t>[10] This Columbia University professor proposed two eponymous rules that govern DNA. His first rule states that different organisms ha</w:t>
      </w:r>
      <w:r>
        <w:rPr>
          <w:rFonts w:ascii="Times New Roman" w:eastAsia="Times New Roman" w:hAnsi="Times New Roman" w:cs="Times New Roman"/>
          <w:sz w:val="20"/>
          <w:szCs w:val="20"/>
        </w:rPr>
        <w:t>ve different DNA, while his second states that adenine pairs with thymine, and guanine with cytosine.</w:t>
      </w:r>
    </w:p>
    <w:p w14:paraId="2BC803DC" w14:textId="77777777" w:rsidR="00C749A4" w:rsidRDefault="0067355D">
      <w:pPr>
        <w:pStyle w:val="normal0"/>
      </w:pPr>
      <w:r>
        <w:rPr>
          <w:rFonts w:ascii="Times New Roman" w:eastAsia="Times New Roman" w:hAnsi="Times New Roman" w:cs="Times New Roman"/>
          <w:sz w:val="20"/>
          <w:szCs w:val="20"/>
        </w:rPr>
        <w:t xml:space="preserve">ANSWER: Erwin </w:t>
      </w:r>
      <w:r>
        <w:rPr>
          <w:rFonts w:ascii="Times New Roman" w:eastAsia="Times New Roman" w:hAnsi="Times New Roman" w:cs="Times New Roman"/>
          <w:b/>
          <w:sz w:val="20"/>
          <w:szCs w:val="20"/>
          <w:u w:val="single"/>
        </w:rPr>
        <w:t xml:space="preserve">Chargaff </w:t>
      </w:r>
      <w:r>
        <w:rPr>
          <w:rFonts w:ascii="Times New Roman" w:eastAsia="Times New Roman" w:hAnsi="Times New Roman" w:cs="Times New Roman"/>
          <w:sz w:val="20"/>
          <w:szCs w:val="20"/>
        </w:rPr>
        <w:t>&lt;SC&gt;</w:t>
      </w:r>
    </w:p>
    <w:sectPr w:rsidR="00C749A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
  <w:rsids>
    <w:rsidRoot w:val="00C749A4"/>
    <w:rsid w:val="0067355D"/>
    <w:rsid w:val="00C7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616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4685</Words>
  <Characters>26709</Characters>
  <Application>Microsoft Macintosh Word</Application>
  <DocSecurity>0</DocSecurity>
  <Lines>222</Lines>
  <Paragraphs>62</Paragraphs>
  <ScaleCrop>false</ScaleCrop>
  <Company/>
  <LinksUpToDate>false</LinksUpToDate>
  <CharactersWithSpaces>31332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2015-06-18T17:04:00Z</dcterms:created>
  <dcterms:modified xsi:type="dcterms:W3CDTF">2015-06-18T17:05:00Z</dcterms:modified>
</cp:coreProperties>
</file>