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b/>
          <w:sz w:val="20"/>
        </w:rPr>
        <w:t>2015 Virginia Tech Academic Competition Occasion (VTACO)</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b/>
          <w:sz w:val="20"/>
        </w:rPr>
        <w:t>Written by:</w:t>
      </w:r>
      <w:r w:rsidRPr="000A777E">
        <w:rPr>
          <w:rFonts w:asciiTheme="minorHAnsi" w:eastAsia="Calibri" w:hAnsiTheme="minorHAnsi" w:cs="Calibri"/>
          <w:sz w:val="20"/>
        </w:rPr>
        <w:t xml:space="preserve"> Matt Fleischer, Kara Garvey, Michael </w:t>
      </w:r>
      <w:proofErr w:type="spellStart"/>
      <w:r w:rsidRPr="000A777E">
        <w:rPr>
          <w:rFonts w:asciiTheme="minorHAnsi" w:eastAsia="Calibri" w:hAnsiTheme="minorHAnsi" w:cs="Calibri"/>
          <w:sz w:val="20"/>
        </w:rPr>
        <w:t>Chuber</w:t>
      </w:r>
      <w:proofErr w:type="spellEnd"/>
      <w:r w:rsidRPr="000A777E">
        <w:rPr>
          <w:rFonts w:asciiTheme="minorHAnsi" w:eastAsia="Calibri" w:hAnsiTheme="minorHAnsi" w:cs="Calibri"/>
          <w:sz w:val="20"/>
        </w:rPr>
        <w:t xml:space="preserve">, Brian </w:t>
      </w:r>
      <w:proofErr w:type="spellStart"/>
      <w:r w:rsidRPr="000A777E">
        <w:rPr>
          <w:rFonts w:asciiTheme="minorHAnsi" w:eastAsia="Calibri" w:hAnsiTheme="minorHAnsi" w:cs="Calibri"/>
          <w:sz w:val="20"/>
        </w:rPr>
        <w:t>Mongilio</w:t>
      </w:r>
      <w:proofErr w:type="spellEnd"/>
      <w:r w:rsidRPr="000A777E">
        <w:rPr>
          <w:rFonts w:asciiTheme="minorHAnsi" w:eastAsia="Calibri" w:hAnsiTheme="minorHAnsi" w:cs="Calibri"/>
          <w:sz w:val="20"/>
        </w:rPr>
        <w:t xml:space="preserve">, Eric Chang, Jordan Kuhn, Jesse Johnson, Michael Hundley, Jared Barrow, Alex </w:t>
      </w:r>
      <w:proofErr w:type="spellStart"/>
      <w:r w:rsidRPr="000A777E">
        <w:rPr>
          <w:rFonts w:asciiTheme="minorHAnsi" w:eastAsia="Calibri" w:hAnsiTheme="minorHAnsi" w:cs="Calibri"/>
          <w:sz w:val="20"/>
        </w:rPr>
        <w:t>Apollonio</w:t>
      </w:r>
      <w:proofErr w:type="spellEnd"/>
      <w:r w:rsidRPr="000A777E">
        <w:rPr>
          <w:rFonts w:asciiTheme="minorHAnsi" w:eastAsia="Calibri" w:hAnsiTheme="minorHAnsi" w:cs="Calibri"/>
          <w:sz w:val="20"/>
        </w:rPr>
        <w:t xml:space="preserve">, Hank Alexander, Harry White, Devin </w:t>
      </w:r>
      <w:proofErr w:type="spellStart"/>
      <w:r w:rsidRPr="000A777E">
        <w:rPr>
          <w:rFonts w:asciiTheme="minorHAnsi" w:eastAsia="Calibri" w:hAnsiTheme="minorHAnsi" w:cs="Calibri"/>
          <w:sz w:val="20"/>
        </w:rPr>
        <w:t>Beckstoffer</w:t>
      </w:r>
      <w:proofErr w:type="spellEnd"/>
      <w:r w:rsidRPr="000A777E">
        <w:rPr>
          <w:rFonts w:asciiTheme="minorHAnsi" w:eastAsia="Calibri" w:hAnsiTheme="minorHAnsi" w:cs="Calibri"/>
          <w:sz w:val="20"/>
        </w:rPr>
        <w:t>, Matt Jordan, and Joseph Brooks</w:t>
      </w: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b/>
          <w:sz w:val="20"/>
        </w:rPr>
        <w:t>Edited by:</w:t>
      </w:r>
      <w:r w:rsidRPr="000A777E">
        <w:rPr>
          <w:rFonts w:asciiTheme="minorHAnsi" w:eastAsia="Calibri" w:hAnsiTheme="minorHAnsi" w:cs="Calibri"/>
          <w:sz w:val="20"/>
        </w:rPr>
        <w:t xml:space="preserve"> Matt Fleischer and Michael Hundley</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b/>
          <w:sz w:val="20"/>
        </w:rPr>
        <w:t>Packet 11: Tossups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country is home to the Riau and </w:t>
      </w:r>
      <w:proofErr w:type="spellStart"/>
      <w:r w:rsidRPr="000A777E">
        <w:rPr>
          <w:rFonts w:asciiTheme="minorHAnsi" w:eastAsia="Calibri" w:hAnsiTheme="minorHAnsi" w:cs="Calibri"/>
          <w:sz w:val="20"/>
        </w:rPr>
        <w:t>Sunda</w:t>
      </w:r>
      <w:proofErr w:type="spellEnd"/>
      <w:r w:rsidRPr="000A777E">
        <w:rPr>
          <w:rFonts w:asciiTheme="minorHAnsi" w:eastAsia="Calibri" w:hAnsiTheme="minorHAnsi" w:cs="Calibri"/>
          <w:sz w:val="20"/>
        </w:rPr>
        <w:t xml:space="preserve"> Islands, and another of this country’s islands contains the cities of Medan and Palembang. The </w:t>
      </w:r>
      <w:proofErr w:type="spellStart"/>
      <w:r w:rsidRPr="000A777E">
        <w:rPr>
          <w:rFonts w:asciiTheme="minorHAnsi" w:eastAsia="Calibri" w:hAnsiTheme="minorHAnsi" w:cs="Calibri"/>
          <w:sz w:val="20"/>
        </w:rPr>
        <w:t>Barisan</w:t>
      </w:r>
      <w:proofErr w:type="spellEnd"/>
      <w:r w:rsidRPr="000A777E">
        <w:rPr>
          <w:rFonts w:asciiTheme="minorHAnsi" w:eastAsia="Calibri" w:hAnsiTheme="minorHAnsi" w:cs="Calibri"/>
          <w:sz w:val="20"/>
        </w:rPr>
        <w:t xml:space="preserve"> Mountains as well as Lake Toba are also found on that island in this country, which is separated from the Malay Peninsula by the Strait of Malacca. Mahakam and Barito are this nation’s largest rivers, and they are located on an island known to natives as Kalimantan. For 10 points, name this country that contains Sumatra and shares Borneo with Malaysia and Brunei, whose island of Java contains its capital, Jakarta.</w:t>
      </w:r>
      <w:r w:rsidRPr="000A777E">
        <w:rPr>
          <w:rFonts w:asciiTheme="minorHAnsi" w:eastAsia="Calibri" w:hAnsiTheme="minorHAnsi" w:cs="Calibri"/>
          <w:sz w:val="20"/>
        </w:rPr>
        <w:br/>
        <w:t>ANSWER: Republic of </w:t>
      </w:r>
      <w:r w:rsidRPr="000A777E">
        <w:rPr>
          <w:rFonts w:asciiTheme="minorHAnsi" w:eastAsia="Calibri" w:hAnsiTheme="minorHAnsi" w:cs="Calibri"/>
          <w:b/>
          <w:sz w:val="20"/>
          <w:u w:val="single"/>
        </w:rPr>
        <w:t>Indonesia</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2.</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man's formulation of the problem of evil stated that evil's existence could imply either an "impotent" or "malevolent" God. This man defined a miracle as "a transgression of a law of nature by a particular volition of the Deity," and one work by this philosopher sees </w:t>
      </w:r>
      <w:proofErr w:type="spellStart"/>
      <w:r w:rsidRPr="000A777E">
        <w:rPr>
          <w:rFonts w:asciiTheme="minorHAnsi" w:eastAsia="Calibri" w:hAnsiTheme="minorHAnsi" w:cs="Calibri"/>
          <w:sz w:val="20"/>
        </w:rPr>
        <w:t>Pamphilus</w:t>
      </w:r>
      <w:proofErr w:type="spellEnd"/>
      <w:r w:rsidRPr="000A777E">
        <w:rPr>
          <w:rFonts w:asciiTheme="minorHAnsi" w:eastAsia="Calibri" w:hAnsiTheme="minorHAnsi" w:cs="Calibri"/>
          <w:sz w:val="20"/>
        </w:rPr>
        <w:t xml:space="preserve"> recount the debates of Cleanthes, Philo, and </w:t>
      </w:r>
      <w:proofErr w:type="spellStart"/>
      <w:r w:rsidRPr="000A777E">
        <w:rPr>
          <w:rFonts w:asciiTheme="minorHAnsi" w:eastAsia="Calibri" w:hAnsiTheme="minorHAnsi" w:cs="Calibri"/>
          <w:sz w:val="20"/>
        </w:rPr>
        <w:t>Demea</w:t>
      </w:r>
      <w:proofErr w:type="spellEnd"/>
      <w:r w:rsidRPr="000A777E">
        <w:rPr>
          <w:rFonts w:asciiTheme="minorHAnsi" w:eastAsia="Calibri" w:hAnsiTheme="minorHAnsi" w:cs="Calibri"/>
          <w:sz w:val="20"/>
        </w:rPr>
        <w:t xml:space="preserve"> regarding the existence of God. In addition to writing </w:t>
      </w:r>
      <w:r w:rsidRPr="000A777E">
        <w:rPr>
          <w:rFonts w:asciiTheme="minorHAnsi" w:eastAsia="Calibri" w:hAnsiTheme="minorHAnsi" w:cs="Calibri"/>
          <w:i/>
          <w:sz w:val="20"/>
        </w:rPr>
        <w:t>Dialogues Concerning Natural Religion</w:t>
      </w:r>
      <w:r w:rsidRPr="000A777E">
        <w:rPr>
          <w:rFonts w:asciiTheme="minorHAnsi" w:eastAsia="Calibri" w:hAnsiTheme="minorHAnsi" w:cs="Calibri"/>
          <w:sz w:val="20"/>
        </w:rPr>
        <w:t>, this man included a discussion of a missing shade of blue in his most famous work. For 10 points, name this Scottish philosopher who wrote </w:t>
      </w:r>
      <w:r w:rsidRPr="000A777E">
        <w:rPr>
          <w:rFonts w:asciiTheme="minorHAnsi" w:eastAsia="Calibri" w:hAnsiTheme="minorHAnsi" w:cs="Calibri"/>
          <w:i/>
          <w:sz w:val="20"/>
        </w:rPr>
        <w:t>An Enquiry Concerning Human Understanding</w:t>
      </w:r>
      <w:r w:rsidRPr="000A777E">
        <w:rPr>
          <w:rFonts w:asciiTheme="minorHAnsi" w:eastAsia="Calibri" w:hAnsiTheme="minorHAnsi" w:cs="Calibri"/>
          <w:sz w:val="20"/>
        </w:rPr>
        <w:t>.</w:t>
      </w:r>
      <w:r w:rsidRPr="000A777E">
        <w:rPr>
          <w:rFonts w:asciiTheme="minorHAnsi" w:eastAsia="Calibri" w:hAnsiTheme="minorHAnsi" w:cs="Calibri"/>
          <w:sz w:val="20"/>
        </w:rPr>
        <w:br/>
        <w:t>ANSWER: David </w:t>
      </w:r>
      <w:r w:rsidRPr="000A777E">
        <w:rPr>
          <w:rFonts w:asciiTheme="minorHAnsi" w:eastAsia="Calibri" w:hAnsiTheme="minorHAnsi" w:cs="Calibri"/>
          <w:b/>
          <w:sz w:val="20"/>
          <w:u w:val="single"/>
        </w:rPr>
        <w:t>Hume</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3.</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man signed the </w:t>
      </w:r>
      <w:proofErr w:type="spellStart"/>
      <w:r w:rsidRPr="000A777E">
        <w:rPr>
          <w:rFonts w:asciiTheme="minorHAnsi" w:eastAsia="Calibri" w:hAnsiTheme="minorHAnsi" w:cs="Calibri"/>
          <w:sz w:val="20"/>
        </w:rPr>
        <w:t>Élysée</w:t>
      </w:r>
      <w:proofErr w:type="spellEnd"/>
      <w:r w:rsidRPr="000A777E">
        <w:rPr>
          <w:rFonts w:asciiTheme="minorHAnsi" w:eastAsia="Calibri" w:hAnsiTheme="minorHAnsi" w:cs="Calibri"/>
          <w:sz w:val="20"/>
        </w:rPr>
        <w:t xml:space="preserve"> Treaty with Konrad Adenauer, and one conflict witnessed by his regime was resolved by the </w:t>
      </w:r>
      <w:proofErr w:type="spellStart"/>
      <w:r w:rsidRPr="000A777E">
        <w:rPr>
          <w:rFonts w:asciiTheme="minorHAnsi" w:eastAsia="Calibri" w:hAnsiTheme="minorHAnsi" w:cs="Calibri"/>
          <w:sz w:val="20"/>
        </w:rPr>
        <w:t>Évian</w:t>
      </w:r>
      <w:proofErr w:type="spellEnd"/>
      <w:r w:rsidRPr="000A777E">
        <w:rPr>
          <w:rFonts w:asciiTheme="minorHAnsi" w:eastAsia="Calibri" w:hAnsiTheme="minorHAnsi" w:cs="Calibri"/>
          <w:sz w:val="20"/>
        </w:rPr>
        <w:t xml:space="preserve"> Accords. This man criticized the Maginot Line and advocated for contracted soldiers in his book </w:t>
      </w:r>
      <w:r w:rsidRPr="000A777E">
        <w:rPr>
          <w:rFonts w:asciiTheme="minorHAnsi" w:eastAsia="Calibri" w:hAnsiTheme="minorHAnsi" w:cs="Calibri"/>
          <w:i/>
          <w:sz w:val="20"/>
        </w:rPr>
        <w:t>The Army of the Future</w:t>
      </w:r>
      <w:r w:rsidRPr="000A777E">
        <w:rPr>
          <w:rFonts w:asciiTheme="minorHAnsi" w:eastAsia="Calibri" w:hAnsiTheme="minorHAnsi" w:cs="Calibri"/>
          <w:sz w:val="20"/>
        </w:rPr>
        <w:t>. This man, who was preceded in his most famous post by René Coty, was highly criticized after his exclamation of "</w:t>
      </w:r>
      <w:r w:rsidRPr="000A777E">
        <w:rPr>
          <w:rFonts w:asciiTheme="minorHAnsi" w:eastAsia="Calibri" w:hAnsiTheme="minorHAnsi" w:cs="Calibri"/>
          <w:i/>
          <w:sz w:val="20"/>
        </w:rPr>
        <w:t xml:space="preserve">Vive le Québec </w:t>
      </w:r>
      <w:proofErr w:type="spellStart"/>
      <w:r w:rsidRPr="000A777E">
        <w:rPr>
          <w:rFonts w:asciiTheme="minorHAnsi" w:eastAsia="Calibri" w:hAnsiTheme="minorHAnsi" w:cs="Calibri"/>
          <w:i/>
          <w:sz w:val="20"/>
        </w:rPr>
        <w:t>libre</w:t>
      </w:r>
      <w:proofErr w:type="spellEnd"/>
      <w:r w:rsidRPr="000A777E">
        <w:rPr>
          <w:rFonts w:asciiTheme="minorHAnsi" w:eastAsia="Calibri" w:hAnsiTheme="minorHAnsi" w:cs="Calibri"/>
          <w:i/>
          <w:sz w:val="20"/>
        </w:rPr>
        <w:t>!</w:t>
      </w:r>
      <w:r w:rsidRPr="000A777E">
        <w:rPr>
          <w:rFonts w:asciiTheme="minorHAnsi" w:eastAsia="Calibri" w:hAnsiTheme="minorHAnsi" w:cs="Calibri"/>
          <w:sz w:val="20"/>
        </w:rPr>
        <w:t>" This man was replaced as president by Georges Pompidou, and he came to power during the Algerian Crisis. For 10 points, name this leader of the Free French Forces during World War II and founder of the Fifth French Republic.</w:t>
      </w:r>
      <w:r w:rsidRPr="000A777E">
        <w:rPr>
          <w:rFonts w:asciiTheme="minorHAnsi" w:eastAsia="Calibri" w:hAnsiTheme="minorHAnsi" w:cs="Calibri"/>
          <w:sz w:val="20"/>
        </w:rPr>
        <w:br/>
        <w:t>ANSWER: Charles </w:t>
      </w:r>
      <w:r w:rsidRPr="000A777E">
        <w:rPr>
          <w:rFonts w:asciiTheme="minorHAnsi" w:eastAsia="Calibri" w:hAnsiTheme="minorHAnsi" w:cs="Calibri"/>
          <w:b/>
          <w:sz w:val="20"/>
          <w:u w:val="single"/>
        </w:rPr>
        <w:t>de Gaulle</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4.</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The hymn "Blessed Be the Tie That </w:t>
      </w:r>
      <w:proofErr w:type="gramStart"/>
      <w:r w:rsidRPr="000A777E">
        <w:rPr>
          <w:rFonts w:asciiTheme="minorHAnsi" w:eastAsia="Calibri" w:hAnsiTheme="minorHAnsi" w:cs="Calibri"/>
          <w:sz w:val="20"/>
        </w:rPr>
        <w:t>Binds</w:t>
      </w:r>
      <w:proofErr w:type="gramEnd"/>
      <w:r w:rsidRPr="000A777E">
        <w:rPr>
          <w:rFonts w:asciiTheme="minorHAnsi" w:eastAsia="Calibri" w:hAnsiTheme="minorHAnsi" w:cs="Calibri"/>
          <w:sz w:val="20"/>
        </w:rPr>
        <w:t>" is sung in each act of this play, and one character in it dies of a burst appendix on a Boy Scout camping trip. In this play, the former paperboy Joe Crowell dies in World War I after graduating at the top of his class at MIT, and this play also sees the alcoholic organist Simon Stimson hang himself. This play's final act sees the dead soul of Mrs. Soames advise that of one of the protagonists. This play's second act focuses on the wedding of George Gibbs and Emily Webb. The Stage Manager narrates, for 10 points, what play set in Grover's Corners by Thornton Wilder?</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Our Town</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5.</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One person to violate it did so when he mistook a cleric for Cyril of Rhodes. Another person to violate this code did so accidentally when he started a fire in </w:t>
      </w:r>
      <w:proofErr w:type="spellStart"/>
      <w:r w:rsidRPr="000A777E">
        <w:rPr>
          <w:rFonts w:asciiTheme="minorHAnsi" w:eastAsia="Calibri" w:hAnsiTheme="minorHAnsi" w:cs="Calibri"/>
          <w:sz w:val="20"/>
        </w:rPr>
        <w:t>Derinkuyu</w:t>
      </w:r>
      <w:proofErr w:type="spellEnd"/>
      <w:r w:rsidRPr="000A777E">
        <w:rPr>
          <w:rFonts w:asciiTheme="minorHAnsi" w:eastAsia="Calibri" w:hAnsiTheme="minorHAnsi" w:cs="Calibri"/>
          <w:sz w:val="20"/>
        </w:rPr>
        <w:t xml:space="preserve"> while attempting to draw out Manuel </w:t>
      </w:r>
      <w:proofErr w:type="spellStart"/>
      <w:r w:rsidRPr="000A777E">
        <w:rPr>
          <w:rFonts w:asciiTheme="minorHAnsi" w:eastAsia="Calibri" w:hAnsiTheme="minorHAnsi" w:cs="Calibri"/>
          <w:sz w:val="20"/>
        </w:rPr>
        <w:t>Palaiologos</w:t>
      </w:r>
      <w:proofErr w:type="spellEnd"/>
      <w:r w:rsidRPr="000A777E">
        <w:rPr>
          <w:rFonts w:asciiTheme="minorHAnsi" w:eastAsia="Calibri" w:hAnsiTheme="minorHAnsi" w:cs="Calibri"/>
          <w:sz w:val="20"/>
        </w:rPr>
        <w:t xml:space="preserve">, and he also did so when he killed Tarik </w:t>
      </w:r>
      <w:proofErr w:type="spellStart"/>
      <w:r w:rsidRPr="000A777E">
        <w:rPr>
          <w:rFonts w:asciiTheme="minorHAnsi" w:eastAsia="Calibri" w:hAnsiTheme="minorHAnsi" w:cs="Calibri"/>
          <w:sz w:val="20"/>
        </w:rPr>
        <w:t>Barleti</w:t>
      </w:r>
      <w:proofErr w:type="spellEnd"/>
      <w:r w:rsidRPr="000A777E">
        <w:rPr>
          <w:rFonts w:asciiTheme="minorHAnsi" w:eastAsia="Calibri" w:hAnsiTheme="minorHAnsi" w:cs="Calibri"/>
          <w:sz w:val="20"/>
        </w:rPr>
        <w:t xml:space="preserve">. That same man also violated this code when he yelled at the corpse of </w:t>
      </w:r>
      <w:proofErr w:type="spellStart"/>
      <w:r w:rsidRPr="000A777E">
        <w:rPr>
          <w:rFonts w:asciiTheme="minorHAnsi" w:eastAsia="Calibri" w:hAnsiTheme="minorHAnsi" w:cs="Calibri"/>
          <w:sz w:val="20"/>
        </w:rPr>
        <w:t>Vieri</w:t>
      </w:r>
      <w:proofErr w:type="spellEnd"/>
      <w:r w:rsidRPr="000A777E">
        <w:rPr>
          <w:rFonts w:asciiTheme="minorHAnsi" w:eastAsia="Calibri" w:hAnsiTheme="minorHAnsi" w:cs="Calibri"/>
          <w:sz w:val="20"/>
        </w:rPr>
        <w:t xml:space="preserve"> de’ </w:t>
      </w:r>
      <w:proofErr w:type="spellStart"/>
      <w:r w:rsidRPr="000A777E">
        <w:rPr>
          <w:rFonts w:asciiTheme="minorHAnsi" w:eastAsia="Calibri" w:hAnsiTheme="minorHAnsi" w:cs="Calibri"/>
          <w:sz w:val="20"/>
        </w:rPr>
        <w:t>Pazzi</w:t>
      </w:r>
      <w:proofErr w:type="spellEnd"/>
      <w:r w:rsidRPr="000A777E">
        <w:rPr>
          <w:rFonts w:asciiTheme="minorHAnsi" w:eastAsia="Calibri" w:hAnsiTheme="minorHAnsi" w:cs="Calibri"/>
          <w:sz w:val="20"/>
        </w:rPr>
        <w:t xml:space="preserve">, and yet another man to violate it did so while pursuing Robert </w:t>
      </w:r>
      <w:r w:rsidRPr="000F3EF0">
        <w:rPr>
          <w:rFonts w:asciiTheme="minorHAnsi" w:eastAsia="Calibri" w:hAnsiTheme="minorHAnsi" w:cs="Calibri"/>
          <w:sz w:val="20"/>
          <w:highlight w:val="lightGray"/>
        </w:rPr>
        <w:t>(“</w:t>
      </w:r>
      <w:proofErr w:type="spellStart"/>
      <w:r w:rsidRPr="000F3EF0">
        <w:rPr>
          <w:rFonts w:asciiTheme="minorHAnsi" w:eastAsia="Calibri" w:hAnsiTheme="minorHAnsi" w:cs="Calibri"/>
          <w:sz w:val="20"/>
          <w:highlight w:val="lightGray"/>
        </w:rPr>
        <w:t>ro</w:t>
      </w:r>
      <w:proofErr w:type="spellEnd"/>
      <w:r w:rsidRPr="000F3EF0">
        <w:rPr>
          <w:rFonts w:asciiTheme="minorHAnsi" w:eastAsia="Calibri" w:hAnsiTheme="minorHAnsi" w:cs="Calibri"/>
          <w:sz w:val="20"/>
          <w:highlight w:val="lightGray"/>
        </w:rPr>
        <w:t>-BEAR”)</w:t>
      </w:r>
      <w:r w:rsidRPr="000A777E">
        <w:rPr>
          <w:rFonts w:asciiTheme="minorHAnsi" w:eastAsia="Calibri" w:hAnsiTheme="minorHAnsi" w:cs="Calibri"/>
          <w:sz w:val="20"/>
        </w:rPr>
        <w:t xml:space="preserve"> de Sable in Solomon’s Temple. This code’s central maxim is “Nothing is true, everything is permitted." For 10 points, name this code espoused by </w:t>
      </w:r>
      <w:proofErr w:type="spellStart"/>
      <w:r w:rsidRPr="000A777E">
        <w:rPr>
          <w:rFonts w:asciiTheme="minorHAnsi" w:eastAsia="Calibri" w:hAnsiTheme="minorHAnsi" w:cs="Calibri"/>
          <w:sz w:val="20"/>
        </w:rPr>
        <w:t>Ezio</w:t>
      </w:r>
      <w:proofErr w:type="spellEnd"/>
      <w:r w:rsidRPr="000A777E">
        <w:rPr>
          <w:rFonts w:asciiTheme="minorHAnsi" w:eastAsia="Calibri" w:hAnsiTheme="minorHAnsi" w:cs="Calibri"/>
          <w:sz w:val="20"/>
        </w:rPr>
        <w:t xml:space="preserve"> </w:t>
      </w:r>
      <w:proofErr w:type="spellStart"/>
      <w:r w:rsidRPr="000A777E">
        <w:rPr>
          <w:rFonts w:asciiTheme="minorHAnsi" w:eastAsia="Calibri" w:hAnsiTheme="minorHAnsi" w:cs="Calibri"/>
          <w:sz w:val="20"/>
        </w:rPr>
        <w:t>Auditore</w:t>
      </w:r>
      <w:proofErr w:type="spellEnd"/>
      <w:r w:rsidRPr="000A777E">
        <w:rPr>
          <w:rFonts w:asciiTheme="minorHAnsi" w:eastAsia="Calibri" w:hAnsiTheme="minorHAnsi" w:cs="Calibri"/>
          <w:sz w:val="20"/>
        </w:rPr>
        <w:t xml:space="preserve"> and </w:t>
      </w:r>
      <w:proofErr w:type="spellStart"/>
      <w:r w:rsidRPr="000A777E">
        <w:rPr>
          <w:rFonts w:asciiTheme="minorHAnsi" w:eastAsia="Calibri" w:hAnsiTheme="minorHAnsi" w:cs="Calibri"/>
          <w:sz w:val="20"/>
        </w:rPr>
        <w:t>Altaïr</w:t>
      </w:r>
      <w:proofErr w:type="spellEnd"/>
      <w:r w:rsidRPr="000A777E">
        <w:rPr>
          <w:rFonts w:asciiTheme="minorHAnsi" w:eastAsia="Calibri" w:hAnsiTheme="minorHAnsi" w:cs="Calibri"/>
          <w:sz w:val="20"/>
        </w:rPr>
        <w:t xml:space="preserve"> Ibn </w:t>
      </w:r>
      <w:proofErr w:type="spellStart"/>
      <w:r w:rsidRPr="000A777E">
        <w:rPr>
          <w:rFonts w:asciiTheme="minorHAnsi" w:eastAsia="Calibri" w:hAnsiTheme="minorHAnsi" w:cs="Calibri"/>
          <w:sz w:val="20"/>
        </w:rPr>
        <w:t>La’Ahad</w:t>
      </w:r>
      <w:proofErr w:type="spellEnd"/>
      <w:r w:rsidRPr="000A777E">
        <w:rPr>
          <w:rFonts w:asciiTheme="minorHAnsi" w:eastAsia="Calibri" w:hAnsiTheme="minorHAnsi" w:cs="Calibri"/>
          <w:sz w:val="20"/>
        </w:rPr>
        <w:t xml:space="preserve"> in </w:t>
      </w:r>
      <w:proofErr w:type="gramStart"/>
      <w:r w:rsidRPr="000A777E">
        <w:rPr>
          <w:rFonts w:asciiTheme="minorHAnsi" w:eastAsia="Calibri" w:hAnsiTheme="minorHAnsi" w:cs="Calibri"/>
          <w:sz w:val="20"/>
        </w:rPr>
        <w:t>a</w:t>
      </w:r>
      <w:proofErr w:type="gramEnd"/>
      <w:r w:rsidRPr="000A777E">
        <w:rPr>
          <w:rFonts w:asciiTheme="minorHAnsi" w:eastAsia="Calibri" w:hAnsiTheme="minorHAnsi" w:cs="Calibri"/>
          <w:sz w:val="20"/>
        </w:rPr>
        <w:t xml:space="preserve"> </w:t>
      </w:r>
      <w:proofErr w:type="spellStart"/>
      <w:r w:rsidRPr="000A777E">
        <w:rPr>
          <w:rFonts w:asciiTheme="minorHAnsi" w:eastAsia="Calibri" w:hAnsiTheme="minorHAnsi" w:cs="Calibri"/>
          <w:sz w:val="20"/>
        </w:rPr>
        <w:t>Ubisoft</w:t>
      </w:r>
      <w:proofErr w:type="spellEnd"/>
      <w:r w:rsidRPr="000A777E">
        <w:rPr>
          <w:rFonts w:asciiTheme="minorHAnsi" w:eastAsia="Calibri" w:hAnsiTheme="minorHAnsi" w:cs="Calibri"/>
          <w:sz w:val="20"/>
        </w:rPr>
        <w:t xml:space="preserve"> video game franchise.</w:t>
      </w:r>
      <w:r w:rsidRPr="000A777E">
        <w:rPr>
          <w:rFonts w:asciiTheme="minorHAnsi" w:eastAsia="Calibri" w:hAnsiTheme="minorHAnsi" w:cs="Calibri"/>
          <w:sz w:val="20"/>
        </w:rPr>
        <w:br/>
        <w:t>ANSWER: The </w:t>
      </w:r>
      <w:r w:rsidRPr="000A777E">
        <w:rPr>
          <w:rFonts w:asciiTheme="minorHAnsi" w:eastAsia="Calibri" w:hAnsiTheme="minorHAnsi" w:cs="Calibri"/>
          <w:b/>
          <w:sz w:val="20"/>
          <w:u w:val="single"/>
        </w:rPr>
        <w:t>Assassin’s Creed</w:t>
      </w:r>
      <w:r w:rsidRPr="000A777E">
        <w:rPr>
          <w:rFonts w:asciiTheme="minorHAnsi" w:eastAsia="Calibri" w:hAnsiTheme="minorHAnsi" w:cs="Calibri"/>
          <w:sz w:val="20"/>
        </w:rPr>
        <w:t> [prompt on partial, accept clear-knowledge equivalents]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6.</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This man came to political prominence after joining the War Hawks, and this man's supporters were collectively referred to as the “Infant School.” This man negotiated an agreement that banned the slave trade in Washington, D.C., and this man brokered another agreement that was rendered unconstitutional by </w:t>
      </w:r>
      <w:r w:rsidRPr="000A777E">
        <w:rPr>
          <w:rFonts w:asciiTheme="minorHAnsi" w:eastAsia="Calibri" w:hAnsiTheme="minorHAnsi" w:cs="Calibri"/>
          <w:i/>
          <w:sz w:val="20"/>
        </w:rPr>
        <w:t xml:space="preserve">Dred Scott v. </w:t>
      </w:r>
      <w:proofErr w:type="spellStart"/>
      <w:r w:rsidRPr="000A777E">
        <w:rPr>
          <w:rFonts w:asciiTheme="minorHAnsi" w:eastAsia="Calibri" w:hAnsiTheme="minorHAnsi" w:cs="Calibri"/>
          <w:i/>
          <w:sz w:val="20"/>
        </w:rPr>
        <w:t>Sandford</w:t>
      </w:r>
      <w:proofErr w:type="spellEnd"/>
      <w:r w:rsidRPr="000A777E">
        <w:rPr>
          <w:rFonts w:asciiTheme="minorHAnsi" w:eastAsia="Calibri" w:hAnsiTheme="minorHAnsi" w:cs="Calibri"/>
          <w:sz w:val="20"/>
        </w:rPr>
        <w:t>. This politician dueled John Randolph after being named Secretary of State under John Quincy Adams in the “Corrupt Bargain.” For 10 points, name this statesman who negotiated the Missouri Compromise and Compromise of 1850 who promoted the American System.</w:t>
      </w:r>
      <w:r w:rsidRPr="000A777E">
        <w:rPr>
          <w:rFonts w:asciiTheme="minorHAnsi" w:eastAsia="Calibri" w:hAnsiTheme="minorHAnsi" w:cs="Calibri"/>
          <w:sz w:val="20"/>
        </w:rPr>
        <w:br/>
        <w:t>ANSWER: Henry </w:t>
      </w:r>
      <w:r w:rsidRPr="000A777E">
        <w:rPr>
          <w:rFonts w:asciiTheme="minorHAnsi" w:eastAsia="Calibri" w:hAnsiTheme="minorHAnsi" w:cs="Calibri"/>
          <w:b/>
          <w:sz w:val="20"/>
          <w:u w:val="single"/>
        </w:rPr>
        <w:t>Clay</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7.</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One song in this novel served as the basis for Young E. Allison’s poem “Derelict.” One character in this novel suffers a stroke after an argument with Black Dog. In this novel, Squire Trelawney hires Alexander Smollett, and, upon being given cheese by Doctor </w:t>
      </w:r>
      <w:proofErr w:type="spellStart"/>
      <w:r w:rsidRPr="000A777E">
        <w:rPr>
          <w:rFonts w:asciiTheme="minorHAnsi" w:eastAsia="Calibri" w:hAnsiTheme="minorHAnsi" w:cs="Calibri"/>
          <w:sz w:val="20"/>
        </w:rPr>
        <w:t>Livesey</w:t>
      </w:r>
      <w:proofErr w:type="spellEnd"/>
      <w:r w:rsidRPr="000A777E">
        <w:rPr>
          <w:rFonts w:asciiTheme="minorHAnsi" w:eastAsia="Calibri" w:hAnsiTheme="minorHAnsi" w:cs="Calibri"/>
          <w:sz w:val="20"/>
        </w:rPr>
        <w:t>, Benjamin Gunn gives the protagonists of this novel directions. One character in this novel owns a parrot named Captain Flint, and Billy Bones gives the main character a map. In this novel, Jim Hawkins survives a mutiny on the </w:t>
      </w:r>
      <w:r w:rsidRPr="000A777E">
        <w:rPr>
          <w:rFonts w:asciiTheme="minorHAnsi" w:eastAsia="Calibri" w:hAnsiTheme="minorHAnsi" w:cs="Calibri"/>
          <w:i/>
          <w:sz w:val="20"/>
        </w:rPr>
        <w:t>Hispaniola</w:t>
      </w:r>
      <w:r w:rsidRPr="000A777E">
        <w:rPr>
          <w:rFonts w:asciiTheme="minorHAnsi" w:eastAsia="Calibri" w:hAnsiTheme="minorHAnsi" w:cs="Calibri"/>
          <w:sz w:val="20"/>
        </w:rPr>
        <w:t> begun by Long John Silver and returns to England with a portion of the title riches. For 10 points, name this pirate novel by Robert Louis Stevenson.</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Treasure Island</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8.</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An alkyl substituted acid of this element is reacted with a halide in the Suzuki Coupling, and ores of this element include </w:t>
      </w:r>
      <w:proofErr w:type="spellStart"/>
      <w:r w:rsidRPr="000A777E">
        <w:rPr>
          <w:rFonts w:asciiTheme="minorHAnsi" w:eastAsia="Calibri" w:hAnsiTheme="minorHAnsi" w:cs="Calibri"/>
          <w:sz w:val="20"/>
        </w:rPr>
        <w:t>ulexite</w:t>
      </w:r>
      <w:proofErr w:type="spellEnd"/>
      <w:r w:rsidRPr="000A777E">
        <w:rPr>
          <w:rFonts w:asciiTheme="minorHAnsi" w:eastAsia="Calibri" w:hAnsiTheme="minorHAnsi" w:cs="Calibri"/>
          <w:sz w:val="20"/>
        </w:rPr>
        <w:t xml:space="preserve"> and </w:t>
      </w:r>
      <w:proofErr w:type="spellStart"/>
      <w:r w:rsidRPr="000A777E">
        <w:rPr>
          <w:rFonts w:asciiTheme="minorHAnsi" w:eastAsia="Calibri" w:hAnsiTheme="minorHAnsi" w:cs="Calibri"/>
          <w:sz w:val="20"/>
        </w:rPr>
        <w:t>kernite</w:t>
      </w:r>
      <w:proofErr w:type="spellEnd"/>
      <w:r w:rsidRPr="000A777E">
        <w:rPr>
          <w:rFonts w:asciiTheme="minorHAnsi" w:eastAsia="Calibri" w:hAnsiTheme="minorHAnsi" w:cs="Calibri"/>
          <w:sz w:val="20"/>
        </w:rPr>
        <w:t>. This element is a p-type dopant for semiconductors, and this element’s ability to absorb neutrons led to its use in nuclear control rods. Its silicate is found in Pyrex glassware, and it frequently forms banana bonds. This element usually requires six valence electrons to be stable, thus violating the octet rule. For 10 points, name this element found above aluminum on the periodic table with atomic number five and symbol B.</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Boron</w:t>
      </w:r>
      <w:r w:rsidRPr="000A777E">
        <w:rPr>
          <w:rFonts w:asciiTheme="minorHAnsi" w:eastAsia="Calibri" w:hAnsiTheme="minorHAnsi" w:cs="Calibri"/>
          <w:sz w:val="20"/>
        </w:rPr>
        <w:t> [accept </w:t>
      </w:r>
      <w:r w:rsidRPr="000A777E">
        <w:rPr>
          <w:rFonts w:asciiTheme="minorHAnsi" w:eastAsia="Calibri" w:hAnsiTheme="minorHAnsi" w:cs="Calibri"/>
          <w:b/>
          <w:sz w:val="20"/>
          <w:u w:val="single"/>
        </w:rPr>
        <w:t>B</w:t>
      </w:r>
      <w:r w:rsidRPr="000A777E">
        <w:rPr>
          <w:rFonts w:asciiTheme="minorHAnsi" w:eastAsia="Calibri" w:hAnsiTheme="minorHAnsi" w:cs="Calibri"/>
          <w:sz w:val="20"/>
        </w:rPr>
        <w:t> before mention]</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9.</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One album by this man contains the track “Pharaoh’s Dance,” and this man also collaborated with Gil Evans on an album containing the track “Will </w:t>
      </w:r>
      <w:proofErr w:type="spellStart"/>
      <w:r w:rsidRPr="000A777E">
        <w:rPr>
          <w:rFonts w:asciiTheme="minorHAnsi" w:eastAsia="Calibri" w:hAnsiTheme="minorHAnsi" w:cs="Calibri"/>
          <w:sz w:val="20"/>
        </w:rPr>
        <w:t>o’the</w:t>
      </w:r>
      <w:proofErr w:type="spellEnd"/>
      <w:r w:rsidRPr="000A777E">
        <w:rPr>
          <w:rFonts w:asciiTheme="minorHAnsi" w:eastAsia="Calibri" w:hAnsiTheme="minorHAnsi" w:cs="Calibri"/>
          <w:sz w:val="20"/>
        </w:rPr>
        <w:t xml:space="preserve"> Wisp” and arrangements of “</w:t>
      </w:r>
      <w:proofErr w:type="spellStart"/>
      <w:r w:rsidRPr="000A777E">
        <w:rPr>
          <w:rFonts w:asciiTheme="minorHAnsi" w:eastAsia="Calibri" w:hAnsiTheme="minorHAnsi" w:cs="Calibri"/>
          <w:sz w:val="20"/>
        </w:rPr>
        <w:t>Concierto</w:t>
      </w:r>
      <w:proofErr w:type="spellEnd"/>
      <w:r w:rsidRPr="000A777E">
        <w:rPr>
          <w:rFonts w:asciiTheme="minorHAnsi" w:eastAsia="Calibri" w:hAnsiTheme="minorHAnsi" w:cs="Calibri"/>
          <w:sz w:val="20"/>
        </w:rPr>
        <w:t xml:space="preserve"> de </w:t>
      </w:r>
      <w:proofErr w:type="spellStart"/>
      <w:r w:rsidRPr="000A777E">
        <w:rPr>
          <w:rFonts w:asciiTheme="minorHAnsi" w:eastAsia="Calibri" w:hAnsiTheme="minorHAnsi" w:cs="Calibri"/>
          <w:sz w:val="20"/>
        </w:rPr>
        <w:t>Aranjuez</w:t>
      </w:r>
      <w:proofErr w:type="spellEnd"/>
      <w:r w:rsidRPr="000A777E">
        <w:rPr>
          <w:rFonts w:asciiTheme="minorHAnsi" w:eastAsia="Calibri" w:hAnsiTheme="minorHAnsi" w:cs="Calibri"/>
          <w:sz w:val="20"/>
        </w:rPr>
        <w:t>.” In addition to recording the albums </w:t>
      </w:r>
      <w:r w:rsidRPr="000A777E">
        <w:rPr>
          <w:rFonts w:asciiTheme="minorHAnsi" w:eastAsia="Calibri" w:hAnsiTheme="minorHAnsi" w:cs="Calibri"/>
          <w:i/>
          <w:sz w:val="20"/>
        </w:rPr>
        <w:t>Bitches Brew</w:t>
      </w:r>
      <w:r w:rsidRPr="000A777E">
        <w:rPr>
          <w:rFonts w:asciiTheme="minorHAnsi" w:eastAsia="Calibri" w:hAnsiTheme="minorHAnsi" w:cs="Calibri"/>
          <w:sz w:val="20"/>
        </w:rPr>
        <w:t> and </w:t>
      </w:r>
      <w:r w:rsidRPr="000A777E">
        <w:rPr>
          <w:rFonts w:asciiTheme="minorHAnsi" w:eastAsia="Calibri" w:hAnsiTheme="minorHAnsi" w:cs="Calibri"/>
          <w:i/>
          <w:sz w:val="20"/>
        </w:rPr>
        <w:t>Sketches of Spain</w:t>
      </w:r>
      <w:r w:rsidRPr="000A777E">
        <w:rPr>
          <w:rFonts w:asciiTheme="minorHAnsi" w:eastAsia="Calibri" w:hAnsiTheme="minorHAnsi" w:cs="Calibri"/>
          <w:sz w:val="20"/>
        </w:rPr>
        <w:t>, one of this man’s albums includes the songs “</w:t>
      </w:r>
      <w:proofErr w:type="spellStart"/>
      <w:r w:rsidRPr="000A777E">
        <w:rPr>
          <w:rFonts w:asciiTheme="minorHAnsi" w:eastAsia="Calibri" w:hAnsiTheme="minorHAnsi" w:cs="Calibri"/>
          <w:sz w:val="20"/>
        </w:rPr>
        <w:t>Boplicity</w:t>
      </w:r>
      <w:proofErr w:type="spellEnd"/>
      <w:r w:rsidRPr="000A777E">
        <w:rPr>
          <w:rFonts w:asciiTheme="minorHAnsi" w:eastAsia="Calibri" w:hAnsiTheme="minorHAnsi" w:cs="Calibri"/>
          <w:sz w:val="20"/>
        </w:rPr>
        <w:t>” and “Darn that Dream” and gave rise to “West Coast Jazz.” In addition to recording </w:t>
      </w:r>
      <w:r w:rsidRPr="000A777E">
        <w:rPr>
          <w:rFonts w:asciiTheme="minorHAnsi" w:eastAsia="Calibri" w:hAnsiTheme="minorHAnsi" w:cs="Calibri"/>
          <w:i/>
          <w:sz w:val="20"/>
        </w:rPr>
        <w:t>The Birth of Cool</w:t>
      </w:r>
      <w:r w:rsidRPr="000A777E">
        <w:rPr>
          <w:rFonts w:asciiTheme="minorHAnsi" w:eastAsia="Calibri" w:hAnsiTheme="minorHAnsi" w:cs="Calibri"/>
          <w:sz w:val="20"/>
        </w:rPr>
        <w:t>, another of this man's albums contains the tracks “So What” and “Freddie Freeloader.” For 10 points, name this jazz trumpeter who recorded the album </w:t>
      </w:r>
      <w:r w:rsidRPr="000A777E">
        <w:rPr>
          <w:rFonts w:asciiTheme="minorHAnsi" w:eastAsia="Calibri" w:hAnsiTheme="minorHAnsi" w:cs="Calibri"/>
          <w:i/>
          <w:sz w:val="20"/>
        </w:rPr>
        <w:t>Kind of Blue</w:t>
      </w:r>
      <w:r w:rsidRPr="000A777E">
        <w:rPr>
          <w:rFonts w:asciiTheme="minorHAnsi" w:eastAsia="Calibri" w:hAnsiTheme="minorHAnsi" w:cs="Calibri"/>
          <w:sz w:val="20"/>
        </w:rPr>
        <w:t>.</w:t>
      </w:r>
      <w:r w:rsidRPr="000A777E">
        <w:rPr>
          <w:rFonts w:asciiTheme="minorHAnsi" w:eastAsia="Calibri" w:hAnsiTheme="minorHAnsi" w:cs="Calibri"/>
          <w:sz w:val="20"/>
        </w:rPr>
        <w:br/>
        <w:t>ANSWER: Miles </w:t>
      </w:r>
      <w:r w:rsidRPr="000A777E">
        <w:rPr>
          <w:rFonts w:asciiTheme="minorHAnsi" w:eastAsia="Calibri" w:hAnsiTheme="minorHAnsi" w:cs="Calibri"/>
          <w:b/>
          <w:sz w:val="20"/>
          <w:u w:val="single"/>
        </w:rPr>
        <w:t>Davis</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10.</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The narrator of this work alludes to the Book of Matthew when he describes a city as a “whited </w:t>
      </w:r>
      <w:proofErr w:type="spellStart"/>
      <w:r w:rsidRPr="000A777E">
        <w:rPr>
          <w:rFonts w:asciiTheme="minorHAnsi" w:eastAsia="Calibri" w:hAnsiTheme="minorHAnsi" w:cs="Calibri"/>
          <w:sz w:val="20"/>
        </w:rPr>
        <w:t>sepulchre</w:t>
      </w:r>
      <w:proofErr w:type="spellEnd"/>
      <w:r w:rsidRPr="000A777E">
        <w:rPr>
          <w:rFonts w:asciiTheme="minorHAnsi" w:eastAsia="Calibri" w:hAnsiTheme="minorHAnsi" w:cs="Calibri"/>
          <w:sz w:val="20"/>
        </w:rPr>
        <w:t>.” The protagonist of this work aligns himself with cannibals whose hippo meat is thrown overboard. This work begins aboard the </w:t>
      </w:r>
      <w:r w:rsidRPr="000A777E">
        <w:rPr>
          <w:rFonts w:asciiTheme="minorHAnsi" w:eastAsia="Calibri" w:hAnsiTheme="minorHAnsi" w:cs="Calibri"/>
          <w:i/>
          <w:sz w:val="20"/>
        </w:rPr>
        <w:t>Nellie</w:t>
      </w:r>
      <w:r w:rsidRPr="000A777E">
        <w:rPr>
          <w:rFonts w:asciiTheme="minorHAnsi" w:eastAsia="Calibri" w:hAnsiTheme="minorHAnsi" w:cs="Calibri"/>
          <w:sz w:val="20"/>
        </w:rPr>
        <w:t xml:space="preserve">, a "cruising yawl" docked in the Thames. The phrase “Exterminate all the brutes!” appears in a pamphlet written by a character whose last words are “The horror! </w:t>
      </w:r>
      <w:proofErr w:type="gramStart"/>
      <w:r w:rsidRPr="000A777E">
        <w:rPr>
          <w:rFonts w:asciiTheme="minorHAnsi" w:eastAsia="Calibri" w:hAnsiTheme="minorHAnsi" w:cs="Calibri"/>
          <w:sz w:val="20"/>
        </w:rPr>
        <w:t>the</w:t>
      </w:r>
      <w:proofErr w:type="gramEnd"/>
      <w:r w:rsidRPr="000A777E">
        <w:rPr>
          <w:rFonts w:asciiTheme="minorHAnsi" w:eastAsia="Calibri" w:hAnsiTheme="minorHAnsi" w:cs="Calibri"/>
          <w:sz w:val="20"/>
        </w:rPr>
        <w:t xml:space="preserve"> horror!” That death prompts another character to exclaim “</w:t>
      </w:r>
      <w:proofErr w:type="spellStart"/>
      <w:r w:rsidRPr="000A777E">
        <w:rPr>
          <w:rFonts w:asciiTheme="minorHAnsi" w:eastAsia="Calibri" w:hAnsiTheme="minorHAnsi" w:cs="Calibri"/>
          <w:sz w:val="20"/>
        </w:rPr>
        <w:t>Mistah</w:t>
      </w:r>
      <w:proofErr w:type="spellEnd"/>
      <w:r w:rsidRPr="000A777E">
        <w:rPr>
          <w:rFonts w:asciiTheme="minorHAnsi" w:eastAsia="Calibri" w:hAnsiTheme="minorHAnsi" w:cs="Calibri"/>
          <w:sz w:val="20"/>
        </w:rPr>
        <w:t xml:space="preserve"> Kurtz–he dead.” For 10 points, name this work about Marlow’s journey down the Congo, written by Joseph Conrad.</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Heart of Darkness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11.</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highlight w:val="white"/>
        </w:rPr>
        <w:t xml:space="preserve">This man oversaw the construction of the </w:t>
      </w:r>
      <w:proofErr w:type="spellStart"/>
      <w:r w:rsidRPr="000A777E">
        <w:rPr>
          <w:rFonts w:asciiTheme="minorHAnsi" w:eastAsia="Calibri" w:hAnsiTheme="minorHAnsi" w:cs="Calibri"/>
          <w:sz w:val="20"/>
          <w:highlight w:val="white"/>
        </w:rPr>
        <w:t>Bureya</w:t>
      </w:r>
      <w:proofErr w:type="spellEnd"/>
      <w:r w:rsidRPr="000A777E">
        <w:rPr>
          <w:rFonts w:asciiTheme="minorHAnsi" w:eastAsia="Calibri" w:hAnsiTheme="minorHAnsi" w:cs="Calibri"/>
          <w:sz w:val="20"/>
          <w:highlight w:val="white"/>
        </w:rPr>
        <w:t xml:space="preserve"> and </w:t>
      </w:r>
      <w:proofErr w:type="spellStart"/>
      <w:r w:rsidRPr="000A777E">
        <w:rPr>
          <w:rFonts w:asciiTheme="minorHAnsi" w:eastAsia="Calibri" w:hAnsiTheme="minorHAnsi" w:cs="Calibri"/>
          <w:sz w:val="20"/>
          <w:highlight w:val="white"/>
        </w:rPr>
        <w:t>Boguchany</w:t>
      </w:r>
      <w:proofErr w:type="spellEnd"/>
      <w:r w:rsidRPr="000A777E">
        <w:rPr>
          <w:rFonts w:asciiTheme="minorHAnsi" w:eastAsia="Calibri" w:hAnsiTheme="minorHAnsi" w:cs="Calibri"/>
          <w:sz w:val="20"/>
          <w:highlight w:val="white"/>
        </w:rPr>
        <w:t xml:space="preserve"> dams, and he reinvigorated his nation's shipbuilding industry after he founded the United Shipbuilding Corporation. Upon the death of an orphan in Fairfax County, Virginia, this man signed a law preventing Americans from adopting children from his country, and New England Patriots owner Robert Kraft accused this former head of the FSB of stealing one of his Super Bowl rings. Members of the band Pussy Riot were jailed for protesting this man's policies. For 10 points, name this leader who oversaw the annexation of Crimea as the President of Russia.</w:t>
      </w:r>
      <w:r w:rsidRPr="000A777E">
        <w:rPr>
          <w:rFonts w:asciiTheme="minorHAnsi" w:eastAsia="Calibri" w:hAnsiTheme="minorHAnsi" w:cs="Calibri"/>
          <w:sz w:val="20"/>
          <w:highlight w:val="white"/>
        </w:rPr>
        <w:br/>
        <w:t>ANSWER: Vladimir </w:t>
      </w:r>
      <w:r w:rsidRPr="000A777E">
        <w:rPr>
          <w:rFonts w:asciiTheme="minorHAnsi" w:eastAsia="Calibri" w:hAnsiTheme="minorHAnsi" w:cs="Calibri"/>
          <w:b/>
          <w:sz w:val="20"/>
          <w:highlight w:val="white"/>
          <w:u w:val="single"/>
        </w:rPr>
        <w:t>Putin</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12.</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One form of these entities is implemented using either row-major or column-major order, and the off-by-one error is common when dealing with these entities. Unlike linked lists, these entities do not require memory for references and are often used to implement hash tables and queues. A one-dimensional version of these entities is considered to be linear and can also be known as a vector. These entities are defined using square brackets in C and C++, and their indices start at zero for most other languages. For 10 points, name these data structures that contain elements of the same data type and are analogous to the mathematical matrix.</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Array</w:t>
      </w:r>
      <w:r w:rsidRPr="000A777E">
        <w:rPr>
          <w:rFonts w:asciiTheme="minorHAnsi" w:eastAsia="Calibri" w:hAnsiTheme="minorHAnsi" w:cs="Calibri"/>
          <w:sz w:val="20"/>
        </w:rPr>
        <w:t>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13.</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Nervous system elements found in this organ include </w:t>
      </w:r>
      <w:proofErr w:type="spellStart"/>
      <w:r w:rsidRPr="000A777E">
        <w:rPr>
          <w:rFonts w:asciiTheme="minorHAnsi" w:eastAsia="Calibri" w:hAnsiTheme="minorHAnsi" w:cs="Calibri"/>
          <w:sz w:val="20"/>
        </w:rPr>
        <w:t>Auerbach's</w:t>
      </w:r>
      <w:proofErr w:type="spellEnd"/>
      <w:r w:rsidRPr="000A777E">
        <w:rPr>
          <w:rFonts w:asciiTheme="minorHAnsi" w:eastAsia="Calibri" w:hAnsiTheme="minorHAnsi" w:cs="Calibri"/>
          <w:sz w:val="20"/>
        </w:rPr>
        <w:t xml:space="preserve"> plexus and Meissner's plexus, and an alkaline environment is maintained in this organ by its Brunner's glands. A birth defect resulting in a bulge in this organ is Meckel's diverticulum, and this organ is protected by lymphocytes secreted by Peyer's Patches. Bile is moved into this organ through the Sphincter of </w:t>
      </w:r>
      <w:proofErr w:type="spellStart"/>
      <w:r w:rsidRPr="000A777E">
        <w:rPr>
          <w:rFonts w:asciiTheme="minorHAnsi" w:eastAsia="Calibri" w:hAnsiTheme="minorHAnsi" w:cs="Calibri"/>
          <w:sz w:val="20"/>
        </w:rPr>
        <w:t>Oddi</w:t>
      </w:r>
      <w:proofErr w:type="spellEnd"/>
      <w:r w:rsidRPr="000A777E">
        <w:rPr>
          <w:rFonts w:asciiTheme="minorHAnsi" w:eastAsia="Calibri" w:hAnsiTheme="minorHAnsi" w:cs="Calibri"/>
          <w:sz w:val="20"/>
        </w:rPr>
        <w:t>, and the surface area of this organ is increased by small projections called villi. For 10 points, name this organ divided into the duodenum, jejunum, and ileum, the site of nutrient absorption that is contrasted with its "large" neighbor.</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Small Intestine</w:t>
      </w:r>
      <w:r w:rsidRPr="000A777E">
        <w:rPr>
          <w:rFonts w:asciiTheme="minorHAnsi" w:eastAsia="Calibri" w:hAnsiTheme="minorHAnsi" w:cs="Calibri"/>
          <w:sz w:val="20"/>
        </w:rPr>
        <w:t> [prompt on "intestine" or "duodenum" or "jejunum" or "ileum"]</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14.</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One entry in this work describes its previous entries as "all dead paper, mute and white," while another exclaims "Let the world’s sharpness like a clasping knife shut in upon itself and do no harm." This collection's first entry describes "how Theocritus had sung of the sweet years," and another of its entries declares "I shall but love thee better after death." Yet another poem in this collection tells its addressee to "call me by my pet-name," while its most famous poem asks "How do I love thee? Let me count the ways." For 10 points, name this collection of fourteen-line poems by Elizabeth Barrett Browning that takes its title from a country on the Iberian Peninsula.</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Sonnets from the Portuguese</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3510F2">
      <w:pPr>
        <w:spacing w:after="0" w:line="276" w:lineRule="auto"/>
        <w:rPr>
          <w:rFonts w:asciiTheme="minorHAnsi" w:hAnsiTheme="minorHAnsi"/>
          <w:sz w:val="20"/>
        </w:rPr>
      </w:pPr>
      <w:r>
        <w:rPr>
          <w:rFonts w:asciiTheme="minorHAnsi" w:eastAsia="Calibri" w:hAnsiTheme="minorHAnsi" w:cs="Calibri"/>
          <w:sz w:val="20"/>
        </w:rPr>
        <w:lastRenderedPageBreak/>
        <w:t>1</w:t>
      </w:r>
      <w:r w:rsidR="000A777E" w:rsidRPr="000A777E">
        <w:rPr>
          <w:rFonts w:asciiTheme="minorHAnsi" w:eastAsia="Calibri" w:hAnsiTheme="minorHAnsi" w:cs="Calibri"/>
          <w:sz w:val="20"/>
        </w:rPr>
        <w:t>5.</w:t>
      </w:r>
      <w:r>
        <w:rPr>
          <w:rFonts w:asciiTheme="minorHAnsi" w:eastAsia="Verdana" w:hAnsiTheme="minorHAnsi" w:cs="Verdana"/>
          <w:sz w:val="20"/>
          <w:highlight w:val="white"/>
        </w:rPr>
        <w:t xml:space="preserve"> </w:t>
      </w:r>
      <w:r>
        <w:rPr>
          <w:rFonts w:asciiTheme="minorHAnsi" w:eastAsia="Calibri" w:hAnsiTheme="minorHAnsi" w:cs="Calibri"/>
          <w:sz w:val="20"/>
        </w:rPr>
        <w:t>This artist depicted</w:t>
      </w:r>
      <w:r w:rsidR="000A777E" w:rsidRPr="000A777E">
        <w:rPr>
          <w:rFonts w:asciiTheme="minorHAnsi" w:eastAsia="Calibri" w:hAnsiTheme="minorHAnsi" w:cs="Calibri"/>
          <w:sz w:val="20"/>
        </w:rPr>
        <w:t xml:space="preserve"> a hand holding an egg from whi</w:t>
      </w:r>
      <w:r>
        <w:rPr>
          <w:rFonts w:asciiTheme="minorHAnsi" w:eastAsia="Calibri" w:hAnsiTheme="minorHAnsi" w:cs="Calibri"/>
          <w:sz w:val="20"/>
        </w:rPr>
        <w:t>ch a flower is sprouting in a painting whose</w:t>
      </w:r>
      <w:r w:rsidR="000A777E" w:rsidRPr="000A777E">
        <w:rPr>
          <w:rFonts w:asciiTheme="minorHAnsi" w:eastAsia="Calibri" w:hAnsiTheme="minorHAnsi" w:cs="Calibri"/>
          <w:sz w:val="20"/>
        </w:rPr>
        <w:t xml:space="preserve"> central figure </w:t>
      </w:r>
      <w:r>
        <w:rPr>
          <w:rFonts w:asciiTheme="minorHAnsi" w:eastAsia="Calibri" w:hAnsiTheme="minorHAnsi" w:cs="Calibri"/>
          <w:sz w:val="20"/>
        </w:rPr>
        <w:t xml:space="preserve">is </w:t>
      </w:r>
      <w:r w:rsidR="000A777E" w:rsidRPr="000A777E">
        <w:rPr>
          <w:rFonts w:asciiTheme="minorHAnsi" w:eastAsia="Calibri" w:hAnsiTheme="minorHAnsi" w:cs="Calibri"/>
          <w:sz w:val="20"/>
        </w:rPr>
        <w:t xml:space="preserve">looking into a pool. This artist of </w:t>
      </w:r>
      <w:r w:rsidR="000A777E" w:rsidRPr="000A777E">
        <w:rPr>
          <w:rFonts w:asciiTheme="minorHAnsi" w:eastAsia="Calibri" w:hAnsiTheme="minorHAnsi" w:cs="Calibri"/>
          <w:i/>
          <w:sz w:val="20"/>
        </w:rPr>
        <w:t>Metamorphosis of Narcissus</w:t>
      </w:r>
      <w:r w:rsidR="000A777E" w:rsidRPr="000A777E">
        <w:rPr>
          <w:rFonts w:asciiTheme="minorHAnsi" w:eastAsia="Calibri" w:hAnsiTheme="minorHAnsi" w:cs="Calibri"/>
          <w:sz w:val="20"/>
        </w:rPr>
        <w:t> also painted a work in which a monster standing on trees and a wooden box attempts to wrestle itself. In addition to creating </w:t>
      </w:r>
      <w:r w:rsidR="000A777E" w:rsidRPr="000A777E">
        <w:rPr>
          <w:rFonts w:asciiTheme="minorHAnsi" w:eastAsia="Calibri" w:hAnsiTheme="minorHAnsi" w:cs="Calibri"/>
          <w:i/>
          <w:sz w:val="20"/>
        </w:rPr>
        <w:t>Soft Construction with Boiled Beans</w:t>
      </w:r>
      <w:r w:rsidR="000A777E" w:rsidRPr="000A777E">
        <w:rPr>
          <w:rFonts w:asciiTheme="minorHAnsi" w:eastAsia="Calibri" w:hAnsiTheme="minorHAnsi" w:cs="Calibri"/>
          <w:sz w:val="20"/>
        </w:rPr>
        <w:t>, this man included a giant fish and a broken-up tree in the </w:t>
      </w:r>
      <w:r w:rsidR="000A777E" w:rsidRPr="000A777E">
        <w:rPr>
          <w:rFonts w:asciiTheme="minorHAnsi" w:eastAsia="Calibri" w:hAnsiTheme="minorHAnsi" w:cs="Calibri"/>
          <w:i/>
          <w:sz w:val="20"/>
        </w:rPr>
        <w:t>Disintegration of [another of his works]</w:t>
      </w:r>
      <w:r w:rsidR="000A777E" w:rsidRPr="000A777E">
        <w:rPr>
          <w:rFonts w:asciiTheme="minorHAnsi" w:eastAsia="Calibri" w:hAnsiTheme="minorHAnsi" w:cs="Calibri"/>
          <w:sz w:val="20"/>
        </w:rPr>
        <w:t xml:space="preserve">. This man’s most famous work includes ants roaming upon a stopwatch and a clock melting off a table. For 10 points, name this Spanish surrealist artist of </w:t>
      </w:r>
      <w:r w:rsidR="000A777E" w:rsidRPr="000A777E">
        <w:rPr>
          <w:rFonts w:asciiTheme="minorHAnsi" w:eastAsia="Calibri" w:hAnsiTheme="minorHAnsi" w:cs="Calibri"/>
          <w:i/>
          <w:sz w:val="20"/>
        </w:rPr>
        <w:t>The Persistence of Memory</w:t>
      </w:r>
      <w:r w:rsidR="000A777E" w:rsidRPr="000A777E">
        <w:rPr>
          <w:rFonts w:asciiTheme="minorHAnsi" w:eastAsia="Calibri" w:hAnsiTheme="minorHAnsi" w:cs="Calibri"/>
          <w:sz w:val="20"/>
        </w:rPr>
        <w:t>.</w:t>
      </w:r>
      <w:r w:rsidR="000A777E" w:rsidRPr="000A777E">
        <w:rPr>
          <w:rFonts w:asciiTheme="minorHAnsi" w:eastAsia="Calibri" w:hAnsiTheme="minorHAnsi" w:cs="Calibri"/>
          <w:sz w:val="20"/>
        </w:rPr>
        <w:br/>
        <w:t>ANSWER: Salvador </w:t>
      </w:r>
      <w:r w:rsidR="000A777E" w:rsidRPr="000A777E">
        <w:rPr>
          <w:rFonts w:asciiTheme="minorHAnsi" w:eastAsia="Calibri" w:hAnsiTheme="minorHAnsi" w:cs="Calibri"/>
          <w:b/>
          <w:sz w:val="20"/>
          <w:u w:val="single"/>
        </w:rPr>
        <w:t>Dali</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16.</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polity was opposed by the </w:t>
      </w:r>
      <w:proofErr w:type="spellStart"/>
      <w:r w:rsidRPr="000A777E">
        <w:rPr>
          <w:rFonts w:asciiTheme="minorHAnsi" w:eastAsia="Calibri" w:hAnsiTheme="minorHAnsi" w:cs="Calibri"/>
          <w:sz w:val="20"/>
        </w:rPr>
        <w:t>Likedeelers</w:t>
      </w:r>
      <w:proofErr w:type="spellEnd"/>
      <w:r w:rsidRPr="000A777E">
        <w:rPr>
          <w:rFonts w:asciiTheme="minorHAnsi" w:eastAsia="Calibri" w:hAnsiTheme="minorHAnsi" w:cs="Calibri"/>
          <w:sz w:val="20"/>
        </w:rPr>
        <w:t xml:space="preserve">, who were the successors to pirates known as the Victual Brothers, which this polity originally funded. This polity gained ownership of the London Steelyard following the 1474 Treaty of Utrecht. Ivan III closed this polity's </w:t>
      </w:r>
      <w:proofErr w:type="spellStart"/>
      <w:r w:rsidRPr="000A777E">
        <w:rPr>
          <w:rFonts w:asciiTheme="minorHAnsi" w:eastAsia="Calibri" w:hAnsiTheme="minorHAnsi" w:cs="Calibri"/>
          <w:sz w:val="20"/>
        </w:rPr>
        <w:t>Kontor</w:t>
      </w:r>
      <w:proofErr w:type="spellEnd"/>
      <w:r w:rsidRPr="000A777E">
        <w:rPr>
          <w:rFonts w:asciiTheme="minorHAnsi" w:eastAsia="Calibri" w:hAnsiTheme="minorHAnsi" w:cs="Calibri"/>
          <w:sz w:val="20"/>
        </w:rPr>
        <w:t xml:space="preserve"> at Novgorod, and this organization achieved its peak when it formed the Confederation of Cologne. This polity gained 15% of Danish trade profits and the freedom of Visby after it forced Valdemar IV to sign the Treaty of Stralsund, and this group was rivaled by the Kalmar Union. Encompassing cities like Hamburg and </w:t>
      </w:r>
      <w:proofErr w:type="spellStart"/>
      <w:r w:rsidRPr="000A777E">
        <w:rPr>
          <w:rFonts w:asciiTheme="minorHAnsi" w:eastAsia="Calibri" w:hAnsiTheme="minorHAnsi" w:cs="Calibri"/>
          <w:sz w:val="20"/>
        </w:rPr>
        <w:t>Lubeck</w:t>
      </w:r>
      <w:proofErr w:type="spellEnd"/>
      <w:r w:rsidRPr="000A777E">
        <w:rPr>
          <w:rFonts w:asciiTheme="minorHAnsi" w:eastAsia="Calibri" w:hAnsiTheme="minorHAnsi" w:cs="Calibri"/>
          <w:sz w:val="20"/>
        </w:rPr>
        <w:t>, this is, for 10 points, what German trading alliance?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Hanseatic League</w:t>
      </w:r>
      <w:r w:rsidRPr="000A777E">
        <w:rPr>
          <w:rFonts w:asciiTheme="minorHAnsi" w:eastAsia="Calibri" w:hAnsiTheme="minorHAnsi" w:cs="Calibri"/>
          <w:sz w:val="20"/>
        </w:rPr>
        <w:t> [or </w:t>
      </w:r>
      <w:r w:rsidRPr="000A777E">
        <w:rPr>
          <w:rFonts w:asciiTheme="minorHAnsi" w:eastAsia="Calibri" w:hAnsiTheme="minorHAnsi" w:cs="Calibri"/>
          <w:b/>
          <w:sz w:val="20"/>
          <w:u w:val="single"/>
        </w:rPr>
        <w:t>Hanse</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Hansa</w:t>
      </w:r>
      <w:proofErr w:type="spellEnd"/>
      <w:r w:rsidRPr="000A777E">
        <w:rPr>
          <w:rFonts w:asciiTheme="minorHAnsi" w:eastAsia="Calibri" w:hAnsiTheme="minorHAnsi" w:cs="Calibri"/>
          <w:sz w:val="20"/>
        </w:rPr>
        <w: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17.</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One opera by this composer sees Adriano die in an attempt to save the title character from a fire in Rome. In addition to composing </w:t>
      </w:r>
      <w:r w:rsidRPr="000A777E">
        <w:rPr>
          <w:rFonts w:asciiTheme="minorHAnsi" w:eastAsia="Calibri" w:hAnsiTheme="minorHAnsi" w:cs="Calibri"/>
          <w:i/>
          <w:sz w:val="20"/>
        </w:rPr>
        <w:t>Rienzi</w:t>
      </w:r>
      <w:r w:rsidRPr="000A777E">
        <w:rPr>
          <w:rFonts w:asciiTheme="minorHAnsi" w:eastAsia="Calibri" w:hAnsiTheme="minorHAnsi" w:cs="Calibri"/>
          <w:sz w:val="20"/>
        </w:rPr>
        <w:t xml:space="preserve">, this man wrote about </w:t>
      </w:r>
      <w:proofErr w:type="spellStart"/>
      <w:r w:rsidRPr="000A777E">
        <w:rPr>
          <w:rFonts w:asciiTheme="minorHAnsi" w:eastAsia="Calibri" w:hAnsiTheme="minorHAnsi" w:cs="Calibri"/>
          <w:sz w:val="20"/>
        </w:rPr>
        <w:t>Arindal</w:t>
      </w:r>
      <w:proofErr w:type="spellEnd"/>
      <w:r w:rsidRPr="000A777E">
        <w:rPr>
          <w:rFonts w:asciiTheme="minorHAnsi" w:eastAsia="Calibri" w:hAnsiTheme="minorHAnsi" w:cs="Calibri"/>
          <w:sz w:val="20"/>
        </w:rPr>
        <w:t xml:space="preserve"> gaining immortality and ruling alongside Ada in his opera </w:t>
      </w:r>
      <w:r w:rsidRPr="000A777E">
        <w:rPr>
          <w:rFonts w:asciiTheme="minorHAnsi" w:eastAsia="Calibri" w:hAnsiTheme="minorHAnsi" w:cs="Calibri"/>
          <w:i/>
          <w:sz w:val="20"/>
        </w:rPr>
        <w:t>The Fairies</w:t>
      </w:r>
      <w:r w:rsidRPr="000A777E">
        <w:rPr>
          <w:rFonts w:asciiTheme="minorHAnsi" w:eastAsia="Calibri" w:hAnsiTheme="minorHAnsi" w:cs="Calibri"/>
          <w:sz w:val="20"/>
        </w:rPr>
        <w:t>. Another work by this composer sees Elsa die upon asking the title character his name. This composer included a noted “Bridal Chorus” in </w:t>
      </w:r>
      <w:proofErr w:type="spellStart"/>
      <w:r w:rsidRPr="000A777E">
        <w:rPr>
          <w:rFonts w:asciiTheme="minorHAnsi" w:eastAsia="Calibri" w:hAnsiTheme="minorHAnsi" w:cs="Calibri"/>
          <w:i/>
          <w:sz w:val="20"/>
        </w:rPr>
        <w:t>Lohengrin</w:t>
      </w:r>
      <w:proofErr w:type="spellEnd"/>
      <w:r w:rsidRPr="000A777E">
        <w:rPr>
          <w:rFonts w:asciiTheme="minorHAnsi" w:eastAsia="Calibri" w:hAnsiTheme="minorHAnsi" w:cs="Calibri"/>
          <w:sz w:val="20"/>
        </w:rPr>
        <w:t xml:space="preserve">, and an opera cycle by this man contains a movement </w:t>
      </w:r>
      <w:proofErr w:type="gramStart"/>
      <w:r w:rsidRPr="000A777E">
        <w:rPr>
          <w:rFonts w:asciiTheme="minorHAnsi" w:eastAsia="Calibri" w:hAnsiTheme="minorHAnsi" w:cs="Calibri"/>
          <w:sz w:val="20"/>
        </w:rPr>
        <w:t>depicting</w:t>
      </w:r>
      <w:proofErr w:type="gramEnd"/>
      <w:r w:rsidRPr="000A777E">
        <w:rPr>
          <w:rFonts w:asciiTheme="minorHAnsi" w:eastAsia="Calibri" w:hAnsiTheme="minorHAnsi" w:cs="Calibri"/>
          <w:sz w:val="20"/>
        </w:rPr>
        <w:t xml:space="preserve"> the sisters of </w:t>
      </w:r>
      <w:proofErr w:type="spellStart"/>
      <w:r w:rsidRPr="000A777E">
        <w:rPr>
          <w:rFonts w:asciiTheme="minorHAnsi" w:eastAsia="Calibri" w:hAnsiTheme="minorHAnsi" w:cs="Calibri"/>
          <w:sz w:val="20"/>
        </w:rPr>
        <w:t>Brünnhilde</w:t>
      </w:r>
      <w:proofErr w:type="spellEnd"/>
      <w:r w:rsidRPr="000A777E">
        <w:rPr>
          <w:rFonts w:asciiTheme="minorHAnsi" w:eastAsia="Calibri" w:hAnsiTheme="minorHAnsi" w:cs="Calibri"/>
          <w:sz w:val="20"/>
        </w:rPr>
        <w:t xml:space="preserve"> gathering before taking fallen warriors to Valhalla. For 10 points, name this German composer of </w:t>
      </w:r>
      <w:r w:rsidRPr="000A777E">
        <w:rPr>
          <w:rFonts w:asciiTheme="minorHAnsi" w:eastAsia="Calibri" w:hAnsiTheme="minorHAnsi" w:cs="Calibri"/>
          <w:i/>
          <w:sz w:val="20"/>
        </w:rPr>
        <w:t>The Ring of the Nibelung</w:t>
      </w:r>
      <w:r w:rsidRPr="000A777E">
        <w:rPr>
          <w:rFonts w:asciiTheme="minorHAnsi" w:eastAsia="Calibri" w:hAnsiTheme="minorHAnsi" w:cs="Calibri"/>
          <w:sz w:val="20"/>
        </w:rPr>
        <w:t> which contains “The Ride of the Valkyries.”</w:t>
      </w:r>
      <w:r w:rsidRPr="000A777E">
        <w:rPr>
          <w:rFonts w:asciiTheme="minorHAnsi" w:eastAsia="Calibri" w:hAnsiTheme="minorHAnsi" w:cs="Calibri"/>
          <w:sz w:val="20"/>
        </w:rPr>
        <w:br/>
        <w:t>ANSWER: Richard </w:t>
      </w:r>
      <w:r w:rsidRPr="000A777E">
        <w:rPr>
          <w:rFonts w:asciiTheme="minorHAnsi" w:eastAsia="Calibri" w:hAnsiTheme="minorHAnsi" w:cs="Calibri"/>
          <w:b/>
          <w:sz w:val="20"/>
          <w:u w:val="single"/>
        </w:rPr>
        <w:t>Wagner</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18.</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The Wiradjuri people fought in the Bathurst War in this nation, and the earliest humans found in this country were around Lake </w:t>
      </w:r>
      <w:proofErr w:type="spellStart"/>
      <w:r w:rsidRPr="000A777E">
        <w:rPr>
          <w:rFonts w:asciiTheme="minorHAnsi" w:eastAsia="Calibri" w:hAnsiTheme="minorHAnsi" w:cs="Calibri"/>
          <w:sz w:val="20"/>
        </w:rPr>
        <w:t>Mungo</w:t>
      </w:r>
      <w:proofErr w:type="spellEnd"/>
      <w:r w:rsidRPr="000A777E">
        <w:rPr>
          <w:rFonts w:asciiTheme="minorHAnsi" w:eastAsia="Calibri" w:hAnsiTheme="minorHAnsi" w:cs="Calibri"/>
          <w:sz w:val="20"/>
        </w:rPr>
        <w:t xml:space="preserve">. The Black War was fought in part of this country then known as Van Diemen's </w:t>
      </w:r>
      <w:proofErr w:type="gramStart"/>
      <w:r w:rsidRPr="000A777E">
        <w:rPr>
          <w:rFonts w:asciiTheme="minorHAnsi" w:eastAsia="Calibri" w:hAnsiTheme="minorHAnsi" w:cs="Calibri"/>
          <w:sz w:val="20"/>
        </w:rPr>
        <w:t>land</w:t>
      </w:r>
      <w:proofErr w:type="gramEnd"/>
      <w:r w:rsidRPr="000A777E">
        <w:rPr>
          <w:rFonts w:asciiTheme="minorHAnsi" w:eastAsia="Calibri" w:hAnsiTheme="minorHAnsi" w:cs="Calibri"/>
          <w:sz w:val="20"/>
        </w:rPr>
        <w:t xml:space="preserve">, and this country experienced the Stolen Generations during the first half of the twentieth century. This country's city of </w:t>
      </w:r>
      <w:proofErr w:type="spellStart"/>
      <w:r w:rsidRPr="000A777E">
        <w:rPr>
          <w:rFonts w:asciiTheme="minorHAnsi" w:eastAsia="Calibri" w:hAnsiTheme="minorHAnsi" w:cs="Calibri"/>
          <w:sz w:val="20"/>
        </w:rPr>
        <w:t>Glenrowan</w:t>
      </w:r>
      <w:proofErr w:type="spellEnd"/>
      <w:r w:rsidRPr="000A777E">
        <w:rPr>
          <w:rFonts w:asciiTheme="minorHAnsi" w:eastAsia="Calibri" w:hAnsiTheme="minorHAnsi" w:cs="Calibri"/>
          <w:sz w:val="20"/>
        </w:rPr>
        <w:t xml:space="preserve"> hosted the final confrontation between the police and noted bushranger Ned Kelly. For 10 points, name this country that was once a British penal colony, with capital Canberra and whose largest city is Sydney.</w:t>
      </w:r>
      <w:r w:rsidRPr="000A777E">
        <w:rPr>
          <w:rFonts w:asciiTheme="minorHAnsi" w:eastAsia="Calibri" w:hAnsiTheme="minorHAnsi" w:cs="Calibri"/>
          <w:sz w:val="20"/>
        </w:rPr>
        <w:br/>
        <w:t>ANSWER: Commonwealth of </w:t>
      </w:r>
      <w:r w:rsidRPr="000A777E">
        <w:rPr>
          <w:rFonts w:asciiTheme="minorHAnsi" w:eastAsia="Calibri" w:hAnsiTheme="minorHAnsi" w:cs="Calibri"/>
          <w:b/>
          <w:sz w:val="20"/>
          <w:u w:val="single"/>
        </w:rPr>
        <w:t>Australia</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19.</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A stochastic process partially caused by this effect that describes the self-cancellation of radio waves is known as </w:t>
      </w:r>
      <w:proofErr w:type="spellStart"/>
      <w:r w:rsidRPr="000A777E">
        <w:rPr>
          <w:rFonts w:asciiTheme="minorHAnsi" w:eastAsia="Calibri" w:hAnsiTheme="minorHAnsi" w:cs="Calibri"/>
          <w:sz w:val="20"/>
        </w:rPr>
        <w:t>Rician</w:t>
      </w:r>
      <w:proofErr w:type="spellEnd"/>
      <w:r w:rsidRPr="000A777E">
        <w:rPr>
          <w:rFonts w:asciiTheme="minorHAnsi" w:eastAsia="Calibri" w:hAnsiTheme="minorHAnsi" w:cs="Calibri"/>
          <w:sz w:val="20"/>
        </w:rPr>
        <w:t xml:space="preserve"> fading. This phenomenon’s transverse variety was first detected in an experiment that also confirmed time dilation, the Ives-Stilwell experiment. A consequence of this effect is the broadening of spectral lines, and Hubble used this phenomenon to prove the expansion of the universe. This effect’s relativistic form results in the red and blue shifts. For 10 points, name this effect, the change in frequency of a wave as it moves relative to an observer, which also names a certain type of weather radar.</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Doppler</w:t>
      </w:r>
      <w:r w:rsidRPr="000A777E">
        <w:rPr>
          <w:rFonts w:asciiTheme="minorHAnsi" w:eastAsia="Calibri" w:hAnsiTheme="minorHAnsi" w:cs="Calibri"/>
          <w:sz w:val="20"/>
        </w:rPr>
        <w:t> Effect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20.</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This text can be divided into thirty </w:t>
      </w:r>
      <w:proofErr w:type="spellStart"/>
      <w:r w:rsidRPr="000A777E">
        <w:rPr>
          <w:rFonts w:asciiTheme="minorHAnsi" w:eastAsia="Calibri" w:hAnsiTheme="minorHAnsi" w:cs="Calibri"/>
          <w:i/>
          <w:sz w:val="20"/>
        </w:rPr>
        <w:t>juz</w:t>
      </w:r>
      <w:proofErr w:type="spellEnd"/>
      <w:r w:rsidRPr="000A777E">
        <w:rPr>
          <w:rFonts w:asciiTheme="minorHAnsi" w:eastAsia="Calibri" w:hAnsiTheme="minorHAnsi" w:cs="Calibri"/>
          <w:i/>
          <w:sz w:val="20"/>
        </w:rPr>
        <w:t>'</w:t>
      </w:r>
      <w:r w:rsidRPr="000A777E">
        <w:rPr>
          <w:rFonts w:asciiTheme="minorHAnsi" w:eastAsia="Calibri" w:hAnsiTheme="minorHAnsi" w:cs="Calibri"/>
          <w:sz w:val="20"/>
        </w:rPr>
        <w:t> or into seven </w:t>
      </w:r>
      <w:proofErr w:type="spellStart"/>
      <w:r w:rsidRPr="000A777E">
        <w:rPr>
          <w:rFonts w:asciiTheme="minorHAnsi" w:eastAsia="Calibri" w:hAnsiTheme="minorHAnsi" w:cs="Calibri"/>
          <w:i/>
          <w:sz w:val="20"/>
        </w:rPr>
        <w:t>manzil</w:t>
      </w:r>
      <w:proofErr w:type="spellEnd"/>
      <w:r w:rsidRPr="000A777E">
        <w:rPr>
          <w:rFonts w:asciiTheme="minorHAnsi" w:eastAsia="Calibri" w:hAnsiTheme="minorHAnsi" w:cs="Calibri"/>
          <w:sz w:val="20"/>
        </w:rPr>
        <w:t>, and this text contains a letter from Solomon to the Queen of Sheba in its section "The Ant." One of this text's sections contains the "Throne Verse" and depicts a man being resurrected by being hit with the flesh of an animal. This text's ninth section contains the "Sword Verse," and this text also contains a section known as "The Cow." A </w:t>
      </w:r>
      <w:proofErr w:type="spellStart"/>
      <w:r w:rsidRPr="000A777E">
        <w:rPr>
          <w:rFonts w:asciiTheme="minorHAnsi" w:eastAsia="Calibri" w:hAnsiTheme="minorHAnsi" w:cs="Calibri"/>
          <w:i/>
          <w:sz w:val="20"/>
        </w:rPr>
        <w:t>bismillah</w:t>
      </w:r>
      <w:proofErr w:type="spellEnd"/>
      <w:r w:rsidRPr="000A777E">
        <w:rPr>
          <w:rFonts w:asciiTheme="minorHAnsi" w:eastAsia="Calibri" w:hAnsiTheme="minorHAnsi" w:cs="Calibri"/>
          <w:sz w:val="20"/>
        </w:rPr>
        <w:t> begins all but the ninth of this text's 114 </w:t>
      </w:r>
      <w:proofErr w:type="spellStart"/>
      <w:r w:rsidRPr="000A777E">
        <w:rPr>
          <w:rFonts w:asciiTheme="minorHAnsi" w:eastAsia="Calibri" w:hAnsiTheme="minorHAnsi" w:cs="Calibri"/>
          <w:i/>
          <w:sz w:val="20"/>
        </w:rPr>
        <w:t>suras</w:t>
      </w:r>
      <w:proofErr w:type="spellEnd"/>
      <w:r w:rsidRPr="000A777E">
        <w:rPr>
          <w:rFonts w:asciiTheme="minorHAnsi" w:eastAsia="Calibri" w:hAnsiTheme="minorHAnsi" w:cs="Calibri"/>
          <w:sz w:val="20"/>
        </w:rPr>
        <w:t xml:space="preserve">. For 10 points, name this text revealed by </w:t>
      </w:r>
      <w:proofErr w:type="spellStart"/>
      <w:r w:rsidRPr="000A777E">
        <w:rPr>
          <w:rFonts w:asciiTheme="minorHAnsi" w:eastAsia="Calibri" w:hAnsiTheme="minorHAnsi" w:cs="Calibri"/>
          <w:sz w:val="20"/>
        </w:rPr>
        <w:t>Jibril</w:t>
      </w:r>
      <w:proofErr w:type="spellEnd"/>
      <w:r w:rsidRPr="000A777E">
        <w:rPr>
          <w:rFonts w:asciiTheme="minorHAnsi" w:eastAsia="Calibri" w:hAnsiTheme="minorHAnsi" w:cs="Calibri"/>
          <w:sz w:val="20"/>
        </w:rPr>
        <w:t xml:space="preserve"> to Muhammad, the holy book of Islam.</w:t>
      </w:r>
      <w:r w:rsidRPr="000A777E">
        <w:rPr>
          <w:rFonts w:asciiTheme="minorHAnsi" w:eastAsia="Calibri" w:hAnsiTheme="minorHAnsi" w:cs="Calibri"/>
          <w:sz w:val="20"/>
        </w:rPr>
        <w:br/>
        <w:t>ANSWER: al-</w:t>
      </w:r>
      <w:proofErr w:type="spellStart"/>
      <w:r w:rsidRPr="000A777E">
        <w:rPr>
          <w:rFonts w:asciiTheme="minorHAnsi" w:eastAsia="Calibri" w:hAnsiTheme="minorHAnsi" w:cs="Calibri"/>
          <w:b/>
          <w:sz w:val="20"/>
          <w:u w:val="single"/>
        </w:rPr>
        <w:t>Qu'ran</w:t>
      </w:r>
      <w:proofErr w:type="spellEnd"/>
      <w:r w:rsidRPr="000A777E">
        <w:rPr>
          <w:rFonts w:asciiTheme="minorHAnsi" w:eastAsia="Calibri" w:hAnsiTheme="minorHAnsi" w:cs="Calibri"/>
          <w:sz w:val="20"/>
        </w:rPr>
        <w:t> [or The </w:t>
      </w:r>
      <w:r w:rsidRPr="000A777E">
        <w:rPr>
          <w:rFonts w:asciiTheme="minorHAnsi" w:eastAsia="Calibri" w:hAnsiTheme="minorHAnsi" w:cs="Calibri"/>
          <w:b/>
          <w:sz w:val="20"/>
          <w:u w:val="single"/>
        </w:rPr>
        <w:t>Koran</w:t>
      </w:r>
      <w:r w:rsidRPr="000A777E">
        <w:rPr>
          <w:rFonts w:asciiTheme="minorHAnsi" w:eastAsia="Calibri" w:hAnsiTheme="minorHAnsi" w:cs="Calibri"/>
          <w:sz w:val="20"/>
        </w:rPr>
        <w:t>]</w:t>
      </w:r>
    </w:p>
    <w:p w:rsidR="000A777E" w:rsidRDefault="000A777E">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TB.</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The </w:t>
      </w:r>
      <w:proofErr w:type="spellStart"/>
      <w:r w:rsidRPr="000A777E">
        <w:rPr>
          <w:rFonts w:asciiTheme="minorHAnsi" w:eastAsia="Calibri" w:hAnsiTheme="minorHAnsi" w:cs="Calibri"/>
          <w:sz w:val="20"/>
        </w:rPr>
        <w:t>Bordwell</w:t>
      </w:r>
      <w:proofErr w:type="spellEnd"/>
      <w:r w:rsidRPr="000A777E">
        <w:rPr>
          <w:rFonts w:asciiTheme="minorHAnsi" w:eastAsia="Calibri" w:hAnsiTheme="minorHAnsi" w:cs="Calibri"/>
          <w:sz w:val="20"/>
        </w:rPr>
        <w:t xml:space="preserve"> Cycle is an analog to this law applicable to finding Gibbs free energy. This law is invoked in a process used to find lattice energy, the Born-Haber Cycle. This law follows from the fact that its central quantity is a state function and thus independent of the system’s trajectory. This law is often formed in terms of the heats of formation of the reactants and products, and it is alternatively called the Law of Constant Heat Summation. For 10 points, name this law which states that a reaction’s net enthalpy change is equal to the sum of the enthalpy changes of each step.</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Hess</w:t>
      </w:r>
      <w:r w:rsidRPr="000A777E">
        <w:rPr>
          <w:rFonts w:asciiTheme="minorHAnsi" w:eastAsia="Calibri" w:hAnsiTheme="minorHAnsi" w:cs="Calibri"/>
          <w:sz w:val="20"/>
        </w:rPr>
        <w:t>’s Law [or Law of Constant </w:t>
      </w:r>
      <w:r w:rsidRPr="000A777E">
        <w:rPr>
          <w:rFonts w:asciiTheme="minorHAnsi" w:eastAsia="Calibri" w:hAnsiTheme="minorHAnsi" w:cs="Calibri"/>
          <w:b/>
          <w:sz w:val="20"/>
          <w:u w:val="single"/>
        </w:rPr>
        <w:t>Heat Summation</w:t>
      </w:r>
      <w:r w:rsidRPr="000A777E">
        <w:rPr>
          <w:rFonts w:asciiTheme="minorHAnsi" w:eastAsia="Calibri" w:hAnsiTheme="minorHAnsi" w:cs="Calibri"/>
          <w:sz w:val="20"/>
        </w:rPr>
        <w:t> before mentioned]</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b/>
          <w:sz w:val="20"/>
        </w:rPr>
        <w:lastRenderedPageBreak/>
        <w:t>Packet 11: Bonuses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This period saw seven polities battle each other for control.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period of Chinese history that immediately followed the Spring and Autumn Period of the Eastern Zhou dynasty. </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Warring States</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Period</w:t>
      </w:r>
      <w:proofErr w:type="gramEnd"/>
      <w:r w:rsidRPr="000A777E">
        <w:rPr>
          <w:rFonts w:asciiTheme="minorHAnsi" w:eastAsia="Calibri" w:hAnsiTheme="minorHAnsi" w:cs="Calibri"/>
          <w:sz w:val="20"/>
        </w:rPr>
        <w:br/>
        <w:t>[10] This emperor effectively put an end to the Warring States Period by conquering his rivals and unifying China. He is also credited with ordering the construction of the Great Wall of China and is buried with the terracotta army. </w:t>
      </w:r>
      <w:r w:rsidRPr="000A777E">
        <w:rPr>
          <w:rFonts w:asciiTheme="minorHAnsi" w:eastAsia="Calibri" w:hAnsiTheme="minorHAnsi" w:cs="Calibri"/>
          <w:sz w:val="20"/>
        </w:rPr>
        <w:br/>
        <w:t>ANSWER: Qin Shi </w:t>
      </w:r>
      <w:proofErr w:type="spellStart"/>
      <w:r w:rsidRPr="000A777E">
        <w:rPr>
          <w:rFonts w:asciiTheme="minorHAnsi" w:eastAsia="Calibri" w:hAnsiTheme="minorHAnsi" w:cs="Calibri"/>
          <w:b/>
          <w:sz w:val="20"/>
          <w:u w:val="single"/>
        </w:rPr>
        <w:t>Huangdi</w:t>
      </w:r>
      <w:proofErr w:type="spellEnd"/>
      <w:r w:rsidRPr="000A777E">
        <w:rPr>
          <w:rFonts w:asciiTheme="minorHAnsi" w:eastAsia="Calibri" w:hAnsiTheme="minorHAnsi" w:cs="Calibri"/>
          <w:sz w:val="20"/>
        </w:rPr>
        <w:t xml:space="preserve"> [or </w:t>
      </w:r>
      <w:proofErr w:type="spellStart"/>
      <w:r w:rsidRPr="000A777E">
        <w:rPr>
          <w:rFonts w:asciiTheme="minorHAnsi" w:eastAsia="Calibri" w:hAnsiTheme="minorHAnsi" w:cs="Calibri"/>
          <w:sz w:val="20"/>
        </w:rPr>
        <w:t>Yeng</w:t>
      </w:r>
      <w:proofErr w:type="spellEnd"/>
      <w:r w:rsidRPr="000A777E">
        <w:rPr>
          <w:rFonts w:asciiTheme="minorHAnsi" w:eastAsia="Calibri" w:hAnsiTheme="minorHAnsi" w:cs="Calibri"/>
          <w:sz w:val="20"/>
        </w:rPr>
        <w:t> </w:t>
      </w:r>
      <w:r w:rsidRPr="000A777E">
        <w:rPr>
          <w:rFonts w:asciiTheme="minorHAnsi" w:eastAsia="Calibri" w:hAnsiTheme="minorHAnsi" w:cs="Calibri"/>
          <w:b/>
          <w:sz w:val="20"/>
          <w:u w:val="single"/>
        </w:rPr>
        <w:t>Zheng</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Shi </w:t>
      </w:r>
      <w:proofErr w:type="spellStart"/>
      <w:r w:rsidRPr="000A777E">
        <w:rPr>
          <w:rFonts w:asciiTheme="minorHAnsi" w:eastAsia="Calibri" w:hAnsiTheme="minorHAnsi" w:cs="Calibri"/>
          <w:sz w:val="20"/>
        </w:rPr>
        <w:t>Huangdi</w:t>
      </w:r>
      <w:proofErr w:type="spellEnd"/>
      <w:r w:rsidRPr="000A777E">
        <w:rPr>
          <w:rFonts w:asciiTheme="minorHAnsi" w:eastAsia="Calibri" w:hAnsiTheme="minorHAnsi" w:cs="Calibri"/>
          <w:sz w:val="20"/>
        </w:rPr>
        <w:t xml:space="preserve"> carried out the "burning of books and burying of scholars," effectively putting an end to this collection of philosophies that had previously flourished during the Warring States period. </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Hundred Schools of Thought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2.</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battle saw a vanguard led by the Duke of York and a rearguard led by Lord </w:t>
      </w:r>
      <w:proofErr w:type="spellStart"/>
      <w:r w:rsidRPr="000A777E">
        <w:rPr>
          <w:rFonts w:asciiTheme="minorHAnsi" w:eastAsia="Calibri" w:hAnsiTheme="minorHAnsi" w:cs="Calibri"/>
          <w:sz w:val="20"/>
        </w:rPr>
        <w:t>Camoys</w:t>
      </w:r>
      <w:proofErr w:type="spellEnd"/>
      <w:r w:rsidRPr="000A777E">
        <w:rPr>
          <w:rFonts w:asciiTheme="minorHAnsi" w:eastAsia="Calibri" w:hAnsiTheme="minorHAnsi" w:cs="Calibri"/>
          <w:sz w:val="20"/>
        </w:rPr>
        <w:t>.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Name this 1415 battle in which the French army of Charles VI under Constable Charles </w:t>
      </w:r>
      <w:proofErr w:type="spellStart"/>
      <w:r w:rsidRPr="000A777E">
        <w:rPr>
          <w:rFonts w:asciiTheme="minorHAnsi" w:eastAsia="Calibri" w:hAnsiTheme="minorHAnsi" w:cs="Calibri"/>
          <w:sz w:val="20"/>
        </w:rPr>
        <w:t>d’Albert</w:t>
      </w:r>
      <w:proofErr w:type="spellEnd"/>
      <w:r w:rsidRPr="000A777E">
        <w:rPr>
          <w:rFonts w:asciiTheme="minorHAnsi" w:eastAsia="Calibri" w:hAnsiTheme="minorHAnsi" w:cs="Calibri"/>
          <w:sz w:val="20"/>
        </w:rPr>
        <w:t xml:space="preserve"> was decisively defeated by English </w:t>
      </w:r>
      <w:proofErr w:type="spellStart"/>
      <w:r w:rsidRPr="000A777E">
        <w:rPr>
          <w:rFonts w:asciiTheme="minorHAnsi" w:eastAsia="Calibri" w:hAnsiTheme="minorHAnsi" w:cs="Calibri"/>
          <w:sz w:val="20"/>
        </w:rPr>
        <w:t>longbowmen</w:t>
      </w:r>
      <w:proofErr w:type="spellEnd"/>
      <w:r w:rsidRPr="000A777E">
        <w:rPr>
          <w:rFonts w:asciiTheme="minorHAnsi" w:eastAsia="Calibri" w:hAnsiTheme="minorHAnsi" w:cs="Calibri"/>
          <w:sz w:val="20"/>
        </w:rPr>
        <w:t>.</w:t>
      </w:r>
      <w:r w:rsidRPr="000A777E">
        <w:rPr>
          <w:rFonts w:asciiTheme="minorHAnsi" w:eastAsia="Calibri" w:hAnsiTheme="minorHAnsi" w:cs="Calibri"/>
          <w:sz w:val="20"/>
        </w:rPr>
        <w:br/>
        <w:t>ANSWER: Battle of </w:t>
      </w:r>
      <w:proofErr w:type="gramStart"/>
      <w:r w:rsidRPr="000A777E">
        <w:rPr>
          <w:rFonts w:asciiTheme="minorHAnsi" w:eastAsia="Calibri" w:hAnsiTheme="minorHAnsi" w:cs="Calibri"/>
          <w:b/>
          <w:sz w:val="20"/>
          <w:u w:val="single"/>
        </w:rPr>
        <w:t>Agincourt</w:t>
      </w:r>
      <w:proofErr w:type="gramEnd"/>
      <w:r w:rsidRPr="000A777E">
        <w:rPr>
          <w:rFonts w:asciiTheme="minorHAnsi" w:eastAsia="Calibri" w:hAnsiTheme="minorHAnsi" w:cs="Calibri"/>
          <w:sz w:val="20"/>
        </w:rPr>
        <w:br/>
        <w:t>[10] This English king led his forces against the French at the Battle of Agincourt. In Shakespeare’s dramatic depiction of him, he gives the famous Saint Crispin’s Day Speech before the battle.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 xml:space="preserve">Henry </w:t>
      </w:r>
      <w:proofErr w:type="gramStart"/>
      <w:r w:rsidRPr="000A777E">
        <w:rPr>
          <w:rFonts w:asciiTheme="minorHAnsi" w:eastAsia="Calibri" w:hAnsiTheme="minorHAnsi" w:cs="Calibri"/>
          <w:b/>
          <w:sz w:val="20"/>
          <w:u w:val="single"/>
        </w:rPr>
        <w:t>V</w:t>
      </w:r>
      <w:proofErr w:type="gramEnd"/>
      <w:r w:rsidRPr="000A777E">
        <w:rPr>
          <w:rFonts w:asciiTheme="minorHAnsi" w:eastAsia="Calibri" w:hAnsiTheme="minorHAnsi" w:cs="Calibri"/>
          <w:sz w:val="20"/>
        </w:rPr>
        <w:br/>
        <w:t>[10] This treaty signed five years after the Battle of Agincourt established Henry V’s heirs as successors to the French throne. While it was reaffirmed by the Treaty of Amiens, it was rendered moot following Charles VII’s military victories over Henry VI.</w:t>
      </w:r>
      <w:r w:rsidRPr="000A777E">
        <w:rPr>
          <w:rFonts w:asciiTheme="minorHAnsi" w:eastAsia="Calibri" w:hAnsiTheme="minorHAnsi" w:cs="Calibri"/>
          <w:sz w:val="20"/>
        </w:rPr>
        <w:br/>
        <w:t>ANSWER: Treaty of </w:t>
      </w:r>
      <w:r w:rsidRPr="000A777E">
        <w:rPr>
          <w:rFonts w:asciiTheme="minorHAnsi" w:eastAsia="Calibri" w:hAnsiTheme="minorHAnsi" w:cs="Calibri"/>
          <w:b/>
          <w:sz w:val="20"/>
          <w:u w:val="single"/>
        </w:rPr>
        <w:t>Troyes</w:t>
      </w:r>
      <w:r w:rsidRPr="000A777E">
        <w:rPr>
          <w:rFonts w:asciiTheme="minorHAnsi" w:eastAsia="Calibri" w:hAnsiTheme="minorHAnsi" w:cs="Calibri"/>
          <w:sz w:val="20"/>
        </w:rPr>
        <w:t> </w:t>
      </w:r>
      <w:r w:rsidRPr="000F3EF0">
        <w:rPr>
          <w:rFonts w:asciiTheme="minorHAnsi" w:eastAsia="Calibri" w:hAnsiTheme="minorHAnsi" w:cs="Calibri"/>
          <w:sz w:val="20"/>
          <w:highlight w:val="lightGray"/>
        </w:rPr>
        <w:t>(“TWAH-yay”)</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3.</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man developed his three laws of planetary motion while serving as an assistant under </w:t>
      </w:r>
      <w:proofErr w:type="spellStart"/>
      <w:r w:rsidRPr="000A777E">
        <w:rPr>
          <w:rFonts w:asciiTheme="minorHAnsi" w:eastAsia="Calibri" w:hAnsiTheme="minorHAnsi" w:cs="Calibri"/>
          <w:sz w:val="20"/>
        </w:rPr>
        <w:t>Tycho</w:t>
      </w:r>
      <w:proofErr w:type="spellEnd"/>
      <w:r w:rsidRPr="000A777E">
        <w:rPr>
          <w:rFonts w:asciiTheme="minorHAnsi" w:eastAsia="Calibri" w:hAnsiTheme="minorHAnsi" w:cs="Calibri"/>
          <w:sz w:val="20"/>
        </w:rPr>
        <w:t xml:space="preserve"> Brahe.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Name this man whose first law confirmed </w:t>
      </w:r>
      <w:proofErr w:type="spellStart"/>
      <w:r w:rsidRPr="000A777E">
        <w:rPr>
          <w:rFonts w:asciiTheme="minorHAnsi" w:eastAsia="Calibri" w:hAnsiTheme="minorHAnsi" w:cs="Calibri"/>
          <w:sz w:val="20"/>
        </w:rPr>
        <w:t>heliocentrism</w:t>
      </w:r>
      <w:proofErr w:type="spellEnd"/>
      <w:r w:rsidRPr="000A777E">
        <w:rPr>
          <w:rFonts w:asciiTheme="minorHAnsi" w:eastAsia="Calibri" w:hAnsiTheme="minorHAnsi" w:cs="Calibri"/>
          <w:sz w:val="20"/>
        </w:rPr>
        <w:t xml:space="preserve"> and defined the orbits of planets as ellipses rather than circles.</w:t>
      </w:r>
      <w:r w:rsidRPr="000A777E">
        <w:rPr>
          <w:rFonts w:asciiTheme="minorHAnsi" w:eastAsia="Calibri" w:hAnsiTheme="minorHAnsi" w:cs="Calibri"/>
          <w:sz w:val="20"/>
        </w:rPr>
        <w:br/>
        <w:t>ANSWER: Johannes </w:t>
      </w:r>
      <w:proofErr w:type="gramStart"/>
      <w:r w:rsidRPr="000A777E">
        <w:rPr>
          <w:rFonts w:asciiTheme="minorHAnsi" w:eastAsia="Calibri" w:hAnsiTheme="minorHAnsi" w:cs="Calibri"/>
          <w:b/>
          <w:sz w:val="20"/>
          <w:u w:val="single"/>
        </w:rPr>
        <w:t>Kepler</w:t>
      </w:r>
      <w:proofErr w:type="gramEnd"/>
      <w:r w:rsidRPr="000A777E">
        <w:rPr>
          <w:rFonts w:asciiTheme="minorHAnsi" w:eastAsia="Calibri" w:hAnsiTheme="minorHAnsi" w:cs="Calibri"/>
          <w:sz w:val="20"/>
        </w:rPr>
        <w:br/>
        <w:t>[10] These five locations violate Kepler's second law of planetary motion. In the three-body problem for the Sun and the Earth, a satellite in the Sun's orbit at one of these points would have the same angular velocity as, and appear stationary to, the Earth.</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Lagrange</w:t>
      </w:r>
      <w:r w:rsidRPr="000A777E">
        <w:rPr>
          <w:rFonts w:asciiTheme="minorHAnsi" w:eastAsia="Calibri" w:hAnsiTheme="minorHAnsi" w:cs="Calibri"/>
          <w:sz w:val="20"/>
        </w:rPr>
        <w:t> Point [or </w:t>
      </w:r>
      <w:proofErr w:type="spellStart"/>
      <w:r w:rsidRPr="000A777E">
        <w:rPr>
          <w:rFonts w:asciiTheme="minorHAnsi" w:eastAsia="Calibri" w:hAnsiTheme="minorHAnsi" w:cs="Calibri"/>
          <w:b/>
          <w:sz w:val="20"/>
          <w:u w:val="single"/>
        </w:rPr>
        <w:t>libration</w:t>
      </w:r>
      <w:proofErr w:type="spellEnd"/>
      <w:r w:rsidRPr="000A777E">
        <w:rPr>
          <w:rFonts w:asciiTheme="minorHAnsi" w:eastAsia="Calibri" w:hAnsiTheme="minorHAnsi" w:cs="Calibri"/>
          <w:sz w:val="20"/>
        </w:rPr>
        <w:t> points]</w:t>
      </w:r>
      <w:r w:rsidRPr="000A777E">
        <w:rPr>
          <w:rFonts w:asciiTheme="minorHAnsi" w:eastAsia="Calibri" w:hAnsiTheme="minorHAnsi" w:cs="Calibri"/>
          <w:sz w:val="20"/>
        </w:rPr>
        <w:br/>
        <w:t>[10] Satellites that fall below this distance from their primary body will disintegrate due to tidal forces unless held together by forces stronger than gravity. Material within this distance tends to form rings, such as the rings of Saturn.</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Roche</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Limit</w:t>
      </w:r>
      <w:proofErr w:type="gramEnd"/>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4.</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This novel’s central character ends his marriage to </w:t>
      </w:r>
      <w:proofErr w:type="spellStart"/>
      <w:r w:rsidRPr="000A777E">
        <w:rPr>
          <w:rFonts w:asciiTheme="minorHAnsi" w:eastAsia="Calibri" w:hAnsiTheme="minorHAnsi" w:cs="Calibri"/>
          <w:sz w:val="20"/>
        </w:rPr>
        <w:t>Moushumi</w:t>
      </w:r>
      <w:proofErr w:type="spellEnd"/>
      <w:r w:rsidRPr="000A777E">
        <w:rPr>
          <w:rFonts w:asciiTheme="minorHAnsi" w:eastAsia="Calibri" w:hAnsiTheme="minorHAnsi" w:cs="Calibri"/>
          <w:sz w:val="20"/>
        </w:rPr>
        <w:t xml:space="preserve"> after she has an affair with </w:t>
      </w:r>
      <w:proofErr w:type="spellStart"/>
      <w:r w:rsidRPr="000A777E">
        <w:rPr>
          <w:rFonts w:asciiTheme="minorHAnsi" w:eastAsia="Calibri" w:hAnsiTheme="minorHAnsi" w:cs="Calibri"/>
          <w:sz w:val="20"/>
        </w:rPr>
        <w:t>Demitri</w:t>
      </w:r>
      <w:proofErr w:type="spellEnd"/>
      <w:r w:rsidRPr="000A777E">
        <w:rPr>
          <w:rFonts w:asciiTheme="minorHAnsi" w:eastAsia="Calibri" w:hAnsiTheme="minorHAnsi" w:cs="Calibri"/>
          <w:sz w:val="20"/>
        </w:rPr>
        <w:t>. For 10 points each:</w:t>
      </w:r>
      <w:r w:rsidRPr="000A777E">
        <w:rPr>
          <w:rFonts w:asciiTheme="minorHAnsi" w:eastAsia="Calibri" w:hAnsiTheme="minorHAnsi" w:cs="Calibri"/>
          <w:sz w:val="20"/>
        </w:rPr>
        <w:br/>
        <w:t xml:space="preserve">[10] Name this novel that sees Gogol grow to resent but ultimately forgive his father </w:t>
      </w:r>
      <w:proofErr w:type="spellStart"/>
      <w:r w:rsidRPr="000A777E">
        <w:rPr>
          <w:rFonts w:asciiTheme="minorHAnsi" w:eastAsia="Calibri" w:hAnsiTheme="minorHAnsi" w:cs="Calibri"/>
          <w:sz w:val="20"/>
        </w:rPr>
        <w:t>Ashoke</w:t>
      </w:r>
      <w:proofErr w:type="spellEnd"/>
      <w:r w:rsidRPr="000A777E">
        <w:rPr>
          <w:rFonts w:asciiTheme="minorHAnsi" w:eastAsia="Calibri" w:hAnsiTheme="minorHAnsi" w:cs="Calibri"/>
          <w:sz w:val="20"/>
        </w:rPr>
        <w:t>, who in his youth had survived a train derailment while holding a copy of “The Overcoat.”</w:t>
      </w:r>
      <w:r w:rsidRPr="000A777E">
        <w:rPr>
          <w:rFonts w:asciiTheme="minorHAnsi" w:eastAsia="Calibri" w:hAnsiTheme="minorHAnsi" w:cs="Calibri"/>
          <w:sz w:val="20"/>
        </w:rPr>
        <w:br/>
        <w:t>ANSWER: </w:t>
      </w:r>
      <w:r w:rsidRPr="000A777E">
        <w:rPr>
          <w:rFonts w:asciiTheme="minorHAnsi" w:eastAsia="Calibri" w:hAnsiTheme="minorHAnsi" w:cs="Calibri"/>
          <w:i/>
          <w:sz w:val="20"/>
        </w:rPr>
        <w:t>The </w:t>
      </w:r>
      <w:proofErr w:type="gramStart"/>
      <w:r w:rsidRPr="000A777E">
        <w:rPr>
          <w:rFonts w:asciiTheme="minorHAnsi" w:eastAsia="Calibri" w:hAnsiTheme="minorHAnsi" w:cs="Calibri"/>
          <w:b/>
          <w:i/>
          <w:sz w:val="20"/>
          <w:u w:val="single"/>
        </w:rPr>
        <w:t>Namesake</w:t>
      </w:r>
      <w:proofErr w:type="gramEnd"/>
      <w:r w:rsidRPr="000A777E">
        <w:rPr>
          <w:rFonts w:asciiTheme="minorHAnsi" w:eastAsia="Calibri" w:hAnsiTheme="minorHAnsi" w:cs="Calibri"/>
          <w:sz w:val="20"/>
        </w:rPr>
        <w:br/>
        <w:t>[10] This author of </w:t>
      </w:r>
      <w:r w:rsidRPr="000A777E">
        <w:rPr>
          <w:rFonts w:asciiTheme="minorHAnsi" w:eastAsia="Calibri" w:hAnsiTheme="minorHAnsi" w:cs="Calibri"/>
          <w:i/>
          <w:sz w:val="20"/>
        </w:rPr>
        <w:t>The Interpreter of Maladies</w:t>
      </w:r>
      <w:r w:rsidRPr="000A777E">
        <w:rPr>
          <w:rFonts w:asciiTheme="minorHAnsi" w:eastAsia="Calibri" w:hAnsiTheme="minorHAnsi" w:cs="Calibri"/>
          <w:sz w:val="20"/>
        </w:rPr>
        <w:t>, who released her novel </w:t>
      </w:r>
      <w:r w:rsidRPr="000A777E">
        <w:rPr>
          <w:rFonts w:asciiTheme="minorHAnsi" w:eastAsia="Calibri" w:hAnsiTheme="minorHAnsi" w:cs="Calibri"/>
          <w:i/>
          <w:sz w:val="20"/>
        </w:rPr>
        <w:t>The Lowland</w:t>
      </w:r>
      <w:r w:rsidRPr="000A777E">
        <w:rPr>
          <w:rFonts w:asciiTheme="minorHAnsi" w:eastAsia="Calibri" w:hAnsiTheme="minorHAnsi" w:cs="Calibri"/>
          <w:sz w:val="20"/>
        </w:rPr>
        <w:t> in 2013, wrote </w:t>
      </w:r>
      <w:r w:rsidRPr="000A777E">
        <w:rPr>
          <w:rFonts w:asciiTheme="minorHAnsi" w:eastAsia="Calibri" w:hAnsiTheme="minorHAnsi" w:cs="Calibri"/>
          <w:i/>
          <w:sz w:val="20"/>
        </w:rPr>
        <w:t>The Namesake</w:t>
      </w:r>
      <w:r w:rsidRPr="000A777E">
        <w:rPr>
          <w:rFonts w:asciiTheme="minorHAnsi" w:eastAsia="Calibri" w:hAnsiTheme="minorHAnsi" w:cs="Calibri"/>
          <w:sz w:val="20"/>
        </w:rPr>
        <w:t>.</w:t>
      </w:r>
      <w:r w:rsidRPr="000A777E">
        <w:rPr>
          <w:rFonts w:asciiTheme="minorHAnsi" w:eastAsia="Calibri" w:hAnsiTheme="minorHAnsi" w:cs="Calibri"/>
          <w:sz w:val="20"/>
        </w:rPr>
        <w:br/>
        <w:t xml:space="preserve">ANSWER: </w:t>
      </w:r>
      <w:proofErr w:type="spellStart"/>
      <w:r w:rsidRPr="000A777E">
        <w:rPr>
          <w:rFonts w:asciiTheme="minorHAnsi" w:eastAsia="Calibri" w:hAnsiTheme="minorHAnsi" w:cs="Calibri"/>
          <w:sz w:val="20"/>
        </w:rPr>
        <w:t>Jhumpa</w:t>
      </w:r>
      <w:proofErr w:type="spellEnd"/>
      <w:r w:rsidRPr="000A777E">
        <w:rPr>
          <w:rFonts w:asciiTheme="minorHAnsi" w:eastAsia="Calibri" w:hAnsiTheme="minorHAnsi" w:cs="Calibri"/>
          <w:sz w:val="20"/>
        </w:rPr>
        <w:t> </w:t>
      </w:r>
      <w:proofErr w:type="spellStart"/>
      <w:proofErr w:type="gramStart"/>
      <w:r w:rsidRPr="000A777E">
        <w:rPr>
          <w:rFonts w:asciiTheme="minorHAnsi" w:eastAsia="Calibri" w:hAnsiTheme="minorHAnsi" w:cs="Calibri"/>
          <w:b/>
          <w:sz w:val="20"/>
          <w:u w:val="single"/>
        </w:rPr>
        <w:t>Lahiri</w:t>
      </w:r>
      <w:proofErr w:type="spellEnd"/>
      <w:proofErr w:type="gramEnd"/>
      <w:r w:rsidRPr="000A777E">
        <w:rPr>
          <w:rFonts w:asciiTheme="minorHAnsi" w:eastAsia="Calibri" w:hAnsiTheme="minorHAnsi" w:cs="Calibri"/>
          <w:sz w:val="20"/>
        </w:rPr>
        <w:br/>
        <w:t xml:space="preserve">[10] Much of </w:t>
      </w:r>
      <w:proofErr w:type="spellStart"/>
      <w:r w:rsidRPr="000A777E">
        <w:rPr>
          <w:rFonts w:asciiTheme="minorHAnsi" w:eastAsia="Calibri" w:hAnsiTheme="minorHAnsi" w:cs="Calibri"/>
          <w:sz w:val="20"/>
        </w:rPr>
        <w:t>Lahiri's</w:t>
      </w:r>
      <w:proofErr w:type="spellEnd"/>
      <w:r w:rsidRPr="000A777E">
        <w:rPr>
          <w:rFonts w:asciiTheme="minorHAnsi" w:eastAsia="Calibri" w:hAnsiTheme="minorHAnsi" w:cs="Calibri"/>
          <w:sz w:val="20"/>
        </w:rPr>
        <w:t xml:space="preserve"> work centers on characters from this country, whose literary tradition also encompasses the author of </w:t>
      </w:r>
      <w:r w:rsidRPr="000A777E">
        <w:rPr>
          <w:rFonts w:asciiTheme="minorHAnsi" w:eastAsia="Calibri" w:hAnsiTheme="minorHAnsi" w:cs="Calibri"/>
          <w:i/>
          <w:sz w:val="20"/>
        </w:rPr>
        <w:t>A Suitable Boy</w:t>
      </w:r>
      <w:r w:rsidRPr="000A777E">
        <w:rPr>
          <w:rFonts w:asciiTheme="minorHAnsi" w:eastAsia="Calibri" w:hAnsiTheme="minorHAnsi" w:cs="Calibri"/>
          <w:sz w:val="20"/>
        </w:rPr>
        <w:t xml:space="preserve">, </w:t>
      </w:r>
      <w:proofErr w:type="spellStart"/>
      <w:r w:rsidRPr="000A777E">
        <w:rPr>
          <w:rFonts w:asciiTheme="minorHAnsi" w:eastAsia="Calibri" w:hAnsiTheme="minorHAnsi" w:cs="Calibri"/>
          <w:sz w:val="20"/>
        </w:rPr>
        <w:t>Vikram</w:t>
      </w:r>
      <w:proofErr w:type="spellEnd"/>
      <w:r w:rsidRPr="000A777E">
        <w:rPr>
          <w:rFonts w:asciiTheme="minorHAnsi" w:eastAsia="Calibri" w:hAnsiTheme="minorHAnsi" w:cs="Calibri"/>
          <w:sz w:val="20"/>
        </w:rPr>
        <w:t xml:space="preserve"> Seth, and the author of </w:t>
      </w:r>
      <w:proofErr w:type="spellStart"/>
      <w:r w:rsidRPr="000A777E">
        <w:rPr>
          <w:rFonts w:asciiTheme="minorHAnsi" w:eastAsia="Calibri" w:hAnsiTheme="minorHAnsi" w:cs="Calibri"/>
          <w:i/>
          <w:sz w:val="20"/>
        </w:rPr>
        <w:t>Gitanjali</w:t>
      </w:r>
      <w:proofErr w:type="spellEnd"/>
      <w:r w:rsidRPr="000A777E">
        <w:rPr>
          <w:rFonts w:asciiTheme="minorHAnsi" w:eastAsia="Calibri" w:hAnsiTheme="minorHAnsi" w:cs="Calibri"/>
          <w:sz w:val="20"/>
        </w:rPr>
        <w:t>, Rabindranath Tagore.</w:t>
      </w:r>
      <w:r w:rsidRPr="000A777E">
        <w:rPr>
          <w:rFonts w:asciiTheme="minorHAnsi" w:eastAsia="Calibri" w:hAnsiTheme="minorHAnsi" w:cs="Calibri"/>
          <w:sz w:val="20"/>
        </w:rPr>
        <w:br/>
        <w:t>ANSWER: Republic of </w:t>
      </w:r>
      <w:r w:rsidRPr="000A777E">
        <w:rPr>
          <w:rFonts w:asciiTheme="minorHAnsi" w:eastAsia="Calibri" w:hAnsiTheme="minorHAnsi" w:cs="Calibri"/>
          <w:b/>
          <w:sz w:val="20"/>
          <w:u w:val="single"/>
        </w:rPr>
        <w:t>India</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Bhārat</w:t>
      </w:r>
      <w:proofErr w:type="spellEnd"/>
      <w:r w:rsidRPr="000A777E">
        <w:rPr>
          <w:rFonts w:asciiTheme="minorHAnsi" w:eastAsia="Calibri" w:hAnsiTheme="minorHAnsi" w:cs="Calibri"/>
          <w:sz w:val="20"/>
        </w:rPr>
        <w:t> </w:t>
      </w:r>
      <w:proofErr w:type="spellStart"/>
      <w:r w:rsidRPr="000A777E">
        <w:rPr>
          <w:rFonts w:asciiTheme="minorHAnsi" w:eastAsia="Calibri" w:hAnsiTheme="minorHAnsi" w:cs="Calibri"/>
          <w:sz w:val="20"/>
        </w:rPr>
        <w:t>Gaṇarājya</w:t>
      </w:r>
      <w:proofErr w:type="spellEnd"/>
      <w:r w:rsidRPr="000A777E">
        <w:rPr>
          <w:rFonts w:asciiTheme="minorHAnsi" w:eastAsia="Calibri" w:hAnsiTheme="minorHAnsi" w:cs="Calibri"/>
          <w:sz w:val="20"/>
        </w:rPr>
        <w: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5.</w:t>
      </w:r>
      <w:r w:rsidRPr="000A777E">
        <w:rPr>
          <w:rFonts w:asciiTheme="minorHAnsi" w:eastAsia="Verdana" w:hAnsiTheme="minorHAnsi" w:cs="Verdana"/>
          <w:sz w:val="20"/>
          <w:highlight w:val="white"/>
        </w:rPr>
        <w:t xml:space="preserve"> </w:t>
      </w:r>
      <w:r w:rsidR="00915D52">
        <w:rPr>
          <w:rFonts w:asciiTheme="minorHAnsi" w:eastAsia="Verdana" w:hAnsiTheme="minorHAnsi" w:cs="Verdana"/>
          <w:sz w:val="20"/>
        </w:rPr>
        <w:t>Answer the following about changes in criminal procedure brought about by the</w:t>
      </w:r>
      <w:r w:rsidR="00915D52">
        <w:rPr>
          <w:rFonts w:asciiTheme="minorHAnsi" w:eastAsia="Calibri" w:hAnsiTheme="minorHAnsi" w:cs="Calibri"/>
          <w:sz w:val="20"/>
        </w:rPr>
        <w:t xml:space="preserve"> Warren court, for 10 points each.</w:t>
      </w:r>
      <w:r w:rsidRPr="000A777E">
        <w:rPr>
          <w:rFonts w:asciiTheme="minorHAnsi" w:eastAsia="Calibri" w:hAnsiTheme="minorHAnsi" w:cs="Calibri"/>
          <w:sz w:val="20"/>
        </w:rPr>
        <w:br/>
        <w:t>[10] This 1963 Supreme Court decision established that, under the Sixth Amendment, courts were required to provide counsel to defendants who were too poor to afford attorneys.</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Gideon</w:t>
      </w:r>
      <w:r w:rsidRPr="000A777E">
        <w:rPr>
          <w:rFonts w:asciiTheme="minorHAnsi" w:eastAsia="Calibri" w:hAnsiTheme="minorHAnsi" w:cs="Calibri"/>
          <w:i/>
          <w:sz w:val="20"/>
        </w:rPr>
        <w:t> v. Wainwright</w:t>
      </w:r>
      <w:r w:rsidRPr="000A777E">
        <w:rPr>
          <w:rFonts w:asciiTheme="minorHAnsi" w:eastAsia="Calibri" w:hAnsiTheme="minorHAnsi" w:cs="Calibri"/>
          <w:sz w:val="20"/>
        </w:rPr>
        <w:t> [accept in either order]</w:t>
      </w:r>
      <w:r w:rsidRPr="000A777E">
        <w:rPr>
          <w:rFonts w:asciiTheme="minorHAnsi" w:eastAsia="Calibri" w:hAnsiTheme="minorHAnsi" w:cs="Calibri"/>
          <w:sz w:val="20"/>
        </w:rPr>
        <w:br/>
        <w:t>[10] This 1965 decision stated that, in order to preserve an individual’s freedom from self-incrimination, police officers had to recite a namesake list of rights when arresting someone.</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Miranda</w:t>
      </w:r>
      <w:r w:rsidRPr="000A777E">
        <w:rPr>
          <w:rFonts w:asciiTheme="minorHAnsi" w:eastAsia="Calibri" w:hAnsiTheme="minorHAnsi" w:cs="Calibri"/>
          <w:i/>
          <w:sz w:val="20"/>
        </w:rPr>
        <w:t> v. Arizona</w:t>
      </w:r>
      <w:r w:rsidRPr="000A777E">
        <w:rPr>
          <w:rFonts w:asciiTheme="minorHAnsi" w:eastAsia="Calibri" w:hAnsiTheme="minorHAnsi" w:cs="Calibri"/>
          <w:sz w:val="20"/>
        </w:rPr>
        <w:t> [accept in either ord</w:t>
      </w:r>
      <w:r w:rsidR="002C4CD1">
        <w:rPr>
          <w:rFonts w:asciiTheme="minorHAnsi" w:eastAsia="Calibri" w:hAnsiTheme="minorHAnsi" w:cs="Calibri"/>
          <w:sz w:val="20"/>
        </w:rPr>
        <w:t>er</w:t>
      </w:r>
      <w:proofErr w:type="gramStart"/>
      <w:r w:rsidR="002C4CD1">
        <w:rPr>
          <w:rFonts w:asciiTheme="minorHAnsi" w:eastAsia="Calibri" w:hAnsiTheme="minorHAnsi" w:cs="Calibri"/>
          <w:sz w:val="20"/>
        </w:rPr>
        <w:t>]</w:t>
      </w:r>
      <w:proofErr w:type="gramEnd"/>
      <w:r w:rsidR="002C4CD1">
        <w:rPr>
          <w:rFonts w:asciiTheme="minorHAnsi" w:eastAsia="Calibri" w:hAnsiTheme="minorHAnsi" w:cs="Calibri"/>
          <w:sz w:val="20"/>
        </w:rPr>
        <w:br/>
        <w:t>[10] This 1964 decision</w:t>
      </w:r>
      <w:r w:rsidRPr="000A777E">
        <w:rPr>
          <w:rFonts w:asciiTheme="minorHAnsi" w:eastAsia="Calibri" w:hAnsiTheme="minorHAnsi" w:cs="Calibri"/>
          <w:sz w:val="20"/>
        </w:rPr>
        <w:t xml:space="preserve"> held that criminal suspects have a right to counsel during police interrogations under the Sixth Amendment.</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Escobedo</w:t>
      </w:r>
      <w:r w:rsidRPr="000A777E">
        <w:rPr>
          <w:rFonts w:asciiTheme="minorHAnsi" w:eastAsia="Calibri" w:hAnsiTheme="minorHAnsi" w:cs="Calibri"/>
          <w:i/>
          <w:sz w:val="20"/>
        </w:rPr>
        <w:t> v. Illinois</w:t>
      </w:r>
      <w:r w:rsidRPr="000A777E">
        <w:rPr>
          <w:rFonts w:asciiTheme="minorHAnsi" w:eastAsia="Calibri" w:hAnsiTheme="minorHAnsi" w:cs="Calibri"/>
          <w:sz w:val="20"/>
        </w:rPr>
        <w:t> [accept in either order]</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6.</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One character in this play pretends to be Ensign Beverley to elope with Lydia Languish. For 10 points each: </w:t>
      </w:r>
      <w:r w:rsidRPr="000A777E">
        <w:rPr>
          <w:rFonts w:asciiTheme="minorHAnsi" w:eastAsia="Calibri" w:hAnsiTheme="minorHAnsi" w:cs="Calibri"/>
          <w:sz w:val="20"/>
        </w:rPr>
        <w:br/>
        <w:t xml:space="preserve">[10] Name this play in which Sir Lucius fails to marry Lydia, who is in the care of Mrs. </w:t>
      </w:r>
      <w:proofErr w:type="spellStart"/>
      <w:r w:rsidRPr="000A777E">
        <w:rPr>
          <w:rFonts w:asciiTheme="minorHAnsi" w:eastAsia="Calibri" w:hAnsiTheme="minorHAnsi" w:cs="Calibri"/>
          <w:sz w:val="20"/>
        </w:rPr>
        <w:t>Malaprop</w:t>
      </w:r>
      <w:proofErr w:type="spellEnd"/>
      <w:r w:rsidRPr="000A777E">
        <w:rPr>
          <w:rFonts w:asciiTheme="minorHAnsi" w:eastAsia="Calibri" w:hAnsiTheme="minorHAnsi" w:cs="Calibri"/>
          <w:sz w:val="20"/>
        </w:rPr>
        <w:t>.</w:t>
      </w:r>
      <w:r w:rsidRPr="000A777E">
        <w:rPr>
          <w:rFonts w:asciiTheme="minorHAnsi" w:eastAsia="Calibri" w:hAnsiTheme="minorHAnsi" w:cs="Calibri"/>
          <w:sz w:val="20"/>
        </w:rPr>
        <w:br/>
        <w:t>ANSWER: </w:t>
      </w:r>
      <w:r w:rsidRPr="000A777E">
        <w:rPr>
          <w:rFonts w:asciiTheme="minorHAnsi" w:eastAsia="Calibri" w:hAnsiTheme="minorHAnsi" w:cs="Calibri"/>
          <w:i/>
          <w:sz w:val="20"/>
        </w:rPr>
        <w:t>The </w:t>
      </w:r>
      <w:r w:rsidRPr="000A777E">
        <w:rPr>
          <w:rFonts w:asciiTheme="minorHAnsi" w:eastAsia="Calibri" w:hAnsiTheme="minorHAnsi" w:cs="Calibri"/>
          <w:b/>
          <w:i/>
          <w:sz w:val="20"/>
          <w:u w:val="single"/>
        </w:rPr>
        <w:t>Rivals</w:t>
      </w:r>
      <w:r w:rsidRPr="000A777E">
        <w:rPr>
          <w:rFonts w:asciiTheme="minorHAnsi" w:eastAsia="Calibri" w:hAnsiTheme="minorHAnsi" w:cs="Calibri"/>
          <w:sz w:val="20"/>
        </w:rPr>
        <w:t> </w:t>
      </w:r>
      <w:r w:rsidRPr="000A777E">
        <w:rPr>
          <w:rFonts w:asciiTheme="minorHAnsi" w:eastAsia="Calibri" w:hAnsiTheme="minorHAnsi" w:cs="Calibri"/>
          <w:sz w:val="20"/>
        </w:rPr>
        <w:br/>
        <w:t>[10] This Irish playwright wrote </w:t>
      </w:r>
      <w:r w:rsidRPr="000A777E">
        <w:rPr>
          <w:rFonts w:asciiTheme="minorHAnsi" w:eastAsia="Calibri" w:hAnsiTheme="minorHAnsi" w:cs="Calibri"/>
          <w:i/>
          <w:sz w:val="20"/>
        </w:rPr>
        <w:t>The Rivals</w:t>
      </w:r>
      <w:r w:rsidRPr="000A777E">
        <w:rPr>
          <w:rFonts w:asciiTheme="minorHAnsi" w:eastAsia="Calibri" w:hAnsiTheme="minorHAnsi" w:cs="Calibri"/>
          <w:sz w:val="20"/>
        </w:rPr>
        <w:t>. He also wrote about Mr. Puff inviting Dangle and Sneer to a play rehearsal in his </w:t>
      </w:r>
      <w:r w:rsidRPr="000A777E">
        <w:rPr>
          <w:rFonts w:asciiTheme="minorHAnsi" w:eastAsia="Calibri" w:hAnsiTheme="minorHAnsi" w:cs="Calibri"/>
          <w:i/>
          <w:sz w:val="20"/>
        </w:rPr>
        <w:t>The Critic</w:t>
      </w:r>
      <w:r w:rsidRPr="000A777E">
        <w:rPr>
          <w:rFonts w:asciiTheme="minorHAnsi" w:eastAsia="Calibri" w:hAnsiTheme="minorHAnsi" w:cs="Calibri"/>
          <w:sz w:val="20"/>
        </w:rPr>
        <w:t>. </w:t>
      </w:r>
      <w:r w:rsidRPr="000A777E">
        <w:rPr>
          <w:rFonts w:asciiTheme="minorHAnsi" w:eastAsia="Calibri" w:hAnsiTheme="minorHAnsi" w:cs="Calibri"/>
          <w:sz w:val="20"/>
        </w:rPr>
        <w:br/>
        <w:t xml:space="preserve">ANSWER: Richard </w:t>
      </w:r>
      <w:proofErr w:type="spellStart"/>
      <w:r w:rsidRPr="000A777E">
        <w:rPr>
          <w:rFonts w:asciiTheme="minorHAnsi" w:eastAsia="Calibri" w:hAnsiTheme="minorHAnsi" w:cs="Calibri"/>
          <w:sz w:val="20"/>
        </w:rPr>
        <w:t>Brinsley</w:t>
      </w:r>
      <w:proofErr w:type="spellEnd"/>
      <w:r w:rsidRPr="000A777E">
        <w:rPr>
          <w:rFonts w:asciiTheme="minorHAnsi" w:eastAsia="Calibri" w:hAnsiTheme="minorHAnsi" w:cs="Calibri"/>
          <w:sz w:val="20"/>
        </w:rPr>
        <w:t> </w:t>
      </w:r>
      <w:r w:rsidRPr="000A777E">
        <w:rPr>
          <w:rFonts w:asciiTheme="minorHAnsi" w:eastAsia="Calibri" w:hAnsiTheme="minorHAnsi" w:cs="Calibri"/>
          <w:b/>
          <w:sz w:val="20"/>
          <w:u w:val="single"/>
        </w:rPr>
        <w:t>Sheridan</w:t>
      </w:r>
      <w:r w:rsidRPr="000A777E">
        <w:rPr>
          <w:rFonts w:asciiTheme="minorHAnsi" w:eastAsia="Calibri" w:hAnsiTheme="minorHAnsi" w:cs="Calibri"/>
          <w:sz w:val="20"/>
        </w:rPr>
        <w:t> </w:t>
      </w:r>
      <w:r w:rsidRPr="000A777E">
        <w:rPr>
          <w:rFonts w:asciiTheme="minorHAnsi" w:eastAsia="Calibri" w:hAnsiTheme="minorHAnsi" w:cs="Calibri"/>
          <w:sz w:val="20"/>
        </w:rPr>
        <w:br/>
        <w:t xml:space="preserve">[10] </w:t>
      </w:r>
      <w:proofErr w:type="gramStart"/>
      <w:r w:rsidRPr="000A777E">
        <w:rPr>
          <w:rFonts w:asciiTheme="minorHAnsi" w:eastAsia="Calibri" w:hAnsiTheme="minorHAnsi" w:cs="Calibri"/>
          <w:sz w:val="20"/>
        </w:rPr>
        <w:t>This</w:t>
      </w:r>
      <w:proofErr w:type="gramEnd"/>
      <w:r w:rsidRPr="000A777E">
        <w:rPr>
          <w:rFonts w:asciiTheme="minorHAnsi" w:eastAsia="Calibri" w:hAnsiTheme="minorHAnsi" w:cs="Calibri"/>
          <w:sz w:val="20"/>
        </w:rPr>
        <w:t xml:space="preserve"> other Sheridan play sees Mrs. </w:t>
      </w:r>
      <w:proofErr w:type="spellStart"/>
      <w:r w:rsidRPr="000A777E">
        <w:rPr>
          <w:rFonts w:asciiTheme="minorHAnsi" w:eastAsia="Calibri" w:hAnsiTheme="minorHAnsi" w:cs="Calibri"/>
          <w:sz w:val="20"/>
        </w:rPr>
        <w:t>Sneerwell’s</w:t>
      </w:r>
      <w:proofErr w:type="spellEnd"/>
      <w:r w:rsidRPr="000A777E">
        <w:rPr>
          <w:rFonts w:asciiTheme="minorHAnsi" w:eastAsia="Calibri" w:hAnsiTheme="minorHAnsi" w:cs="Calibri"/>
          <w:sz w:val="20"/>
        </w:rPr>
        <w:t xml:space="preserve"> gossip threaten Charles Surface and Maria’s relationship. However, all ends well when Snake intervenes.</w:t>
      </w:r>
      <w:r w:rsidRPr="000A777E">
        <w:rPr>
          <w:rFonts w:asciiTheme="minorHAnsi" w:eastAsia="Calibri" w:hAnsiTheme="minorHAnsi" w:cs="Calibri"/>
          <w:sz w:val="20"/>
        </w:rPr>
        <w:br/>
        <w:t>ANSWER: </w:t>
      </w:r>
      <w:r w:rsidRPr="000A777E">
        <w:rPr>
          <w:rFonts w:asciiTheme="minorHAnsi" w:eastAsia="Calibri" w:hAnsiTheme="minorHAnsi" w:cs="Calibri"/>
          <w:i/>
          <w:sz w:val="20"/>
        </w:rPr>
        <w:t>The </w:t>
      </w:r>
      <w:r w:rsidRPr="000A777E">
        <w:rPr>
          <w:rFonts w:asciiTheme="minorHAnsi" w:eastAsia="Calibri" w:hAnsiTheme="minorHAnsi" w:cs="Calibri"/>
          <w:b/>
          <w:i/>
          <w:sz w:val="20"/>
          <w:u w:val="single"/>
        </w:rPr>
        <w:t>School for Scandal</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7.</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Ponzi schemes, insider trading, and embezzlement can all be examples of it.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practice defined by Edwin Sutherland as “a crime committed by a person of respectability and high social status in the course of his occupation.”</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White-collar</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crime</w:t>
      </w:r>
      <w:proofErr w:type="gramEnd"/>
      <w:r w:rsidRPr="000A777E">
        <w:rPr>
          <w:rFonts w:asciiTheme="minorHAnsi" w:eastAsia="Calibri" w:hAnsiTheme="minorHAnsi" w:cs="Calibri"/>
          <w:sz w:val="20"/>
        </w:rPr>
        <w:br/>
        <w:t>[10] This American sociologist studied the middle class in his book </w:t>
      </w:r>
      <w:r w:rsidRPr="000A777E">
        <w:rPr>
          <w:rFonts w:asciiTheme="minorHAnsi" w:eastAsia="Calibri" w:hAnsiTheme="minorHAnsi" w:cs="Calibri"/>
          <w:i/>
          <w:sz w:val="20"/>
        </w:rPr>
        <w:t>White Collar</w:t>
      </w:r>
      <w:r w:rsidRPr="000A777E">
        <w:rPr>
          <w:rFonts w:asciiTheme="minorHAnsi" w:eastAsia="Calibri" w:hAnsiTheme="minorHAnsi" w:cs="Calibri"/>
          <w:sz w:val="20"/>
        </w:rPr>
        <w:t>. His other works include </w:t>
      </w:r>
      <w:r w:rsidRPr="000A777E">
        <w:rPr>
          <w:rFonts w:asciiTheme="minorHAnsi" w:eastAsia="Calibri" w:hAnsiTheme="minorHAnsi" w:cs="Calibri"/>
          <w:i/>
          <w:sz w:val="20"/>
        </w:rPr>
        <w:t>Listen, Yankee</w:t>
      </w:r>
      <w:r w:rsidRPr="000A777E">
        <w:rPr>
          <w:rFonts w:asciiTheme="minorHAnsi" w:eastAsia="Calibri" w:hAnsiTheme="minorHAnsi" w:cs="Calibri"/>
          <w:sz w:val="20"/>
        </w:rPr>
        <w:t> and </w:t>
      </w:r>
      <w:r w:rsidRPr="000A777E">
        <w:rPr>
          <w:rFonts w:asciiTheme="minorHAnsi" w:eastAsia="Calibri" w:hAnsiTheme="minorHAnsi" w:cs="Calibri"/>
          <w:i/>
          <w:sz w:val="20"/>
        </w:rPr>
        <w:t>The Sociological Imagination</w:t>
      </w:r>
      <w:r w:rsidRPr="000A777E">
        <w:rPr>
          <w:rFonts w:asciiTheme="minorHAnsi" w:eastAsia="Calibri" w:hAnsiTheme="minorHAnsi" w:cs="Calibri"/>
          <w:sz w:val="20"/>
        </w:rPr>
        <w:t>.</w:t>
      </w:r>
      <w:r w:rsidRPr="000A777E">
        <w:rPr>
          <w:rFonts w:asciiTheme="minorHAnsi" w:eastAsia="Calibri" w:hAnsiTheme="minorHAnsi" w:cs="Calibri"/>
          <w:sz w:val="20"/>
        </w:rPr>
        <w:br/>
        <w:t>ANSWER: Charles Wright </w:t>
      </w:r>
      <w:proofErr w:type="gramStart"/>
      <w:r w:rsidRPr="000A777E">
        <w:rPr>
          <w:rFonts w:asciiTheme="minorHAnsi" w:eastAsia="Calibri" w:hAnsiTheme="minorHAnsi" w:cs="Calibri"/>
          <w:b/>
          <w:sz w:val="20"/>
          <w:u w:val="single"/>
        </w:rPr>
        <w:t>Mills</w:t>
      </w:r>
      <w:proofErr w:type="gramEnd"/>
      <w:r w:rsidRPr="000A777E">
        <w:rPr>
          <w:rFonts w:asciiTheme="minorHAnsi" w:eastAsia="Calibri" w:hAnsiTheme="minorHAnsi" w:cs="Calibri"/>
          <w:sz w:val="20"/>
        </w:rPr>
        <w:br/>
        <w:t>[10] This most famous work of Mills argues that America is being dominated by the interlocking military, economic, and political “higher circles.”</w:t>
      </w:r>
      <w:r w:rsidRPr="000A777E">
        <w:rPr>
          <w:rFonts w:asciiTheme="minorHAnsi" w:eastAsia="Calibri" w:hAnsiTheme="minorHAnsi" w:cs="Calibri"/>
          <w:sz w:val="20"/>
        </w:rPr>
        <w:br/>
        <w:t>ANSWER: </w:t>
      </w:r>
      <w:r w:rsidRPr="000A777E">
        <w:rPr>
          <w:rFonts w:asciiTheme="minorHAnsi" w:eastAsia="Calibri" w:hAnsiTheme="minorHAnsi" w:cs="Calibri"/>
          <w:i/>
          <w:sz w:val="20"/>
        </w:rPr>
        <w:t>The </w:t>
      </w:r>
      <w:r w:rsidRPr="000A777E">
        <w:rPr>
          <w:rFonts w:asciiTheme="minorHAnsi" w:eastAsia="Calibri" w:hAnsiTheme="minorHAnsi" w:cs="Calibri"/>
          <w:b/>
          <w:i/>
          <w:sz w:val="20"/>
          <w:u w:val="single"/>
        </w:rPr>
        <w:t>Power Elite</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8.</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He incorporated Transylvanian folk music in his opera </w:t>
      </w:r>
      <w:r w:rsidRPr="000A777E">
        <w:rPr>
          <w:rFonts w:asciiTheme="minorHAnsi" w:eastAsia="Calibri" w:hAnsiTheme="minorHAnsi" w:cs="Calibri"/>
          <w:i/>
          <w:sz w:val="20"/>
        </w:rPr>
        <w:t>The Spinning Room</w:t>
      </w:r>
      <w:r w:rsidRPr="000A777E">
        <w:rPr>
          <w:rFonts w:asciiTheme="minorHAnsi" w:eastAsia="Calibri" w:hAnsiTheme="minorHAnsi" w:cs="Calibri"/>
          <w:sz w:val="20"/>
        </w:rPr>
        <w:t>.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Hungarian composer who included movements like "The Battle and Defeat of Napoleon" and "Viennese Musical Clock" in his </w:t>
      </w:r>
      <w:proofErr w:type="spellStart"/>
      <w:r w:rsidRPr="000A777E">
        <w:rPr>
          <w:rFonts w:asciiTheme="minorHAnsi" w:eastAsia="Calibri" w:hAnsiTheme="minorHAnsi" w:cs="Calibri"/>
          <w:i/>
          <w:sz w:val="20"/>
        </w:rPr>
        <w:t>Háry</w:t>
      </w:r>
      <w:proofErr w:type="spellEnd"/>
      <w:r w:rsidRPr="000A777E">
        <w:rPr>
          <w:rFonts w:asciiTheme="minorHAnsi" w:eastAsia="Calibri" w:hAnsiTheme="minorHAnsi" w:cs="Calibri"/>
          <w:i/>
          <w:sz w:val="20"/>
        </w:rPr>
        <w:t xml:space="preserve"> </w:t>
      </w:r>
      <w:proofErr w:type="spellStart"/>
      <w:r w:rsidRPr="000A777E">
        <w:rPr>
          <w:rFonts w:asciiTheme="minorHAnsi" w:eastAsia="Calibri" w:hAnsiTheme="minorHAnsi" w:cs="Calibri"/>
          <w:i/>
          <w:sz w:val="20"/>
        </w:rPr>
        <w:t>János</w:t>
      </w:r>
      <w:proofErr w:type="spellEnd"/>
      <w:r w:rsidRPr="000A777E">
        <w:rPr>
          <w:rFonts w:asciiTheme="minorHAnsi" w:eastAsia="Calibri" w:hAnsiTheme="minorHAnsi" w:cs="Calibri"/>
          <w:i/>
          <w:sz w:val="20"/>
        </w:rPr>
        <w:t xml:space="preserve"> Suite</w:t>
      </w:r>
      <w:r w:rsidRPr="000A777E">
        <w:rPr>
          <w:rFonts w:asciiTheme="minorHAnsi" w:eastAsia="Calibri" w:hAnsiTheme="minorHAnsi" w:cs="Calibri"/>
          <w:sz w:val="20"/>
        </w:rPr>
        <w:t>.</w:t>
      </w:r>
      <w:r w:rsidRPr="000A777E">
        <w:rPr>
          <w:rFonts w:asciiTheme="minorHAnsi" w:eastAsia="Calibri" w:hAnsiTheme="minorHAnsi" w:cs="Calibri"/>
          <w:sz w:val="20"/>
        </w:rPr>
        <w:br/>
        <w:t xml:space="preserve">ANSWER: </w:t>
      </w:r>
      <w:proofErr w:type="spellStart"/>
      <w:r w:rsidRPr="000A777E">
        <w:rPr>
          <w:rFonts w:asciiTheme="minorHAnsi" w:eastAsia="Calibri" w:hAnsiTheme="minorHAnsi" w:cs="Calibri"/>
          <w:sz w:val="20"/>
        </w:rPr>
        <w:t>Zoltán</w:t>
      </w:r>
      <w:proofErr w:type="spellEnd"/>
      <w:r w:rsidRPr="000A777E">
        <w:rPr>
          <w:rFonts w:asciiTheme="minorHAnsi" w:eastAsia="Calibri" w:hAnsiTheme="minorHAnsi" w:cs="Calibri"/>
          <w:sz w:val="20"/>
        </w:rPr>
        <w:t> </w:t>
      </w:r>
      <w:proofErr w:type="spellStart"/>
      <w:r w:rsidRPr="000A777E">
        <w:rPr>
          <w:rFonts w:asciiTheme="minorHAnsi" w:eastAsia="Calibri" w:hAnsiTheme="minorHAnsi" w:cs="Calibri"/>
          <w:b/>
          <w:sz w:val="20"/>
          <w:u w:val="single"/>
        </w:rPr>
        <w:t>Kodály</w:t>
      </w:r>
      <w:proofErr w:type="spellEnd"/>
      <w:r w:rsidRPr="000A777E">
        <w:rPr>
          <w:rFonts w:asciiTheme="minorHAnsi" w:eastAsia="Calibri" w:hAnsiTheme="minorHAnsi" w:cs="Calibri"/>
          <w:sz w:val="20"/>
        </w:rPr>
        <w:t> </w:t>
      </w:r>
      <w:r w:rsidRPr="000F3EF0">
        <w:rPr>
          <w:rFonts w:asciiTheme="minorHAnsi" w:eastAsia="Calibri" w:hAnsiTheme="minorHAnsi" w:cs="Calibri"/>
          <w:sz w:val="20"/>
          <w:highlight w:val="lightGray"/>
        </w:rPr>
        <w:t>("</w:t>
      </w:r>
      <w:proofErr w:type="spellStart"/>
      <w:r w:rsidRPr="000F3EF0">
        <w:rPr>
          <w:rFonts w:asciiTheme="minorHAnsi" w:eastAsia="Calibri" w:hAnsiTheme="minorHAnsi" w:cs="Calibri"/>
          <w:sz w:val="20"/>
          <w:highlight w:val="lightGray"/>
        </w:rPr>
        <w:t>koh</w:t>
      </w:r>
      <w:proofErr w:type="spellEnd"/>
      <w:r w:rsidRPr="000F3EF0">
        <w:rPr>
          <w:rFonts w:asciiTheme="minorHAnsi" w:eastAsia="Calibri" w:hAnsiTheme="minorHAnsi" w:cs="Calibri"/>
          <w:sz w:val="20"/>
          <w:highlight w:val="lightGray"/>
        </w:rPr>
        <w:t>-die-EE")</w:t>
      </w:r>
      <w:r w:rsidRPr="000A777E">
        <w:rPr>
          <w:rFonts w:asciiTheme="minorHAnsi" w:eastAsia="Calibri" w:hAnsiTheme="minorHAnsi" w:cs="Calibri"/>
          <w:sz w:val="20"/>
        </w:rPr>
        <w:t xml:space="preserve"> [accept in either order</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w:t>
      </w:r>
      <w:proofErr w:type="spellStart"/>
      <w:r w:rsidRPr="000A777E">
        <w:rPr>
          <w:rFonts w:asciiTheme="minorHAnsi" w:eastAsia="Calibri" w:hAnsiTheme="minorHAnsi" w:cs="Calibri"/>
          <w:sz w:val="20"/>
        </w:rPr>
        <w:t>Kodály</w:t>
      </w:r>
      <w:proofErr w:type="spellEnd"/>
      <w:r w:rsidRPr="000A777E">
        <w:rPr>
          <w:rFonts w:asciiTheme="minorHAnsi" w:eastAsia="Calibri" w:hAnsiTheme="minorHAnsi" w:cs="Calibri"/>
          <w:sz w:val="20"/>
        </w:rPr>
        <w:t xml:space="preserve"> studied at the Academy of Music named after this earlier Hungarian composer. He is perhaps best known for works like </w:t>
      </w:r>
      <w:r w:rsidRPr="000A777E">
        <w:rPr>
          <w:rFonts w:asciiTheme="minorHAnsi" w:eastAsia="Calibri" w:hAnsiTheme="minorHAnsi" w:cs="Calibri"/>
          <w:i/>
          <w:sz w:val="20"/>
        </w:rPr>
        <w:t xml:space="preserve">Les Preludes </w:t>
      </w:r>
      <w:r w:rsidRPr="000A777E">
        <w:rPr>
          <w:rFonts w:asciiTheme="minorHAnsi" w:eastAsia="Calibri" w:hAnsiTheme="minorHAnsi" w:cs="Calibri"/>
          <w:sz w:val="20"/>
        </w:rPr>
        <w:t>and the </w:t>
      </w:r>
      <w:r w:rsidRPr="000A777E">
        <w:rPr>
          <w:rFonts w:asciiTheme="minorHAnsi" w:eastAsia="Calibri" w:hAnsiTheme="minorHAnsi" w:cs="Calibri"/>
          <w:i/>
          <w:sz w:val="20"/>
        </w:rPr>
        <w:t>Hungarian Rhapsodies</w:t>
      </w:r>
      <w:r w:rsidRPr="000A777E">
        <w:rPr>
          <w:rFonts w:asciiTheme="minorHAnsi" w:eastAsia="Calibri" w:hAnsiTheme="minorHAnsi" w:cs="Calibri"/>
          <w:sz w:val="20"/>
        </w:rPr>
        <w:t>.</w:t>
      </w:r>
      <w:r w:rsidRPr="000A777E">
        <w:rPr>
          <w:rFonts w:asciiTheme="minorHAnsi" w:eastAsia="Calibri" w:hAnsiTheme="minorHAnsi" w:cs="Calibri"/>
          <w:sz w:val="20"/>
        </w:rPr>
        <w:br/>
        <w:t>ANSWER: Franz </w:t>
      </w:r>
      <w:proofErr w:type="gramStart"/>
      <w:r w:rsidRPr="000A777E">
        <w:rPr>
          <w:rFonts w:asciiTheme="minorHAnsi" w:eastAsia="Calibri" w:hAnsiTheme="minorHAnsi" w:cs="Calibri"/>
          <w:b/>
          <w:sz w:val="20"/>
          <w:u w:val="single"/>
        </w:rPr>
        <w:t>Liszt</w:t>
      </w:r>
      <w:proofErr w:type="gramEnd"/>
      <w:r w:rsidRPr="000A777E">
        <w:rPr>
          <w:rFonts w:asciiTheme="minorHAnsi" w:eastAsia="Calibri" w:hAnsiTheme="minorHAnsi" w:cs="Calibri"/>
          <w:sz w:val="20"/>
        </w:rPr>
        <w:br/>
        <w:t>[10] Liszt also composed this series of four waltzes which sometimes include his </w:t>
      </w:r>
      <w:r w:rsidRPr="000A777E">
        <w:rPr>
          <w:rFonts w:asciiTheme="minorHAnsi" w:eastAsia="Calibri" w:hAnsiTheme="minorHAnsi" w:cs="Calibri"/>
          <w:i/>
          <w:sz w:val="20"/>
        </w:rPr>
        <w:t xml:space="preserve">Bagatelle sans </w:t>
      </w:r>
      <w:proofErr w:type="spellStart"/>
      <w:r w:rsidRPr="000A777E">
        <w:rPr>
          <w:rFonts w:asciiTheme="minorHAnsi" w:eastAsia="Calibri" w:hAnsiTheme="minorHAnsi" w:cs="Calibri"/>
          <w:i/>
          <w:sz w:val="20"/>
        </w:rPr>
        <w:t>tonalité</w:t>
      </w:r>
      <w:proofErr w:type="spellEnd"/>
      <w:r w:rsidRPr="000A777E">
        <w:rPr>
          <w:rFonts w:asciiTheme="minorHAnsi" w:eastAsia="Calibri" w:hAnsiTheme="minorHAnsi" w:cs="Calibri"/>
          <w:sz w:val="20"/>
        </w:rPr>
        <w:t xml:space="preserve">. They drew from </w:t>
      </w:r>
      <w:proofErr w:type="spellStart"/>
      <w:r w:rsidRPr="000A777E">
        <w:rPr>
          <w:rFonts w:asciiTheme="minorHAnsi" w:eastAsia="Calibri" w:hAnsiTheme="minorHAnsi" w:cs="Calibri"/>
          <w:sz w:val="20"/>
        </w:rPr>
        <w:t>Nikolaus</w:t>
      </w:r>
      <w:proofErr w:type="spellEnd"/>
      <w:r w:rsidRPr="000A777E">
        <w:rPr>
          <w:rFonts w:asciiTheme="minorHAnsi" w:eastAsia="Calibri" w:hAnsiTheme="minorHAnsi" w:cs="Calibri"/>
          <w:sz w:val="20"/>
        </w:rPr>
        <w:t xml:space="preserve"> </w:t>
      </w:r>
      <w:proofErr w:type="spellStart"/>
      <w:r w:rsidRPr="000A777E">
        <w:rPr>
          <w:rFonts w:asciiTheme="minorHAnsi" w:eastAsia="Calibri" w:hAnsiTheme="minorHAnsi" w:cs="Calibri"/>
          <w:sz w:val="20"/>
        </w:rPr>
        <w:t>Lenau's</w:t>
      </w:r>
      <w:proofErr w:type="spellEnd"/>
      <w:r w:rsidRPr="000A777E">
        <w:rPr>
          <w:rFonts w:asciiTheme="minorHAnsi" w:eastAsia="Calibri" w:hAnsiTheme="minorHAnsi" w:cs="Calibri"/>
          <w:sz w:val="20"/>
        </w:rPr>
        <w:t xml:space="preserve"> version of </w:t>
      </w:r>
      <w:r w:rsidRPr="000A777E">
        <w:rPr>
          <w:rFonts w:asciiTheme="minorHAnsi" w:eastAsia="Calibri" w:hAnsiTheme="minorHAnsi" w:cs="Calibri"/>
          <w:i/>
          <w:sz w:val="20"/>
        </w:rPr>
        <w:t>Faust</w:t>
      </w:r>
      <w:r w:rsidRPr="000A777E">
        <w:rPr>
          <w:rFonts w:asciiTheme="minorHAnsi" w:eastAsia="Calibri" w:hAnsiTheme="minorHAnsi" w:cs="Calibri"/>
          <w:sz w:val="20"/>
        </w:rPr>
        <w:t>.</w:t>
      </w:r>
      <w:r w:rsidRPr="000A777E">
        <w:rPr>
          <w:rFonts w:asciiTheme="minorHAnsi" w:eastAsia="Calibri" w:hAnsiTheme="minorHAnsi" w:cs="Calibri"/>
          <w:sz w:val="20"/>
        </w:rPr>
        <w:br/>
        <w:t>ANSWER: </w:t>
      </w:r>
      <w:proofErr w:type="spellStart"/>
      <w:r w:rsidRPr="000A777E">
        <w:rPr>
          <w:rFonts w:asciiTheme="minorHAnsi" w:eastAsia="Calibri" w:hAnsiTheme="minorHAnsi" w:cs="Calibri"/>
          <w:b/>
          <w:i/>
          <w:sz w:val="20"/>
          <w:u w:val="single"/>
        </w:rPr>
        <w:t>Mephisto</w:t>
      </w:r>
      <w:proofErr w:type="spellEnd"/>
      <w:r w:rsidRPr="000A777E">
        <w:rPr>
          <w:rFonts w:asciiTheme="minorHAnsi" w:eastAsia="Calibri" w:hAnsiTheme="minorHAnsi" w:cs="Calibri"/>
          <w:i/>
          <w:sz w:val="20"/>
        </w:rPr>
        <w:t> Waltzes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9.</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This experiment exhibited the wave-particle duality of photons.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experiment in which light was absorbed as it hit a screen, conducted by Thomas Young.</w:t>
      </w:r>
      <w:r w:rsidRPr="000A777E">
        <w:rPr>
          <w:rFonts w:asciiTheme="minorHAnsi" w:eastAsia="Calibri" w:hAnsiTheme="minorHAnsi" w:cs="Calibri"/>
          <w:sz w:val="20"/>
        </w:rPr>
        <w:br/>
        <w:t>ANSWER: Young’s </w:t>
      </w:r>
      <w:r w:rsidRPr="000A777E">
        <w:rPr>
          <w:rFonts w:asciiTheme="minorHAnsi" w:eastAsia="Calibri" w:hAnsiTheme="minorHAnsi" w:cs="Calibri"/>
          <w:b/>
          <w:sz w:val="20"/>
          <w:u w:val="single"/>
        </w:rPr>
        <w:t>Double-Slit</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Experiment</w:t>
      </w:r>
      <w:proofErr w:type="gramEnd"/>
      <w:r w:rsidRPr="000A777E">
        <w:rPr>
          <w:rFonts w:asciiTheme="minorHAnsi" w:eastAsia="Calibri" w:hAnsiTheme="minorHAnsi" w:cs="Calibri"/>
          <w:sz w:val="20"/>
        </w:rPr>
        <w:br/>
        <w:t>[10] This bending of waves around obstacles was demonstrated in the images produced from the Double-Slit Experiment. </w:t>
      </w:r>
      <w:r w:rsidRPr="000A777E">
        <w:rPr>
          <w:rFonts w:asciiTheme="minorHAnsi" w:eastAsia="Calibri" w:hAnsiTheme="minorHAnsi" w:cs="Calibri"/>
          <w:sz w:val="20"/>
        </w:rPr>
        <w:br/>
        <w:t>ANSWER: </w:t>
      </w:r>
      <w:proofErr w:type="gramStart"/>
      <w:r w:rsidRPr="000A777E">
        <w:rPr>
          <w:rFonts w:asciiTheme="minorHAnsi" w:eastAsia="Calibri" w:hAnsiTheme="minorHAnsi" w:cs="Calibri"/>
          <w:b/>
          <w:sz w:val="20"/>
          <w:u w:val="single"/>
        </w:rPr>
        <w:t>Diffraction</w:t>
      </w:r>
      <w:proofErr w:type="gramEnd"/>
      <w:r w:rsidRPr="000A777E">
        <w:rPr>
          <w:rFonts w:asciiTheme="minorHAnsi" w:eastAsia="Calibri" w:hAnsiTheme="minorHAnsi" w:cs="Calibri"/>
          <w:sz w:val="20"/>
        </w:rPr>
        <w:br/>
        <w:t>[10] This other quantum mechanical experiment proved the de Broglie hypothesis by exhibiting the wave-particle duality of the electron. In it, electrons were detected in a Faraday cup after a nickel target was rotated.</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Davisson-</w:t>
      </w:r>
      <w:proofErr w:type="spellStart"/>
      <w:r w:rsidRPr="000A777E">
        <w:rPr>
          <w:rFonts w:asciiTheme="minorHAnsi" w:eastAsia="Calibri" w:hAnsiTheme="minorHAnsi" w:cs="Calibri"/>
          <w:b/>
          <w:sz w:val="20"/>
          <w:u w:val="single"/>
        </w:rPr>
        <w:t>Germer</w:t>
      </w:r>
      <w:proofErr w:type="spellEnd"/>
      <w:r w:rsidRPr="000A777E">
        <w:rPr>
          <w:rFonts w:asciiTheme="minorHAnsi" w:eastAsia="Calibri" w:hAnsiTheme="minorHAnsi" w:cs="Calibri"/>
          <w:sz w:val="20"/>
        </w:rPr>
        <w:t> Experiment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10.</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This nation's leader was appointed the Supreme People's Assembly in an election in which no one allegedly voted "no".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country which, in 2011, saw the appointment of Kim Jong-Un as Supreme Leader following the death of his father Kim Jong-Il.</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North Korea</w:t>
      </w:r>
      <w:r w:rsidRPr="000A777E">
        <w:rPr>
          <w:rFonts w:asciiTheme="minorHAnsi" w:eastAsia="Calibri" w:hAnsiTheme="minorHAnsi" w:cs="Calibri"/>
          <w:sz w:val="20"/>
        </w:rPr>
        <w:t> [or </w:t>
      </w:r>
      <w:r w:rsidRPr="000A777E">
        <w:rPr>
          <w:rFonts w:asciiTheme="minorHAnsi" w:eastAsia="Calibri" w:hAnsiTheme="minorHAnsi" w:cs="Calibri"/>
          <w:b/>
          <w:sz w:val="20"/>
          <w:u w:val="single"/>
        </w:rPr>
        <w:t>Democratic People's Republic of Korea</w:t>
      </w:r>
      <w:r w:rsidRPr="000A777E">
        <w:rPr>
          <w:rFonts w:asciiTheme="minorHAnsi" w:eastAsia="Calibri" w:hAnsiTheme="minorHAnsi" w:cs="Calibri"/>
          <w:sz w:val="20"/>
        </w:rPr>
        <w:t>; </w:t>
      </w:r>
      <w:r w:rsidRPr="000A777E">
        <w:rPr>
          <w:rFonts w:asciiTheme="minorHAnsi" w:eastAsia="Calibri" w:hAnsiTheme="minorHAnsi" w:cs="Calibri"/>
          <w:b/>
          <w:sz w:val="20"/>
          <w:u w:val="single"/>
        </w:rPr>
        <w:t>DPRK</w:t>
      </w:r>
      <w:r w:rsidRPr="000A777E">
        <w:rPr>
          <w:rFonts w:asciiTheme="minorHAnsi" w:eastAsia="Calibri" w:hAnsiTheme="minorHAnsi" w:cs="Calibri"/>
          <w:sz w:val="20"/>
        </w:rPr>
        <w:t>]</w:t>
      </w:r>
      <w:r w:rsidRPr="000A777E">
        <w:rPr>
          <w:rFonts w:asciiTheme="minorHAnsi" w:eastAsia="Calibri" w:hAnsiTheme="minorHAnsi" w:cs="Calibri"/>
          <w:sz w:val="20"/>
        </w:rPr>
        <w:br/>
        <w:t>[10] This former Detroit Pistons and Chicago Bulls forward suggested that Barack Obama "pick up the phone and call" after calling Kim Jong-Un a "friend for life" upon his December 2013 visit to North Korea.</w:t>
      </w:r>
      <w:r w:rsidRPr="000A777E">
        <w:rPr>
          <w:rFonts w:asciiTheme="minorHAnsi" w:eastAsia="Calibri" w:hAnsiTheme="minorHAnsi" w:cs="Calibri"/>
          <w:sz w:val="20"/>
        </w:rPr>
        <w:br/>
        <w:t>ANSWER: Dennis </w:t>
      </w:r>
      <w:proofErr w:type="gramStart"/>
      <w:r w:rsidRPr="000A777E">
        <w:rPr>
          <w:rFonts w:asciiTheme="minorHAnsi" w:eastAsia="Calibri" w:hAnsiTheme="minorHAnsi" w:cs="Calibri"/>
          <w:b/>
          <w:sz w:val="20"/>
          <w:u w:val="single"/>
        </w:rPr>
        <w:t>Rodman</w:t>
      </w:r>
      <w:proofErr w:type="gramEnd"/>
      <w:r w:rsidRPr="000A777E">
        <w:rPr>
          <w:rFonts w:asciiTheme="minorHAnsi" w:eastAsia="Calibri" w:hAnsiTheme="minorHAnsi" w:cs="Calibri"/>
          <w:sz w:val="20"/>
        </w:rPr>
        <w:br/>
        <w:t>[10] Kim Jong-Un is a member of this dominant North Korean political party. It heads the Democratic Front for the Reunification of the Fatherland, and it champions the idea of </w:t>
      </w:r>
      <w:proofErr w:type="spellStart"/>
      <w:r w:rsidRPr="000A777E">
        <w:rPr>
          <w:rFonts w:asciiTheme="minorHAnsi" w:eastAsia="Calibri" w:hAnsiTheme="minorHAnsi" w:cs="Calibri"/>
          <w:i/>
          <w:sz w:val="20"/>
        </w:rPr>
        <w:t>juche</w:t>
      </w:r>
      <w:proofErr w:type="spellEnd"/>
      <w:r w:rsidRPr="000A777E">
        <w:rPr>
          <w:rFonts w:asciiTheme="minorHAnsi" w:eastAsia="Calibri" w:hAnsiTheme="minorHAnsi" w:cs="Calibri"/>
          <w:sz w:val="20"/>
        </w:rPr>
        <w:t>, or "self-reliance."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Workers'</w:t>
      </w:r>
      <w:r w:rsidRPr="000A777E">
        <w:rPr>
          <w:rFonts w:asciiTheme="minorHAnsi" w:eastAsia="Calibri" w:hAnsiTheme="minorHAnsi" w:cs="Calibri"/>
          <w:sz w:val="20"/>
        </w:rPr>
        <w:t> Party of Korea</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11. This group published its ideals through the periodical </w:t>
      </w:r>
      <w:r w:rsidRPr="000A777E">
        <w:rPr>
          <w:rFonts w:asciiTheme="minorHAnsi" w:eastAsia="Calibri" w:hAnsiTheme="minorHAnsi" w:cs="Calibri"/>
          <w:i/>
          <w:sz w:val="20"/>
        </w:rPr>
        <w:t>The Germ</w:t>
      </w:r>
      <w:r w:rsidRPr="000A777E">
        <w:rPr>
          <w:rFonts w:asciiTheme="minorHAnsi" w:eastAsia="Calibri" w:hAnsiTheme="minorHAnsi" w:cs="Calibri"/>
          <w:sz w:val="20"/>
        </w:rPr>
        <w:t>. For 10 points each:</w:t>
      </w:r>
      <w:r w:rsidRPr="000A777E">
        <w:rPr>
          <w:rFonts w:asciiTheme="minorHAnsi" w:eastAsia="Calibri" w:hAnsiTheme="minorHAnsi" w:cs="Calibri"/>
          <w:sz w:val="20"/>
        </w:rPr>
        <w:br/>
        <w:t>[10] Name this group of painters including William Holman Hunt and Dante Gabriel Rossetti which sought to return art to the complexity of the Italian Quattrocento before it was corrupted by the Mannerism of its namesake.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Pre-Raphaelite</w:t>
      </w:r>
      <w:r w:rsidRPr="000A777E">
        <w:rPr>
          <w:rFonts w:asciiTheme="minorHAnsi" w:eastAsia="Calibri" w:hAnsiTheme="minorHAnsi" w:cs="Calibri"/>
          <w:sz w:val="20"/>
        </w:rPr>
        <w:t> Brotherhood [or </w:t>
      </w:r>
      <w:r w:rsidRPr="000A777E">
        <w:rPr>
          <w:rFonts w:asciiTheme="minorHAnsi" w:eastAsia="Calibri" w:hAnsiTheme="minorHAnsi" w:cs="Calibri"/>
          <w:b/>
          <w:sz w:val="20"/>
          <w:u w:val="single"/>
        </w:rPr>
        <w:t>Pre-Raphaelites</w:t>
      </w:r>
      <w:r w:rsidRPr="000A777E">
        <w:rPr>
          <w:rFonts w:asciiTheme="minorHAnsi" w:eastAsia="Calibri" w:hAnsiTheme="minorHAnsi" w:cs="Calibri"/>
          <w:sz w:val="20"/>
        </w:rPr>
        <w:t>; prompt on “PRB”</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The Pre-Raphaelite Brotherhood particularly rejected the influence of this founder of the English Royal Academy of Arts and rival of Gainsborough. This promoter of the "Grand Style" notably painted </w:t>
      </w:r>
      <w:r w:rsidRPr="000A777E">
        <w:rPr>
          <w:rFonts w:asciiTheme="minorHAnsi" w:eastAsia="Calibri" w:hAnsiTheme="minorHAnsi" w:cs="Calibri"/>
          <w:i/>
          <w:sz w:val="20"/>
        </w:rPr>
        <w:t>Sarah Siddons as the Tragic Muse</w:t>
      </w:r>
      <w:r w:rsidRPr="000A777E">
        <w:rPr>
          <w:rFonts w:asciiTheme="minorHAnsi" w:eastAsia="Calibri" w:hAnsiTheme="minorHAnsi" w:cs="Calibri"/>
          <w:sz w:val="20"/>
        </w:rPr>
        <w:t>.</w:t>
      </w:r>
      <w:r w:rsidRPr="000A777E">
        <w:rPr>
          <w:rFonts w:asciiTheme="minorHAnsi" w:eastAsia="Calibri" w:hAnsiTheme="minorHAnsi" w:cs="Calibri"/>
          <w:sz w:val="20"/>
        </w:rPr>
        <w:br/>
        <w:t>ANSWER: Sir Joshua </w:t>
      </w:r>
      <w:proofErr w:type="gramStart"/>
      <w:r w:rsidRPr="000A777E">
        <w:rPr>
          <w:rFonts w:asciiTheme="minorHAnsi" w:eastAsia="Calibri" w:hAnsiTheme="minorHAnsi" w:cs="Calibri"/>
          <w:b/>
          <w:sz w:val="20"/>
          <w:u w:val="single"/>
        </w:rPr>
        <w:t>Reynolds</w:t>
      </w:r>
      <w:proofErr w:type="gramEnd"/>
      <w:r w:rsidRPr="000A777E">
        <w:rPr>
          <w:rFonts w:asciiTheme="minorHAnsi" w:eastAsia="Calibri" w:hAnsiTheme="minorHAnsi" w:cs="Calibri"/>
          <w:sz w:val="20"/>
        </w:rPr>
        <w:br/>
        <w:t>[10] This member of the Pre-Raphaelite Brotherhood painted </w:t>
      </w:r>
      <w:r w:rsidRPr="000A777E">
        <w:rPr>
          <w:rFonts w:asciiTheme="minorHAnsi" w:eastAsia="Calibri" w:hAnsiTheme="minorHAnsi" w:cs="Calibri"/>
          <w:i/>
          <w:sz w:val="20"/>
        </w:rPr>
        <w:t>Ophelia</w:t>
      </w:r>
      <w:r w:rsidRPr="000A777E">
        <w:rPr>
          <w:rFonts w:asciiTheme="minorHAnsi" w:eastAsia="Calibri" w:hAnsiTheme="minorHAnsi" w:cs="Calibri"/>
          <w:sz w:val="20"/>
        </w:rPr>
        <w:t> as well as a work that depicts Jesus in front of a carpentry table, </w:t>
      </w:r>
      <w:r w:rsidRPr="000A777E">
        <w:rPr>
          <w:rFonts w:asciiTheme="minorHAnsi" w:eastAsia="Calibri" w:hAnsiTheme="minorHAnsi" w:cs="Calibri"/>
          <w:i/>
          <w:sz w:val="20"/>
        </w:rPr>
        <w:t>Christ in the House of His Parents</w:t>
      </w:r>
      <w:r w:rsidRPr="000A777E">
        <w:rPr>
          <w:rFonts w:asciiTheme="minorHAnsi" w:eastAsia="Calibri" w:hAnsiTheme="minorHAnsi" w:cs="Calibri"/>
          <w:sz w:val="20"/>
        </w:rPr>
        <w:t>.</w:t>
      </w:r>
      <w:r w:rsidRPr="000A777E">
        <w:rPr>
          <w:rFonts w:asciiTheme="minorHAnsi" w:eastAsia="Calibri" w:hAnsiTheme="minorHAnsi" w:cs="Calibri"/>
          <w:sz w:val="20"/>
        </w:rPr>
        <w:br/>
        <w:t>ANSWER: Sir John Everett </w:t>
      </w:r>
      <w:r w:rsidRPr="000A777E">
        <w:rPr>
          <w:rFonts w:asciiTheme="minorHAnsi" w:eastAsia="Calibri" w:hAnsiTheme="minorHAnsi" w:cs="Calibri"/>
          <w:b/>
          <w:sz w:val="20"/>
          <w:u w:val="single"/>
        </w:rPr>
        <w:t>Millais</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12.</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Answer the following about Irish mythology, for 10 points each.</w:t>
      </w:r>
      <w:r w:rsidRPr="000A777E">
        <w:rPr>
          <w:rFonts w:asciiTheme="minorHAnsi" w:eastAsia="Calibri" w:hAnsiTheme="minorHAnsi" w:cs="Calibri"/>
          <w:sz w:val="20"/>
        </w:rPr>
        <w:br/>
        <w:t xml:space="preserve">[10] This hero of the Ulster Cycle defeated the armies of Queen </w:t>
      </w:r>
      <w:proofErr w:type="spellStart"/>
      <w:r w:rsidRPr="000A777E">
        <w:rPr>
          <w:rFonts w:asciiTheme="minorHAnsi" w:eastAsia="Calibri" w:hAnsiTheme="minorHAnsi" w:cs="Calibri"/>
          <w:sz w:val="20"/>
        </w:rPr>
        <w:t>Medb</w:t>
      </w:r>
      <w:proofErr w:type="spellEnd"/>
      <w:r w:rsidRPr="000A777E">
        <w:rPr>
          <w:rFonts w:asciiTheme="minorHAnsi" w:eastAsia="Calibri" w:hAnsiTheme="minorHAnsi" w:cs="Calibri"/>
          <w:sz w:val="20"/>
        </w:rPr>
        <w:t xml:space="preserve"> during the Cattle Raid of Cooley. He wields the 49-barbed spear </w:t>
      </w:r>
      <w:proofErr w:type="spellStart"/>
      <w:r w:rsidRPr="000A777E">
        <w:rPr>
          <w:rFonts w:asciiTheme="minorHAnsi" w:eastAsia="Calibri" w:hAnsiTheme="minorHAnsi" w:cs="Calibri"/>
          <w:i/>
          <w:sz w:val="20"/>
        </w:rPr>
        <w:t>Gáe</w:t>
      </w:r>
      <w:proofErr w:type="spellEnd"/>
      <w:r w:rsidRPr="000A777E">
        <w:rPr>
          <w:rFonts w:asciiTheme="minorHAnsi" w:eastAsia="Calibri" w:hAnsiTheme="minorHAnsi" w:cs="Calibri"/>
          <w:i/>
          <w:sz w:val="20"/>
        </w:rPr>
        <w:t xml:space="preserve"> </w:t>
      </w:r>
      <w:proofErr w:type="spellStart"/>
      <w:r w:rsidRPr="000A777E">
        <w:rPr>
          <w:rFonts w:asciiTheme="minorHAnsi" w:eastAsia="Calibri" w:hAnsiTheme="minorHAnsi" w:cs="Calibri"/>
          <w:i/>
          <w:sz w:val="20"/>
        </w:rPr>
        <w:t>Bulg</w:t>
      </w:r>
      <w:proofErr w:type="spellEnd"/>
      <w:r w:rsidRPr="000A777E">
        <w:rPr>
          <w:rFonts w:asciiTheme="minorHAnsi" w:eastAsia="Calibri" w:hAnsiTheme="minorHAnsi" w:cs="Calibri"/>
          <w:sz w:val="20"/>
        </w:rPr>
        <w:t>, and he took his name after killing a hound.</w:t>
      </w:r>
      <w:r w:rsidRPr="000A777E">
        <w:rPr>
          <w:rFonts w:asciiTheme="minorHAnsi" w:eastAsia="Calibri" w:hAnsiTheme="minorHAnsi" w:cs="Calibri"/>
          <w:sz w:val="20"/>
        </w:rPr>
        <w:br/>
        <w:t>ANSWER: </w:t>
      </w:r>
      <w:proofErr w:type="spellStart"/>
      <w:r w:rsidRPr="000A777E">
        <w:rPr>
          <w:rFonts w:asciiTheme="minorHAnsi" w:eastAsia="Calibri" w:hAnsiTheme="minorHAnsi" w:cs="Calibri"/>
          <w:b/>
          <w:sz w:val="20"/>
          <w:u w:val="single"/>
        </w:rPr>
        <w:t>Cú</w:t>
      </w:r>
      <w:proofErr w:type="spellEnd"/>
      <w:r w:rsidRPr="000A777E">
        <w:rPr>
          <w:rFonts w:asciiTheme="minorHAnsi" w:eastAsia="Calibri" w:hAnsiTheme="minorHAnsi" w:cs="Calibri"/>
          <w:b/>
          <w:sz w:val="20"/>
          <w:u w:val="single"/>
        </w:rPr>
        <w:t xml:space="preserve"> </w:t>
      </w:r>
      <w:proofErr w:type="spellStart"/>
      <w:r w:rsidRPr="000A777E">
        <w:rPr>
          <w:rFonts w:asciiTheme="minorHAnsi" w:eastAsia="Calibri" w:hAnsiTheme="minorHAnsi" w:cs="Calibri"/>
          <w:b/>
          <w:sz w:val="20"/>
          <w:u w:val="single"/>
        </w:rPr>
        <w:t>Chulainn</w:t>
      </w:r>
      <w:proofErr w:type="spellEnd"/>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Cú</w:t>
      </w:r>
      <w:proofErr w:type="spellEnd"/>
      <w:r w:rsidRPr="000A777E">
        <w:rPr>
          <w:rFonts w:asciiTheme="minorHAnsi" w:eastAsia="Calibri" w:hAnsiTheme="minorHAnsi" w:cs="Calibri"/>
          <w:b/>
          <w:sz w:val="20"/>
          <w:u w:val="single"/>
        </w:rPr>
        <w:t xml:space="preserve"> </w:t>
      </w:r>
      <w:proofErr w:type="spellStart"/>
      <w:r w:rsidRPr="000A777E">
        <w:rPr>
          <w:rFonts w:asciiTheme="minorHAnsi" w:eastAsia="Calibri" w:hAnsiTheme="minorHAnsi" w:cs="Calibri"/>
          <w:b/>
          <w:sz w:val="20"/>
          <w:u w:val="single"/>
        </w:rPr>
        <w:t>Chulaind</w:t>
      </w:r>
      <w:proofErr w:type="spellEnd"/>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Cúchulainn</w:t>
      </w:r>
      <w:proofErr w:type="spellEnd"/>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Cuhullin</w:t>
      </w:r>
      <w:proofErr w:type="spellEnd"/>
      <w:r w:rsidRPr="000A777E">
        <w:rPr>
          <w:rFonts w:asciiTheme="minorHAnsi" w:eastAsia="Calibri" w:hAnsiTheme="minorHAnsi" w:cs="Calibri"/>
          <w:sz w:val="20"/>
        </w:rPr>
        <w:t>; prompt on "</w:t>
      </w:r>
      <w:proofErr w:type="spellStart"/>
      <w:r w:rsidRPr="000A777E">
        <w:rPr>
          <w:rFonts w:asciiTheme="minorHAnsi" w:eastAsia="Calibri" w:hAnsiTheme="minorHAnsi" w:cs="Calibri"/>
          <w:sz w:val="20"/>
        </w:rPr>
        <w:t>Sétanta</w:t>
      </w:r>
      <w:proofErr w:type="spellEnd"/>
      <w:r w:rsidRPr="000A777E">
        <w:rPr>
          <w:rFonts w:asciiTheme="minorHAnsi" w:eastAsia="Calibri" w:hAnsiTheme="minorHAnsi" w:cs="Calibri"/>
          <w:sz w:val="20"/>
        </w:rPr>
        <w:t>"</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This Irish hero gained wisdom after accidentally consuming the flesh of the salmon of knowledge, which his tutor </w:t>
      </w:r>
      <w:proofErr w:type="spellStart"/>
      <w:r w:rsidRPr="000A777E">
        <w:rPr>
          <w:rFonts w:asciiTheme="minorHAnsi" w:eastAsia="Calibri" w:hAnsiTheme="minorHAnsi" w:cs="Calibri"/>
          <w:sz w:val="20"/>
        </w:rPr>
        <w:t>Finnegas</w:t>
      </w:r>
      <w:proofErr w:type="spellEnd"/>
      <w:r w:rsidRPr="000A777E">
        <w:rPr>
          <w:rFonts w:asciiTheme="minorHAnsi" w:eastAsia="Calibri" w:hAnsiTheme="minorHAnsi" w:cs="Calibri"/>
          <w:sz w:val="20"/>
        </w:rPr>
        <w:t xml:space="preserve"> had spent years trying to catch.</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Finn McCool</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Fionn</w:t>
      </w:r>
      <w:proofErr w:type="spellEnd"/>
      <w:r w:rsidRPr="000A777E">
        <w:rPr>
          <w:rFonts w:asciiTheme="minorHAnsi" w:eastAsia="Calibri" w:hAnsiTheme="minorHAnsi" w:cs="Calibri"/>
          <w:b/>
          <w:sz w:val="20"/>
          <w:u w:val="single"/>
        </w:rPr>
        <w:t xml:space="preserve"> mac </w:t>
      </w:r>
      <w:proofErr w:type="spellStart"/>
      <w:r w:rsidRPr="000A777E">
        <w:rPr>
          <w:rFonts w:asciiTheme="minorHAnsi" w:eastAsia="Calibri" w:hAnsiTheme="minorHAnsi" w:cs="Calibri"/>
          <w:b/>
          <w:sz w:val="20"/>
          <w:u w:val="single"/>
        </w:rPr>
        <w:t>Cumhaill</w:t>
      </w:r>
      <w:proofErr w:type="spellEnd"/>
      <w:r w:rsidRPr="000A777E">
        <w:rPr>
          <w:rFonts w:asciiTheme="minorHAnsi" w:eastAsia="Calibri" w:hAnsiTheme="minorHAnsi" w:cs="Calibri"/>
          <w:sz w:val="20"/>
        </w:rPr>
        <w:t>; or </w:t>
      </w:r>
      <w:r w:rsidRPr="000A777E">
        <w:rPr>
          <w:rFonts w:asciiTheme="minorHAnsi" w:eastAsia="Calibri" w:hAnsiTheme="minorHAnsi" w:cs="Calibri"/>
          <w:b/>
          <w:sz w:val="20"/>
          <w:u w:val="single"/>
        </w:rPr>
        <w:t xml:space="preserve">Finn </w:t>
      </w:r>
      <w:proofErr w:type="spellStart"/>
      <w:r w:rsidRPr="000A777E">
        <w:rPr>
          <w:rFonts w:asciiTheme="minorHAnsi" w:eastAsia="Calibri" w:hAnsiTheme="minorHAnsi" w:cs="Calibri"/>
          <w:b/>
          <w:sz w:val="20"/>
          <w:u w:val="single"/>
        </w:rPr>
        <w:t>MacCoul</w:t>
      </w:r>
      <w:proofErr w:type="spellEnd"/>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Deimne</w:t>
      </w:r>
      <w:proofErr w:type="spellEnd"/>
      <w:r w:rsidRPr="000A777E">
        <w:rPr>
          <w:rFonts w:asciiTheme="minorHAnsi" w:eastAsia="Calibri" w:hAnsiTheme="minorHAnsi" w:cs="Calibri"/>
          <w:sz w:val="20"/>
        </w:rPr>
        <w:t>]</w:t>
      </w:r>
      <w:r w:rsidRPr="000A777E">
        <w:rPr>
          <w:rFonts w:asciiTheme="minorHAnsi" w:eastAsia="Calibri" w:hAnsiTheme="minorHAnsi" w:cs="Calibri"/>
          <w:sz w:val="20"/>
        </w:rPr>
        <w:br/>
        <w:t xml:space="preserve">[10] This tragic heroine of Irish myth threw herself in front of a chariot after </w:t>
      </w:r>
      <w:proofErr w:type="spellStart"/>
      <w:r w:rsidRPr="000A777E">
        <w:rPr>
          <w:rFonts w:asciiTheme="minorHAnsi" w:eastAsia="Calibri" w:hAnsiTheme="minorHAnsi" w:cs="Calibri"/>
          <w:sz w:val="20"/>
        </w:rPr>
        <w:t>Conchobar</w:t>
      </w:r>
      <w:proofErr w:type="spellEnd"/>
      <w:r w:rsidRPr="000A777E">
        <w:rPr>
          <w:rFonts w:asciiTheme="minorHAnsi" w:eastAsia="Calibri" w:hAnsiTheme="minorHAnsi" w:cs="Calibri"/>
          <w:sz w:val="20"/>
        </w:rPr>
        <w:t xml:space="preserve"> promised her to </w:t>
      </w:r>
      <w:proofErr w:type="spellStart"/>
      <w:r w:rsidRPr="000A777E">
        <w:rPr>
          <w:rFonts w:asciiTheme="minorHAnsi" w:eastAsia="Calibri" w:hAnsiTheme="minorHAnsi" w:cs="Calibri"/>
          <w:sz w:val="20"/>
        </w:rPr>
        <w:t>Éogan</w:t>
      </w:r>
      <w:proofErr w:type="spellEnd"/>
      <w:r w:rsidRPr="000A777E">
        <w:rPr>
          <w:rFonts w:asciiTheme="minorHAnsi" w:eastAsia="Calibri" w:hAnsiTheme="minorHAnsi" w:cs="Calibri"/>
          <w:sz w:val="20"/>
        </w:rPr>
        <w:t xml:space="preserve"> mac </w:t>
      </w:r>
      <w:proofErr w:type="spellStart"/>
      <w:r w:rsidRPr="000A777E">
        <w:rPr>
          <w:rFonts w:asciiTheme="minorHAnsi" w:eastAsia="Calibri" w:hAnsiTheme="minorHAnsi" w:cs="Calibri"/>
          <w:sz w:val="20"/>
        </w:rPr>
        <w:t>Durthacht</w:t>
      </w:r>
      <w:proofErr w:type="spellEnd"/>
      <w:r w:rsidRPr="000A777E">
        <w:rPr>
          <w:rFonts w:asciiTheme="minorHAnsi" w:eastAsia="Calibri" w:hAnsiTheme="minorHAnsi" w:cs="Calibri"/>
          <w:sz w:val="20"/>
        </w:rPr>
        <w:t xml:space="preserve">, who had earlier killed her husband </w:t>
      </w:r>
      <w:proofErr w:type="spellStart"/>
      <w:r w:rsidRPr="000A777E">
        <w:rPr>
          <w:rFonts w:asciiTheme="minorHAnsi" w:eastAsia="Calibri" w:hAnsiTheme="minorHAnsi" w:cs="Calibri"/>
          <w:sz w:val="20"/>
        </w:rPr>
        <w:t>Naoise</w:t>
      </w:r>
      <w:proofErr w:type="spellEnd"/>
      <w:r w:rsidRPr="000A777E">
        <w:rPr>
          <w:rFonts w:asciiTheme="minorHAnsi" w:eastAsia="Calibri" w:hAnsiTheme="minorHAnsi" w:cs="Calibri"/>
          <w:sz w:val="20"/>
        </w:rPr>
        <w:t>.</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Deirdre</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Derdriu</w:t>
      </w:r>
      <w:proofErr w:type="spellEnd"/>
      <w:r w:rsidRPr="000A777E">
        <w:rPr>
          <w:rFonts w:asciiTheme="minorHAnsi" w:eastAsia="Calibri" w:hAnsiTheme="minorHAnsi" w:cs="Calibri"/>
          <w:sz w:val="20"/>
        </w:rPr>
        <w: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13. It is defined as the opposite of the integral by the first fundamental theorem of calculus.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w:t>
      </w:r>
      <w:r w:rsidR="00915D52">
        <w:rPr>
          <w:rFonts w:asciiTheme="minorHAnsi" w:eastAsia="Calibri" w:hAnsiTheme="minorHAnsi" w:cs="Calibri"/>
          <w:sz w:val="20"/>
        </w:rPr>
        <w:t>Name this operation,</w:t>
      </w:r>
      <w:r w:rsidRPr="000A777E">
        <w:rPr>
          <w:rFonts w:asciiTheme="minorHAnsi" w:eastAsia="Calibri" w:hAnsiTheme="minorHAnsi" w:cs="Calibri"/>
          <w:sz w:val="20"/>
        </w:rPr>
        <w:t xml:space="preserve"> the instantaneous rate of change o</w:t>
      </w:r>
      <w:r w:rsidR="00915D52">
        <w:rPr>
          <w:rFonts w:asciiTheme="minorHAnsi" w:eastAsia="Calibri" w:hAnsiTheme="minorHAnsi" w:cs="Calibri"/>
          <w:sz w:val="20"/>
        </w:rPr>
        <w:t xml:space="preserve">f a function with respect to an </w:t>
      </w:r>
      <w:r w:rsidRPr="000A777E">
        <w:rPr>
          <w:rFonts w:asciiTheme="minorHAnsi" w:eastAsia="Calibri" w:hAnsiTheme="minorHAnsi" w:cs="Calibri"/>
          <w:sz w:val="20"/>
        </w:rPr>
        <w:t xml:space="preserve">independent variable. An object's velocity can be found by </w:t>
      </w:r>
      <w:r w:rsidR="00915D52">
        <w:rPr>
          <w:rFonts w:asciiTheme="minorHAnsi" w:eastAsia="Calibri" w:hAnsiTheme="minorHAnsi" w:cs="Calibri"/>
          <w:sz w:val="20"/>
        </w:rPr>
        <w:t xml:space="preserve">performing this operation to its position function </w:t>
      </w:r>
      <w:r w:rsidRPr="000A777E">
        <w:rPr>
          <w:rFonts w:asciiTheme="minorHAnsi" w:eastAsia="Calibri" w:hAnsiTheme="minorHAnsi" w:cs="Calibri"/>
          <w:sz w:val="20"/>
        </w:rPr>
        <w:t>with respect to time.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Derivative</w:t>
      </w:r>
      <w:r w:rsidR="00A40F73">
        <w:rPr>
          <w:rFonts w:asciiTheme="minorHAnsi" w:eastAsia="Calibri" w:hAnsiTheme="minorHAnsi" w:cs="Calibri"/>
          <w:sz w:val="20"/>
        </w:rPr>
        <w:t xml:space="preserve"> [accept word-forms like </w:t>
      </w:r>
      <w:r w:rsidR="00A40F73">
        <w:rPr>
          <w:rFonts w:asciiTheme="minorHAnsi" w:eastAsia="Calibri" w:hAnsiTheme="minorHAnsi" w:cs="Calibri"/>
          <w:b/>
          <w:sz w:val="20"/>
          <w:u w:val="single"/>
        </w:rPr>
        <w:t>Differentiation</w:t>
      </w:r>
      <w:proofErr w:type="gramStart"/>
      <w:r w:rsidR="00A40F73">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In order for a function to be differentiable at a point, it must also have this property at that point. A </w:t>
      </w:r>
      <w:proofErr w:type="spellStart"/>
      <w:r w:rsidRPr="000A777E">
        <w:rPr>
          <w:rFonts w:asciiTheme="minorHAnsi" w:eastAsia="Calibri" w:hAnsiTheme="minorHAnsi" w:cs="Calibri"/>
          <w:sz w:val="20"/>
        </w:rPr>
        <w:t>Weierstrass</w:t>
      </w:r>
      <w:proofErr w:type="spellEnd"/>
      <w:r w:rsidRPr="000A777E">
        <w:rPr>
          <w:rFonts w:asciiTheme="minorHAnsi" w:eastAsia="Calibri" w:hAnsiTheme="minorHAnsi" w:cs="Calibri"/>
          <w:sz w:val="20"/>
        </w:rPr>
        <w:t xml:space="preserve"> function is this everywhere but differentiable nowhere.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Continuous</w:t>
      </w:r>
      <w:r w:rsidRPr="000A777E">
        <w:rPr>
          <w:rFonts w:asciiTheme="minorHAnsi" w:eastAsia="Calibri" w:hAnsiTheme="minorHAnsi" w:cs="Calibri"/>
          <w:sz w:val="20"/>
        </w:rPr>
        <w:t> [accept word forms</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w:t>
      </w:r>
      <w:r w:rsidR="00915D52">
        <w:rPr>
          <w:rFonts w:asciiTheme="minorHAnsi" w:eastAsia="Calibri" w:hAnsiTheme="minorHAnsi" w:cs="Calibri"/>
          <w:sz w:val="20"/>
        </w:rPr>
        <w:t xml:space="preserve">Derivatives invoked in this rule, used to find limits of indeterminate forms. </w:t>
      </w:r>
      <w:r w:rsidRPr="000A777E">
        <w:rPr>
          <w:rFonts w:asciiTheme="minorHAnsi" w:eastAsia="Calibri" w:hAnsiTheme="minorHAnsi" w:cs="Calibri"/>
          <w:sz w:val="20"/>
        </w:rPr>
        <w:t>This rule states that the limit of a rational function is equal to the limit of the derivative of the numerator divided by the derivative of the denominator.</w:t>
      </w:r>
      <w:r w:rsidRPr="000A777E">
        <w:rPr>
          <w:rFonts w:asciiTheme="minorHAnsi" w:eastAsia="Calibri" w:hAnsiTheme="minorHAnsi" w:cs="Calibri"/>
          <w:sz w:val="20"/>
        </w:rPr>
        <w:br/>
        <w:t>ANSWER: </w:t>
      </w:r>
      <w:proofErr w:type="spellStart"/>
      <w:r w:rsidRPr="000A777E">
        <w:rPr>
          <w:rFonts w:asciiTheme="minorHAnsi" w:eastAsia="Calibri" w:hAnsiTheme="minorHAnsi" w:cs="Calibri"/>
          <w:b/>
          <w:sz w:val="20"/>
          <w:u w:val="single"/>
        </w:rPr>
        <w:t>L'Hospital</w:t>
      </w:r>
      <w:r w:rsidRPr="000A777E">
        <w:rPr>
          <w:rFonts w:asciiTheme="minorHAnsi" w:eastAsia="Calibri" w:hAnsiTheme="minorHAnsi" w:cs="Calibri"/>
          <w:sz w:val="20"/>
        </w:rPr>
        <w:t>'s</w:t>
      </w:r>
      <w:proofErr w:type="spellEnd"/>
      <w:r w:rsidRPr="000A777E">
        <w:rPr>
          <w:rFonts w:asciiTheme="minorHAnsi" w:eastAsia="Calibri" w:hAnsiTheme="minorHAnsi" w:cs="Calibri"/>
          <w:sz w:val="20"/>
        </w:rPr>
        <w:t xml:space="preserve"> Rule </w:t>
      </w:r>
      <w:r w:rsidRPr="000F3EF0">
        <w:rPr>
          <w:rFonts w:asciiTheme="minorHAnsi" w:eastAsia="Calibri" w:hAnsiTheme="minorHAnsi" w:cs="Calibri"/>
          <w:sz w:val="20"/>
          <w:highlight w:val="lightGray"/>
        </w:rPr>
        <w:t>(“s” is generally silent)</w:t>
      </w:r>
    </w:p>
    <w:p w:rsidR="00A33031" w:rsidRPr="000A777E" w:rsidRDefault="00A33031">
      <w:pPr>
        <w:spacing w:after="0" w:line="276" w:lineRule="auto"/>
        <w:rPr>
          <w:rFonts w:asciiTheme="minorHAnsi" w:hAnsiTheme="minorHAnsi"/>
          <w:sz w:val="20"/>
        </w:rPr>
      </w:pPr>
      <w:bookmarkStart w:id="0" w:name="_GoBack"/>
      <w:bookmarkEnd w:id="0"/>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14.</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In this religion, the pillar </w:t>
      </w:r>
      <w:proofErr w:type="spellStart"/>
      <w:r w:rsidRPr="000A777E">
        <w:rPr>
          <w:rFonts w:asciiTheme="minorHAnsi" w:eastAsia="Calibri" w:hAnsiTheme="minorHAnsi" w:cs="Calibri"/>
          <w:sz w:val="20"/>
        </w:rPr>
        <w:t>Naam</w:t>
      </w:r>
      <w:proofErr w:type="spellEnd"/>
      <w:r w:rsidRPr="000A777E">
        <w:rPr>
          <w:rFonts w:asciiTheme="minorHAnsi" w:eastAsia="Calibri" w:hAnsiTheme="minorHAnsi" w:cs="Calibri"/>
          <w:sz w:val="20"/>
        </w:rPr>
        <w:t xml:space="preserve"> </w:t>
      </w:r>
      <w:proofErr w:type="spellStart"/>
      <w:r w:rsidRPr="000A777E">
        <w:rPr>
          <w:rFonts w:asciiTheme="minorHAnsi" w:eastAsia="Calibri" w:hAnsiTheme="minorHAnsi" w:cs="Calibri"/>
          <w:sz w:val="20"/>
        </w:rPr>
        <w:t>Japo</w:t>
      </w:r>
      <w:proofErr w:type="spellEnd"/>
      <w:r w:rsidRPr="000A777E">
        <w:rPr>
          <w:rFonts w:asciiTheme="minorHAnsi" w:eastAsia="Calibri" w:hAnsiTheme="minorHAnsi" w:cs="Calibri"/>
          <w:sz w:val="20"/>
        </w:rPr>
        <w:t xml:space="preserve"> involves the chanting of the name of god, or Waheguru.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religion founded by Guru Nanak, which is concentrated in the Punjab region of India.</w:t>
      </w:r>
      <w:r w:rsidRPr="000A777E">
        <w:rPr>
          <w:rFonts w:asciiTheme="minorHAnsi" w:eastAsia="Calibri" w:hAnsiTheme="minorHAnsi" w:cs="Calibri"/>
          <w:sz w:val="20"/>
        </w:rPr>
        <w:br/>
        <w:t>ANSWER: </w:t>
      </w:r>
      <w:proofErr w:type="gramStart"/>
      <w:r w:rsidRPr="000A777E">
        <w:rPr>
          <w:rFonts w:asciiTheme="minorHAnsi" w:eastAsia="Calibri" w:hAnsiTheme="minorHAnsi" w:cs="Calibri"/>
          <w:b/>
          <w:sz w:val="20"/>
          <w:u w:val="single"/>
        </w:rPr>
        <w:t>Sikh</w:t>
      </w:r>
      <w:r w:rsidRPr="000A777E">
        <w:rPr>
          <w:rFonts w:asciiTheme="minorHAnsi" w:eastAsia="Calibri" w:hAnsiTheme="minorHAnsi" w:cs="Calibri"/>
          <w:sz w:val="20"/>
        </w:rPr>
        <w:t>ism</w:t>
      </w:r>
      <w:proofErr w:type="gramEnd"/>
      <w:r w:rsidRPr="000A777E">
        <w:rPr>
          <w:rFonts w:asciiTheme="minorHAnsi" w:eastAsia="Calibri" w:hAnsiTheme="minorHAnsi" w:cs="Calibri"/>
          <w:sz w:val="20"/>
        </w:rPr>
        <w:br/>
        <w:t xml:space="preserve">[10] This chief holy text of Sikhism was compiled by Guru </w:t>
      </w:r>
      <w:proofErr w:type="spellStart"/>
      <w:r w:rsidRPr="000A777E">
        <w:rPr>
          <w:rFonts w:asciiTheme="minorHAnsi" w:eastAsia="Calibri" w:hAnsiTheme="minorHAnsi" w:cs="Calibri"/>
          <w:sz w:val="20"/>
        </w:rPr>
        <w:t>Arjan</w:t>
      </w:r>
      <w:proofErr w:type="spellEnd"/>
      <w:r w:rsidRPr="000A777E">
        <w:rPr>
          <w:rFonts w:asciiTheme="minorHAnsi" w:eastAsia="Calibri" w:hAnsiTheme="minorHAnsi" w:cs="Calibri"/>
          <w:sz w:val="20"/>
        </w:rPr>
        <w:t xml:space="preserve"> Dev. Guru </w:t>
      </w:r>
      <w:proofErr w:type="spellStart"/>
      <w:r w:rsidRPr="000A777E">
        <w:rPr>
          <w:rFonts w:asciiTheme="minorHAnsi" w:eastAsia="Calibri" w:hAnsiTheme="minorHAnsi" w:cs="Calibri"/>
          <w:sz w:val="20"/>
        </w:rPr>
        <w:t>Gobind</w:t>
      </w:r>
      <w:proofErr w:type="spellEnd"/>
      <w:r w:rsidRPr="000A777E">
        <w:rPr>
          <w:rFonts w:asciiTheme="minorHAnsi" w:eastAsia="Calibri" w:hAnsiTheme="minorHAnsi" w:cs="Calibri"/>
          <w:sz w:val="20"/>
        </w:rPr>
        <w:t xml:space="preserve"> Singh added further </w:t>
      </w:r>
      <w:proofErr w:type="spellStart"/>
      <w:r w:rsidRPr="000A777E">
        <w:rPr>
          <w:rFonts w:asciiTheme="minorHAnsi" w:eastAsia="Calibri" w:hAnsiTheme="minorHAnsi" w:cs="Calibri"/>
          <w:sz w:val="20"/>
        </w:rPr>
        <w:t>Shabads</w:t>
      </w:r>
      <w:proofErr w:type="spellEnd"/>
      <w:r w:rsidRPr="000A777E">
        <w:rPr>
          <w:rFonts w:asciiTheme="minorHAnsi" w:eastAsia="Calibri" w:hAnsiTheme="minorHAnsi" w:cs="Calibri"/>
          <w:sz w:val="20"/>
        </w:rPr>
        <w:t xml:space="preserve"> to it between 1704 and 1706.</w:t>
      </w:r>
      <w:r w:rsidRPr="000A777E">
        <w:rPr>
          <w:rFonts w:asciiTheme="minorHAnsi" w:eastAsia="Calibri" w:hAnsiTheme="minorHAnsi" w:cs="Calibri"/>
          <w:sz w:val="20"/>
        </w:rPr>
        <w:br/>
        <w:t>ANSWER: Sri </w:t>
      </w:r>
      <w:r w:rsidRPr="000A777E">
        <w:rPr>
          <w:rFonts w:asciiTheme="minorHAnsi" w:eastAsia="Calibri" w:hAnsiTheme="minorHAnsi" w:cs="Calibri"/>
          <w:b/>
          <w:sz w:val="20"/>
          <w:u w:val="single"/>
        </w:rPr>
        <w:t xml:space="preserve">Guru </w:t>
      </w:r>
      <w:proofErr w:type="spellStart"/>
      <w:r w:rsidRPr="000A777E">
        <w:rPr>
          <w:rFonts w:asciiTheme="minorHAnsi" w:eastAsia="Calibri" w:hAnsiTheme="minorHAnsi" w:cs="Calibri"/>
          <w:b/>
          <w:sz w:val="20"/>
          <w:u w:val="single"/>
        </w:rPr>
        <w:t>Granth</w:t>
      </w:r>
      <w:proofErr w:type="spellEnd"/>
      <w:r w:rsidRPr="000A777E">
        <w:rPr>
          <w:rFonts w:asciiTheme="minorHAnsi" w:eastAsia="Calibri" w:hAnsiTheme="minorHAnsi" w:cs="Calibri"/>
          <w:b/>
          <w:sz w:val="20"/>
          <w:u w:val="single"/>
        </w:rPr>
        <w:t xml:space="preserve"> Sahib</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Adi</w:t>
      </w:r>
      <w:proofErr w:type="spellEnd"/>
      <w:r w:rsidRPr="000A777E">
        <w:rPr>
          <w:rFonts w:asciiTheme="minorHAnsi" w:eastAsia="Calibri" w:hAnsiTheme="minorHAnsi" w:cs="Calibri"/>
          <w:b/>
          <w:sz w:val="20"/>
          <w:u w:val="single"/>
        </w:rPr>
        <w:t xml:space="preserve"> </w:t>
      </w:r>
      <w:proofErr w:type="spellStart"/>
      <w:r w:rsidRPr="000A777E">
        <w:rPr>
          <w:rFonts w:asciiTheme="minorHAnsi" w:eastAsia="Calibri" w:hAnsiTheme="minorHAnsi" w:cs="Calibri"/>
          <w:b/>
          <w:sz w:val="20"/>
          <w:u w:val="single"/>
        </w:rPr>
        <w:t>Granth</w:t>
      </w:r>
      <w:proofErr w:type="spellEnd"/>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Sikhs must abide by this set of mandates, some of which include uncut hair, a type of cotton underwear, and a ceremonial dagger.</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Five Ks</w:t>
      </w:r>
      <w:r w:rsidRPr="000A777E">
        <w:rPr>
          <w:rFonts w:asciiTheme="minorHAnsi" w:eastAsia="Calibri" w:hAnsiTheme="minorHAnsi" w:cs="Calibri"/>
          <w:sz w:val="20"/>
        </w:rPr>
        <w:t> [or </w:t>
      </w:r>
      <w:proofErr w:type="spellStart"/>
      <w:r w:rsidRPr="000A777E">
        <w:rPr>
          <w:rFonts w:asciiTheme="minorHAnsi" w:eastAsia="Calibri" w:hAnsiTheme="minorHAnsi" w:cs="Calibri"/>
          <w:b/>
          <w:sz w:val="20"/>
          <w:u w:val="single"/>
        </w:rPr>
        <w:t>Pañj</w:t>
      </w:r>
      <w:proofErr w:type="spellEnd"/>
      <w:r w:rsidRPr="000A777E">
        <w:rPr>
          <w:rFonts w:asciiTheme="minorHAnsi" w:eastAsia="Calibri" w:hAnsiTheme="minorHAnsi" w:cs="Calibri"/>
          <w:b/>
          <w:sz w:val="20"/>
          <w:u w:val="single"/>
        </w:rPr>
        <w:t xml:space="preserve"> </w:t>
      </w:r>
      <w:proofErr w:type="spellStart"/>
      <w:r w:rsidRPr="000A777E">
        <w:rPr>
          <w:rFonts w:asciiTheme="minorHAnsi" w:eastAsia="Calibri" w:hAnsiTheme="minorHAnsi" w:cs="Calibri"/>
          <w:b/>
          <w:sz w:val="20"/>
          <w:u w:val="single"/>
        </w:rPr>
        <w:t>Kakār</w:t>
      </w:r>
      <w:proofErr w:type="spellEnd"/>
      <w:r w:rsidRPr="000A777E">
        <w:rPr>
          <w:rFonts w:asciiTheme="minorHAnsi" w:eastAsia="Calibri" w:hAnsiTheme="minorHAnsi" w:cs="Calibri"/>
          <w:sz w:val="20"/>
        </w:rPr>
        <w: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15.</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Answer the following about everybody's favorite high school class - Family Life - for 10 points each.</w:t>
      </w:r>
      <w:r w:rsidRPr="000A777E">
        <w:rPr>
          <w:rFonts w:asciiTheme="minorHAnsi" w:eastAsia="Calibri" w:hAnsiTheme="minorHAnsi" w:cs="Calibri"/>
          <w:sz w:val="20"/>
        </w:rPr>
        <w:br/>
        <w:t>[10] This tube in males utilizes peristalsis to transport sperm from the epididymis to the ejaculatory ducts.</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Vas deferens</w:t>
      </w:r>
      <w:r w:rsidRPr="000A777E">
        <w:rPr>
          <w:rFonts w:asciiTheme="minorHAnsi" w:eastAsia="Calibri" w:hAnsiTheme="minorHAnsi" w:cs="Calibri"/>
          <w:sz w:val="20"/>
        </w:rPr>
        <w:t> [or </w:t>
      </w:r>
      <w:r w:rsidRPr="000A777E">
        <w:rPr>
          <w:rFonts w:asciiTheme="minorHAnsi" w:eastAsia="Calibri" w:hAnsiTheme="minorHAnsi" w:cs="Calibri"/>
          <w:b/>
          <w:sz w:val="20"/>
          <w:u w:val="single"/>
        </w:rPr>
        <w:t>Ductus deferens</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These tubes in females, which develop from the </w:t>
      </w:r>
      <w:proofErr w:type="spellStart"/>
      <w:r w:rsidRPr="000A777E">
        <w:rPr>
          <w:rFonts w:asciiTheme="minorHAnsi" w:eastAsia="Calibri" w:hAnsiTheme="minorHAnsi" w:cs="Calibri"/>
          <w:sz w:val="20"/>
        </w:rPr>
        <w:t>Mullerian</w:t>
      </w:r>
      <w:proofErr w:type="spellEnd"/>
      <w:r w:rsidRPr="000A777E">
        <w:rPr>
          <w:rFonts w:asciiTheme="minorHAnsi" w:eastAsia="Calibri" w:hAnsiTheme="minorHAnsi" w:cs="Calibri"/>
          <w:sz w:val="20"/>
        </w:rPr>
        <w:t xml:space="preserve"> ducts, are lined with ciliated epithelia that transport of eggs from the ovaries to the uterus.</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Fallopian</w:t>
      </w:r>
      <w:r w:rsidRPr="000A777E">
        <w:rPr>
          <w:rFonts w:asciiTheme="minorHAnsi" w:eastAsia="Calibri" w:hAnsiTheme="minorHAnsi" w:cs="Calibri"/>
          <w:sz w:val="20"/>
        </w:rPr>
        <w:t xml:space="preserve"> tubes [or </w:t>
      </w:r>
      <w:r w:rsidRPr="000A777E">
        <w:rPr>
          <w:rFonts w:asciiTheme="minorHAnsi" w:eastAsia="Calibri" w:hAnsiTheme="minorHAnsi" w:cs="Calibri"/>
          <w:b/>
          <w:sz w:val="20"/>
          <w:u w:val="single"/>
        </w:rPr>
        <w:t>Salpinges</w:t>
      </w:r>
      <w:r w:rsidRPr="000A777E">
        <w:rPr>
          <w:rFonts w:asciiTheme="minorHAnsi" w:eastAsia="Calibri" w:hAnsiTheme="minorHAnsi" w:cs="Calibri"/>
          <w:sz w:val="20"/>
        </w:rPr>
        <w:t>; prompt on “Uterine tubes” or “Oviducts”</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 xml:space="preserve">[10] The Fallopian tubes also see the actual fertilization of the egg by sperm, thereby forming this cell. They develop from the </w:t>
      </w:r>
      <w:proofErr w:type="spellStart"/>
      <w:r w:rsidRPr="000A777E">
        <w:rPr>
          <w:rFonts w:asciiTheme="minorHAnsi" w:eastAsia="Calibri" w:hAnsiTheme="minorHAnsi" w:cs="Calibri"/>
          <w:sz w:val="20"/>
        </w:rPr>
        <w:t>archegonium</w:t>
      </w:r>
      <w:proofErr w:type="spellEnd"/>
      <w:r w:rsidRPr="000A777E">
        <w:rPr>
          <w:rFonts w:asciiTheme="minorHAnsi" w:eastAsia="Calibri" w:hAnsiTheme="minorHAnsi" w:cs="Calibri"/>
          <w:sz w:val="20"/>
        </w:rPr>
        <w:t xml:space="preserve"> in plants, and they undergo cleavage once to form a </w:t>
      </w:r>
      <w:proofErr w:type="spellStart"/>
      <w:r w:rsidRPr="000A777E">
        <w:rPr>
          <w:rFonts w:asciiTheme="minorHAnsi" w:eastAsia="Calibri" w:hAnsiTheme="minorHAnsi" w:cs="Calibri"/>
          <w:sz w:val="20"/>
        </w:rPr>
        <w:t>blastomere</w:t>
      </w:r>
      <w:proofErr w:type="spellEnd"/>
      <w:r w:rsidRPr="000A777E">
        <w:rPr>
          <w:rFonts w:asciiTheme="minorHAnsi" w:eastAsia="Calibri" w:hAnsiTheme="minorHAnsi" w:cs="Calibri"/>
          <w:sz w:val="20"/>
        </w:rPr>
        <w:t xml:space="preserve"> and again to form a blastocyst.</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Zygote</w:t>
      </w:r>
      <w:r w:rsidRPr="000A777E">
        <w:rPr>
          <w:rFonts w:asciiTheme="minorHAnsi" w:eastAsia="Calibri" w:hAnsiTheme="minorHAnsi" w:cs="Calibri"/>
          <w:sz w:val="20"/>
        </w:rPr>
        <w:t>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16.</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Name some unorthodox sculptors, for 10 points each.</w:t>
      </w:r>
      <w:r w:rsidRPr="000A777E">
        <w:rPr>
          <w:rFonts w:asciiTheme="minorHAnsi" w:eastAsia="Calibri" w:hAnsiTheme="minorHAnsi" w:cs="Calibri"/>
          <w:sz w:val="20"/>
        </w:rPr>
        <w:br/>
        <w:t>[10] This sculptor behind the </w:t>
      </w:r>
      <w:r w:rsidRPr="000A777E">
        <w:rPr>
          <w:rFonts w:asciiTheme="minorHAnsi" w:eastAsia="Calibri" w:hAnsiTheme="minorHAnsi" w:cs="Calibri"/>
          <w:i/>
          <w:sz w:val="20"/>
        </w:rPr>
        <w:t>Mercury Fountain</w:t>
      </w:r>
      <w:r w:rsidRPr="000A777E">
        <w:rPr>
          <w:rFonts w:asciiTheme="minorHAnsi" w:eastAsia="Calibri" w:hAnsiTheme="minorHAnsi" w:cs="Calibri"/>
          <w:sz w:val="20"/>
        </w:rPr>
        <w:t> created stationary sculptures called stabiles and kinetic sculptures like </w:t>
      </w:r>
      <w:r w:rsidRPr="000A777E">
        <w:rPr>
          <w:rFonts w:asciiTheme="minorHAnsi" w:eastAsia="Calibri" w:hAnsiTheme="minorHAnsi" w:cs="Calibri"/>
          <w:i/>
          <w:sz w:val="20"/>
        </w:rPr>
        <w:t xml:space="preserve">Lobster Trap and Fish Tail </w:t>
      </w:r>
      <w:r w:rsidRPr="000A777E">
        <w:rPr>
          <w:rFonts w:asciiTheme="minorHAnsi" w:eastAsia="Calibri" w:hAnsiTheme="minorHAnsi" w:cs="Calibri"/>
          <w:sz w:val="20"/>
        </w:rPr>
        <w:t>called mobiles.</w:t>
      </w:r>
      <w:r w:rsidRPr="000A777E">
        <w:rPr>
          <w:rFonts w:asciiTheme="minorHAnsi" w:eastAsia="Calibri" w:hAnsiTheme="minorHAnsi" w:cs="Calibri"/>
          <w:sz w:val="20"/>
        </w:rPr>
        <w:br/>
        <w:t>ANSWER: Alexander </w:t>
      </w:r>
      <w:proofErr w:type="gramStart"/>
      <w:r w:rsidRPr="000A777E">
        <w:rPr>
          <w:rFonts w:asciiTheme="minorHAnsi" w:eastAsia="Calibri" w:hAnsiTheme="minorHAnsi" w:cs="Calibri"/>
          <w:b/>
          <w:sz w:val="20"/>
          <w:u w:val="single"/>
        </w:rPr>
        <w:t>Calder</w:t>
      </w:r>
      <w:proofErr w:type="gramEnd"/>
      <w:r w:rsidRPr="000A777E">
        <w:rPr>
          <w:rFonts w:asciiTheme="minorHAnsi" w:eastAsia="Calibri" w:hAnsiTheme="minorHAnsi" w:cs="Calibri"/>
          <w:sz w:val="20"/>
        </w:rPr>
        <w:br/>
        <w:t>[10] This Romanian sculptor of </w:t>
      </w:r>
      <w:r w:rsidRPr="000A777E">
        <w:rPr>
          <w:rFonts w:asciiTheme="minorHAnsi" w:eastAsia="Calibri" w:hAnsiTheme="minorHAnsi" w:cs="Calibri"/>
          <w:i/>
          <w:sz w:val="20"/>
        </w:rPr>
        <w:t>The Kiss</w:t>
      </w:r>
      <w:r w:rsidRPr="000A777E">
        <w:rPr>
          <w:rFonts w:asciiTheme="minorHAnsi" w:eastAsia="Calibri" w:hAnsiTheme="minorHAnsi" w:cs="Calibri"/>
          <w:sz w:val="20"/>
        </w:rPr>
        <w:t> and </w:t>
      </w:r>
      <w:r w:rsidRPr="000A777E">
        <w:rPr>
          <w:rFonts w:asciiTheme="minorHAnsi" w:eastAsia="Calibri" w:hAnsiTheme="minorHAnsi" w:cs="Calibri"/>
          <w:i/>
          <w:sz w:val="20"/>
        </w:rPr>
        <w:t>The Endless Column</w:t>
      </w:r>
      <w:r w:rsidRPr="000A777E">
        <w:rPr>
          <w:rFonts w:asciiTheme="minorHAnsi" w:eastAsia="Calibri" w:hAnsiTheme="minorHAnsi" w:cs="Calibri"/>
          <w:sz w:val="20"/>
        </w:rPr>
        <w:t> caused a customs controversy with his unusual sculpture attempting to capture the motion of an avian, </w:t>
      </w:r>
      <w:r w:rsidRPr="000A777E">
        <w:rPr>
          <w:rFonts w:asciiTheme="minorHAnsi" w:eastAsia="Calibri" w:hAnsiTheme="minorHAnsi" w:cs="Calibri"/>
          <w:i/>
          <w:sz w:val="20"/>
        </w:rPr>
        <w:t>Bird in Space</w:t>
      </w:r>
      <w:r w:rsidRPr="000A777E">
        <w:rPr>
          <w:rFonts w:asciiTheme="minorHAnsi" w:eastAsia="Calibri" w:hAnsiTheme="minorHAnsi" w:cs="Calibri"/>
          <w:sz w:val="20"/>
        </w:rPr>
        <w:t>.</w:t>
      </w:r>
      <w:r w:rsidRPr="000A777E">
        <w:rPr>
          <w:rFonts w:asciiTheme="minorHAnsi" w:eastAsia="Calibri" w:hAnsiTheme="minorHAnsi" w:cs="Calibri"/>
          <w:sz w:val="20"/>
        </w:rPr>
        <w:br/>
        <w:t>ANSWER: Constantin </w:t>
      </w:r>
      <w:proofErr w:type="gramStart"/>
      <w:r w:rsidRPr="000A777E">
        <w:rPr>
          <w:rFonts w:asciiTheme="minorHAnsi" w:eastAsia="Calibri" w:hAnsiTheme="minorHAnsi" w:cs="Calibri"/>
          <w:b/>
          <w:sz w:val="20"/>
          <w:u w:val="single"/>
        </w:rPr>
        <w:t>Brancusi</w:t>
      </w:r>
      <w:proofErr w:type="gramEnd"/>
      <w:r w:rsidRPr="000A777E">
        <w:rPr>
          <w:rFonts w:asciiTheme="minorHAnsi" w:eastAsia="Calibri" w:hAnsiTheme="minorHAnsi" w:cs="Calibri"/>
          <w:sz w:val="20"/>
        </w:rPr>
        <w:br/>
        <w:t>[10] This American sculptor created such works as </w:t>
      </w:r>
      <w:r w:rsidRPr="000A777E">
        <w:rPr>
          <w:rFonts w:asciiTheme="minorHAnsi" w:eastAsia="Calibri" w:hAnsiTheme="minorHAnsi" w:cs="Calibri"/>
          <w:i/>
          <w:sz w:val="20"/>
        </w:rPr>
        <w:t>Typewriter Eraser, Scale X</w:t>
      </w:r>
      <w:r w:rsidRPr="000A777E">
        <w:rPr>
          <w:rFonts w:asciiTheme="minorHAnsi" w:eastAsia="Calibri" w:hAnsiTheme="minorHAnsi" w:cs="Calibri"/>
          <w:sz w:val="20"/>
        </w:rPr>
        <w:t> and </w:t>
      </w:r>
      <w:r w:rsidRPr="000A777E">
        <w:rPr>
          <w:rFonts w:asciiTheme="minorHAnsi" w:eastAsia="Calibri" w:hAnsiTheme="minorHAnsi" w:cs="Calibri"/>
          <w:i/>
          <w:sz w:val="20"/>
        </w:rPr>
        <w:t>Lipstick (Ascending) on Caterpillar Tracks</w:t>
      </w:r>
      <w:r w:rsidRPr="000A777E">
        <w:rPr>
          <w:rFonts w:asciiTheme="minorHAnsi" w:eastAsia="Calibri" w:hAnsiTheme="minorHAnsi" w:cs="Calibri"/>
          <w:sz w:val="20"/>
        </w:rPr>
        <w:t>, both of which exemplify his style of creating oversized versions of everyday items.</w:t>
      </w:r>
      <w:r w:rsidRPr="000A777E">
        <w:rPr>
          <w:rFonts w:asciiTheme="minorHAnsi" w:eastAsia="Calibri" w:hAnsiTheme="minorHAnsi" w:cs="Calibri"/>
          <w:sz w:val="20"/>
        </w:rPr>
        <w:br/>
        <w:t xml:space="preserve">ANSWER: </w:t>
      </w:r>
      <w:proofErr w:type="spellStart"/>
      <w:r w:rsidRPr="000A777E">
        <w:rPr>
          <w:rFonts w:asciiTheme="minorHAnsi" w:eastAsia="Calibri" w:hAnsiTheme="minorHAnsi" w:cs="Calibri"/>
          <w:sz w:val="20"/>
        </w:rPr>
        <w:t>Claes</w:t>
      </w:r>
      <w:proofErr w:type="spellEnd"/>
      <w:r w:rsidRPr="000A777E">
        <w:rPr>
          <w:rFonts w:asciiTheme="minorHAnsi" w:eastAsia="Calibri" w:hAnsiTheme="minorHAnsi" w:cs="Calibri"/>
          <w:sz w:val="20"/>
        </w:rPr>
        <w:t> </w:t>
      </w:r>
      <w:r w:rsidRPr="000A777E">
        <w:rPr>
          <w:rFonts w:asciiTheme="minorHAnsi" w:eastAsia="Calibri" w:hAnsiTheme="minorHAnsi" w:cs="Calibri"/>
          <w:b/>
          <w:sz w:val="20"/>
          <w:u w:val="single"/>
        </w:rPr>
        <w:t>Oldenburg</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17.</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One character in this novel falls in love with Claude </w:t>
      </w:r>
      <w:proofErr w:type="spellStart"/>
      <w:r w:rsidRPr="000A777E">
        <w:rPr>
          <w:rFonts w:asciiTheme="minorHAnsi" w:eastAsia="Calibri" w:hAnsiTheme="minorHAnsi" w:cs="Calibri"/>
          <w:sz w:val="20"/>
        </w:rPr>
        <w:t>Robichaux</w:t>
      </w:r>
      <w:proofErr w:type="spellEnd"/>
      <w:r w:rsidRPr="000A777E">
        <w:rPr>
          <w:rFonts w:asciiTheme="minorHAnsi" w:eastAsia="Calibri" w:hAnsiTheme="minorHAnsi" w:cs="Calibri"/>
          <w:sz w:val="20"/>
        </w:rPr>
        <w:t xml:space="preserve">, and the protagonist only refers to Myrna </w:t>
      </w:r>
      <w:proofErr w:type="spellStart"/>
      <w:r w:rsidRPr="000A777E">
        <w:rPr>
          <w:rFonts w:asciiTheme="minorHAnsi" w:eastAsia="Calibri" w:hAnsiTheme="minorHAnsi" w:cs="Calibri"/>
          <w:sz w:val="20"/>
        </w:rPr>
        <w:t>Minkoff</w:t>
      </w:r>
      <w:proofErr w:type="spellEnd"/>
      <w:r w:rsidRPr="000A777E">
        <w:rPr>
          <w:rFonts w:asciiTheme="minorHAnsi" w:eastAsia="Calibri" w:hAnsiTheme="minorHAnsi" w:cs="Calibri"/>
          <w:sz w:val="20"/>
        </w:rPr>
        <w:t xml:space="preserve"> as “that minx.” For 10 points each:</w:t>
      </w:r>
      <w:r w:rsidRPr="000A777E">
        <w:rPr>
          <w:rFonts w:asciiTheme="minorHAnsi" w:eastAsia="Calibri" w:hAnsiTheme="minorHAnsi" w:cs="Calibri"/>
          <w:sz w:val="20"/>
        </w:rPr>
        <w:br/>
        <w:t>[10] Name this novel set in New Orleans in which Ignatius J. Reilly eats more hot dogs than he sells and incites an insurrection of black workers at the Levy Pants Company. </w:t>
      </w:r>
      <w:r w:rsidRPr="000A777E">
        <w:rPr>
          <w:rFonts w:asciiTheme="minorHAnsi" w:eastAsia="Calibri" w:hAnsiTheme="minorHAnsi" w:cs="Calibri"/>
          <w:sz w:val="20"/>
        </w:rPr>
        <w:br/>
        <w:t>ANSWER: </w:t>
      </w:r>
      <w:r w:rsidRPr="000A777E">
        <w:rPr>
          <w:rFonts w:asciiTheme="minorHAnsi" w:eastAsia="Calibri" w:hAnsiTheme="minorHAnsi" w:cs="Calibri"/>
          <w:i/>
          <w:sz w:val="20"/>
        </w:rPr>
        <w:t>A </w:t>
      </w:r>
      <w:r w:rsidRPr="000A777E">
        <w:rPr>
          <w:rFonts w:asciiTheme="minorHAnsi" w:eastAsia="Calibri" w:hAnsiTheme="minorHAnsi" w:cs="Calibri"/>
          <w:b/>
          <w:i/>
          <w:sz w:val="20"/>
          <w:u w:val="single"/>
        </w:rPr>
        <w:t xml:space="preserve">Confederacy of </w:t>
      </w:r>
      <w:proofErr w:type="gramStart"/>
      <w:r w:rsidRPr="000A777E">
        <w:rPr>
          <w:rFonts w:asciiTheme="minorHAnsi" w:eastAsia="Calibri" w:hAnsiTheme="minorHAnsi" w:cs="Calibri"/>
          <w:b/>
          <w:i/>
          <w:sz w:val="20"/>
          <w:u w:val="single"/>
        </w:rPr>
        <w:t>Dunces</w:t>
      </w:r>
      <w:proofErr w:type="gramEnd"/>
      <w:r w:rsidRPr="000A777E">
        <w:rPr>
          <w:rFonts w:asciiTheme="minorHAnsi" w:eastAsia="Calibri" w:hAnsiTheme="minorHAnsi" w:cs="Calibri"/>
          <w:sz w:val="20"/>
        </w:rPr>
        <w:br/>
        <w:t>[10] This American novelist of </w:t>
      </w:r>
      <w:r w:rsidRPr="000A777E">
        <w:rPr>
          <w:rFonts w:asciiTheme="minorHAnsi" w:eastAsia="Calibri" w:hAnsiTheme="minorHAnsi" w:cs="Calibri"/>
          <w:i/>
          <w:sz w:val="20"/>
        </w:rPr>
        <w:t>The Neon Bible</w:t>
      </w:r>
      <w:r w:rsidRPr="000A777E">
        <w:rPr>
          <w:rFonts w:asciiTheme="minorHAnsi" w:eastAsia="Calibri" w:hAnsiTheme="minorHAnsi" w:cs="Calibri"/>
          <w:sz w:val="20"/>
        </w:rPr>
        <w:t> won the Pulitzer Prize for Fiction for </w:t>
      </w:r>
      <w:r w:rsidRPr="000A777E">
        <w:rPr>
          <w:rFonts w:asciiTheme="minorHAnsi" w:eastAsia="Calibri" w:hAnsiTheme="minorHAnsi" w:cs="Calibri"/>
          <w:i/>
          <w:sz w:val="20"/>
        </w:rPr>
        <w:t>A Confederacy of Dunces</w:t>
      </w:r>
      <w:r w:rsidRPr="000A777E">
        <w:rPr>
          <w:rFonts w:asciiTheme="minorHAnsi" w:eastAsia="Calibri" w:hAnsiTheme="minorHAnsi" w:cs="Calibri"/>
          <w:sz w:val="20"/>
        </w:rPr>
        <w:t>.</w:t>
      </w:r>
      <w:r w:rsidRPr="000A777E">
        <w:rPr>
          <w:rFonts w:asciiTheme="minorHAnsi" w:eastAsia="Calibri" w:hAnsiTheme="minorHAnsi" w:cs="Calibri"/>
          <w:sz w:val="20"/>
        </w:rPr>
        <w:br/>
        <w:t>ANSWER: John Kennedy </w:t>
      </w:r>
      <w:proofErr w:type="gramStart"/>
      <w:r w:rsidRPr="000A777E">
        <w:rPr>
          <w:rFonts w:asciiTheme="minorHAnsi" w:eastAsia="Calibri" w:hAnsiTheme="minorHAnsi" w:cs="Calibri"/>
          <w:b/>
          <w:sz w:val="20"/>
          <w:u w:val="single"/>
        </w:rPr>
        <w:t>Toole</w:t>
      </w:r>
      <w:proofErr w:type="gramEnd"/>
      <w:r w:rsidRPr="000A777E">
        <w:rPr>
          <w:rFonts w:asciiTheme="minorHAnsi" w:eastAsia="Calibri" w:hAnsiTheme="minorHAnsi" w:cs="Calibri"/>
          <w:sz w:val="20"/>
        </w:rPr>
        <w:br/>
        <w:t>[10] </w:t>
      </w:r>
      <w:r w:rsidRPr="000A777E">
        <w:rPr>
          <w:rFonts w:asciiTheme="minorHAnsi" w:eastAsia="Calibri" w:hAnsiTheme="minorHAnsi" w:cs="Calibri"/>
          <w:i/>
          <w:sz w:val="20"/>
        </w:rPr>
        <w:t>A Confederacy of Dunces</w:t>
      </w:r>
      <w:r w:rsidRPr="000A777E">
        <w:rPr>
          <w:rFonts w:asciiTheme="minorHAnsi" w:eastAsia="Calibri" w:hAnsiTheme="minorHAnsi" w:cs="Calibri"/>
          <w:sz w:val="20"/>
        </w:rPr>
        <w:t xml:space="preserve"> takes its name from an essay by this satirist, who wrote about voyages to such places as Brobdingnag and Lilliput in </w:t>
      </w:r>
      <w:r w:rsidRPr="000A777E">
        <w:rPr>
          <w:rFonts w:asciiTheme="minorHAnsi" w:eastAsia="Calibri" w:hAnsiTheme="minorHAnsi" w:cs="Calibri"/>
          <w:i/>
          <w:sz w:val="20"/>
        </w:rPr>
        <w:t>Gulliver’s Travels</w:t>
      </w:r>
      <w:r w:rsidRPr="000A777E">
        <w:rPr>
          <w:rFonts w:asciiTheme="minorHAnsi" w:eastAsia="Calibri" w:hAnsiTheme="minorHAnsi" w:cs="Calibri"/>
          <w:sz w:val="20"/>
        </w:rPr>
        <w:t>. </w:t>
      </w:r>
      <w:r w:rsidRPr="000A777E">
        <w:rPr>
          <w:rFonts w:asciiTheme="minorHAnsi" w:eastAsia="Calibri" w:hAnsiTheme="minorHAnsi" w:cs="Calibri"/>
          <w:sz w:val="20"/>
        </w:rPr>
        <w:br/>
        <w:t>ANSWER: Jonathan </w:t>
      </w:r>
      <w:r w:rsidRPr="000A777E">
        <w:rPr>
          <w:rFonts w:asciiTheme="minorHAnsi" w:eastAsia="Calibri" w:hAnsiTheme="minorHAnsi" w:cs="Calibri"/>
          <w:b/>
          <w:sz w:val="20"/>
          <w:u w:val="single"/>
        </w:rPr>
        <w:t>Swift</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18.</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Tourist destinations in this city include Alcatraz Island and the oldest Chinatown in the United States.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"Paris of the West," the home of the Golden Gate Bridge.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 xml:space="preserve">San </w:t>
      </w:r>
      <w:proofErr w:type="gramStart"/>
      <w:r w:rsidRPr="000A777E">
        <w:rPr>
          <w:rFonts w:asciiTheme="minorHAnsi" w:eastAsia="Calibri" w:hAnsiTheme="minorHAnsi" w:cs="Calibri"/>
          <w:b/>
          <w:sz w:val="20"/>
          <w:u w:val="single"/>
        </w:rPr>
        <w:t>Francisco</w:t>
      </w:r>
      <w:proofErr w:type="gramEnd"/>
      <w:r w:rsidRPr="000A777E">
        <w:rPr>
          <w:rFonts w:asciiTheme="minorHAnsi" w:eastAsia="Calibri" w:hAnsiTheme="minorHAnsi" w:cs="Calibri"/>
          <w:sz w:val="20"/>
        </w:rPr>
        <w:br/>
        <w:t xml:space="preserve">[10] Another destination in San Francisco is this street, known as the "World's </w:t>
      </w:r>
      <w:proofErr w:type="spellStart"/>
      <w:r w:rsidRPr="000A777E">
        <w:rPr>
          <w:rFonts w:asciiTheme="minorHAnsi" w:eastAsia="Calibri" w:hAnsiTheme="minorHAnsi" w:cs="Calibri"/>
          <w:sz w:val="20"/>
        </w:rPr>
        <w:t>Crookedest</w:t>
      </w:r>
      <w:proofErr w:type="spellEnd"/>
      <w:r w:rsidRPr="000A777E">
        <w:rPr>
          <w:rFonts w:asciiTheme="minorHAnsi" w:eastAsia="Calibri" w:hAnsiTheme="minorHAnsi" w:cs="Calibri"/>
          <w:sz w:val="20"/>
        </w:rPr>
        <w:t>" for its many twists through eight hairpin turns on Russian Hill. It was named after a street in Philadelphia. </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Lombard</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Street</w:t>
      </w:r>
      <w:proofErr w:type="gramEnd"/>
      <w:r w:rsidRPr="000A777E">
        <w:rPr>
          <w:rFonts w:asciiTheme="minorHAnsi" w:eastAsia="Calibri" w:hAnsiTheme="minorHAnsi" w:cs="Calibri"/>
          <w:sz w:val="20"/>
        </w:rPr>
        <w:br/>
        <w:t xml:space="preserve">[10] In addition to Russian Hill, Lombard Street also passes by this hill. This hill was one of the original "Seven Hills" of San Francisco and is the site of the </w:t>
      </w:r>
      <w:proofErr w:type="spellStart"/>
      <w:r w:rsidRPr="000A777E">
        <w:rPr>
          <w:rFonts w:asciiTheme="minorHAnsi" w:eastAsia="Calibri" w:hAnsiTheme="minorHAnsi" w:cs="Calibri"/>
          <w:sz w:val="20"/>
        </w:rPr>
        <w:t>Coit</w:t>
      </w:r>
      <w:proofErr w:type="spellEnd"/>
      <w:r w:rsidRPr="000A777E">
        <w:rPr>
          <w:rFonts w:asciiTheme="minorHAnsi" w:eastAsia="Calibri" w:hAnsiTheme="minorHAnsi" w:cs="Calibri"/>
          <w:sz w:val="20"/>
        </w:rPr>
        <w:t xml:space="preserve"> Tower and gardens flowing down Filbert Street. </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Telegraph</w:t>
      </w:r>
      <w:r w:rsidRPr="000A777E">
        <w:rPr>
          <w:rFonts w:asciiTheme="minorHAnsi" w:eastAsia="Calibri" w:hAnsiTheme="minorHAnsi" w:cs="Calibri"/>
          <w:sz w:val="20"/>
        </w:rPr>
        <w:t> Hill</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19.</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 xml:space="preserve">He lost the duchy of Normandy to Philip II of France following the Battle of </w:t>
      </w:r>
      <w:proofErr w:type="spellStart"/>
      <w:r w:rsidRPr="000A777E">
        <w:rPr>
          <w:rFonts w:asciiTheme="minorHAnsi" w:eastAsia="Calibri" w:hAnsiTheme="minorHAnsi" w:cs="Calibri"/>
          <w:sz w:val="20"/>
        </w:rPr>
        <w:t>Bouvines</w:t>
      </w:r>
      <w:proofErr w:type="spellEnd"/>
      <w:r w:rsidRPr="000A777E">
        <w:rPr>
          <w:rFonts w:asciiTheme="minorHAnsi" w:eastAsia="Calibri" w:hAnsiTheme="minorHAnsi" w:cs="Calibri"/>
          <w:sz w:val="20"/>
        </w:rPr>
        <w:t>.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this inept English king whose failure to live up to the terms of a treaty resulted in the First Barons’ War.</w:t>
      </w:r>
      <w:r w:rsidRPr="000A777E">
        <w:rPr>
          <w:rFonts w:asciiTheme="minorHAnsi" w:eastAsia="Calibri" w:hAnsiTheme="minorHAnsi" w:cs="Calibri"/>
          <w:sz w:val="20"/>
        </w:rPr>
        <w:br/>
        <w:t>ANSWER: King </w:t>
      </w:r>
      <w:r w:rsidRPr="000A777E">
        <w:rPr>
          <w:rFonts w:asciiTheme="minorHAnsi" w:eastAsia="Calibri" w:hAnsiTheme="minorHAnsi" w:cs="Calibri"/>
          <w:b/>
          <w:sz w:val="20"/>
          <w:u w:val="single"/>
        </w:rPr>
        <w:t>John</w:t>
      </w:r>
      <w:r w:rsidRPr="000A777E">
        <w:rPr>
          <w:rFonts w:asciiTheme="minorHAnsi" w:eastAsia="Calibri" w:hAnsiTheme="minorHAnsi" w:cs="Calibri"/>
          <w:sz w:val="20"/>
        </w:rPr>
        <w:t> </w:t>
      </w:r>
      <w:proofErr w:type="spellStart"/>
      <w:proofErr w:type="gramStart"/>
      <w:r w:rsidRPr="000A777E">
        <w:rPr>
          <w:rFonts w:asciiTheme="minorHAnsi" w:eastAsia="Calibri" w:hAnsiTheme="minorHAnsi" w:cs="Calibri"/>
          <w:sz w:val="20"/>
        </w:rPr>
        <w:t>Lackland</w:t>
      </w:r>
      <w:proofErr w:type="spellEnd"/>
      <w:proofErr w:type="gramEnd"/>
      <w:r w:rsidRPr="000A777E">
        <w:rPr>
          <w:rFonts w:asciiTheme="minorHAnsi" w:eastAsia="Calibri" w:hAnsiTheme="minorHAnsi" w:cs="Calibri"/>
          <w:sz w:val="20"/>
        </w:rPr>
        <w:br/>
        <w:t>[10] This was the document whose terms John didn’t enforce. Meaning “Great Charter,” he was forced to sign it with rebel leaders at Runnymede in 1215, and it served as a primitive English constitution.</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 xml:space="preserve">Magna </w:t>
      </w:r>
      <w:proofErr w:type="gramStart"/>
      <w:r w:rsidRPr="000A777E">
        <w:rPr>
          <w:rFonts w:asciiTheme="minorHAnsi" w:eastAsia="Calibri" w:hAnsiTheme="minorHAnsi" w:cs="Calibri"/>
          <w:b/>
          <w:i/>
          <w:sz w:val="20"/>
          <w:u w:val="single"/>
        </w:rPr>
        <w:t>Carta</w:t>
      </w:r>
      <w:proofErr w:type="gramEnd"/>
      <w:r w:rsidRPr="000A777E">
        <w:rPr>
          <w:rFonts w:asciiTheme="minorHAnsi" w:eastAsia="Calibri" w:hAnsiTheme="minorHAnsi" w:cs="Calibri"/>
          <w:sz w:val="20"/>
        </w:rPr>
        <w:br/>
        <w:t xml:space="preserve">[10] John had earlier been excommunicated by the third pope of this name in 1209. That pope with this name also called for the </w:t>
      </w:r>
      <w:proofErr w:type="spellStart"/>
      <w:r w:rsidRPr="000A777E">
        <w:rPr>
          <w:rFonts w:asciiTheme="minorHAnsi" w:eastAsia="Calibri" w:hAnsiTheme="minorHAnsi" w:cs="Calibri"/>
          <w:sz w:val="20"/>
        </w:rPr>
        <w:t>Albigensian</w:t>
      </w:r>
      <w:proofErr w:type="spellEnd"/>
      <w:r w:rsidRPr="000A777E">
        <w:rPr>
          <w:rFonts w:asciiTheme="minorHAnsi" w:eastAsia="Calibri" w:hAnsiTheme="minorHAnsi" w:cs="Calibri"/>
          <w:sz w:val="20"/>
        </w:rPr>
        <w:t xml:space="preserve"> Crusade and the Fourth Crusade.</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Innocent</w:t>
      </w: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lastRenderedPageBreak/>
        <w:t>20.</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A Percy Shelley poem in this genre, "</w:t>
      </w:r>
      <w:proofErr w:type="spellStart"/>
      <w:r w:rsidRPr="000A777E">
        <w:rPr>
          <w:rFonts w:asciiTheme="minorHAnsi" w:eastAsia="Calibri" w:hAnsiTheme="minorHAnsi" w:cs="Calibri"/>
          <w:sz w:val="20"/>
        </w:rPr>
        <w:t>Adonaïs</w:t>
      </w:r>
      <w:proofErr w:type="spellEnd"/>
      <w:r w:rsidRPr="000A777E">
        <w:rPr>
          <w:rFonts w:asciiTheme="minorHAnsi" w:eastAsia="Calibri" w:hAnsiTheme="minorHAnsi" w:cs="Calibri"/>
          <w:sz w:val="20"/>
        </w:rPr>
        <w:t>," was written to memorialize John Keats. For 10 points each</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Name these laments for the dead. A notable Thomas Gray poem in this genre was "Written in a Country Churchyard."</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Elegy</w:t>
      </w:r>
      <w:r w:rsidRPr="000A777E">
        <w:rPr>
          <w:rFonts w:asciiTheme="minorHAnsi" w:eastAsia="Calibri" w:hAnsiTheme="minorHAnsi" w:cs="Calibri"/>
          <w:sz w:val="20"/>
        </w:rPr>
        <w:t> [or </w:t>
      </w:r>
      <w:r w:rsidRPr="000A777E">
        <w:rPr>
          <w:rFonts w:asciiTheme="minorHAnsi" w:eastAsia="Calibri" w:hAnsiTheme="minorHAnsi" w:cs="Calibri"/>
          <w:b/>
          <w:sz w:val="20"/>
          <w:u w:val="single"/>
        </w:rPr>
        <w:t>Elegies</w:t>
      </w:r>
      <w:proofErr w:type="gramStart"/>
      <w:r w:rsidRPr="000A777E">
        <w:rPr>
          <w:rFonts w:asciiTheme="minorHAnsi" w:eastAsia="Calibri" w:hAnsiTheme="minorHAnsi" w:cs="Calibri"/>
          <w:sz w:val="20"/>
        </w:rPr>
        <w:t>]</w:t>
      </w:r>
      <w:proofErr w:type="gramEnd"/>
      <w:r w:rsidRPr="000A777E">
        <w:rPr>
          <w:rFonts w:asciiTheme="minorHAnsi" w:eastAsia="Calibri" w:hAnsiTheme="minorHAnsi" w:cs="Calibri"/>
          <w:sz w:val="20"/>
        </w:rPr>
        <w:br/>
        <w:t>[10] This German poet asked "Who, if I cried out, would hear me among the angelic orders?" in his set of ten </w:t>
      </w:r>
      <w:proofErr w:type="spellStart"/>
      <w:r w:rsidRPr="000A777E">
        <w:rPr>
          <w:rFonts w:asciiTheme="minorHAnsi" w:eastAsia="Calibri" w:hAnsiTheme="minorHAnsi" w:cs="Calibri"/>
          <w:i/>
          <w:sz w:val="20"/>
        </w:rPr>
        <w:t>Duino</w:t>
      </w:r>
      <w:proofErr w:type="spellEnd"/>
      <w:r w:rsidRPr="000A777E">
        <w:rPr>
          <w:rFonts w:asciiTheme="minorHAnsi" w:eastAsia="Calibri" w:hAnsiTheme="minorHAnsi" w:cs="Calibri"/>
          <w:i/>
          <w:sz w:val="20"/>
        </w:rPr>
        <w:t xml:space="preserve"> Elegies</w:t>
      </w:r>
      <w:r w:rsidRPr="000A777E">
        <w:rPr>
          <w:rFonts w:asciiTheme="minorHAnsi" w:eastAsia="Calibri" w:hAnsiTheme="minorHAnsi" w:cs="Calibri"/>
          <w:sz w:val="20"/>
        </w:rPr>
        <w:t>.</w:t>
      </w:r>
      <w:r w:rsidRPr="000A777E">
        <w:rPr>
          <w:rFonts w:asciiTheme="minorHAnsi" w:eastAsia="Calibri" w:hAnsiTheme="minorHAnsi" w:cs="Calibri"/>
          <w:sz w:val="20"/>
        </w:rPr>
        <w:br/>
        <w:t>ANSWER: Rainer Maria </w:t>
      </w:r>
      <w:proofErr w:type="gramStart"/>
      <w:r w:rsidRPr="000A777E">
        <w:rPr>
          <w:rFonts w:asciiTheme="minorHAnsi" w:eastAsia="Calibri" w:hAnsiTheme="minorHAnsi" w:cs="Calibri"/>
          <w:b/>
          <w:sz w:val="20"/>
          <w:u w:val="single"/>
        </w:rPr>
        <w:t>Rilke</w:t>
      </w:r>
      <w:proofErr w:type="gramEnd"/>
      <w:r w:rsidRPr="000A777E">
        <w:rPr>
          <w:rFonts w:asciiTheme="minorHAnsi" w:eastAsia="Calibri" w:hAnsiTheme="minorHAnsi" w:cs="Calibri"/>
          <w:sz w:val="20"/>
        </w:rPr>
        <w:br/>
        <w:t>[10] This set of fifty-five poems by Rilke addressed to a mythological hero asserts that "Gods are able" but asks "Tell how a man, though, could possibly thread the lyre's narrow modes?".</w:t>
      </w:r>
      <w:r w:rsidRPr="000A777E">
        <w:rPr>
          <w:rFonts w:asciiTheme="minorHAnsi" w:eastAsia="Calibri" w:hAnsiTheme="minorHAnsi" w:cs="Calibri"/>
          <w:sz w:val="20"/>
        </w:rPr>
        <w:br/>
        <w:t>ANSWER: </w:t>
      </w:r>
      <w:r w:rsidRPr="000A777E">
        <w:rPr>
          <w:rFonts w:asciiTheme="minorHAnsi" w:eastAsia="Calibri" w:hAnsiTheme="minorHAnsi" w:cs="Calibri"/>
          <w:b/>
          <w:i/>
          <w:sz w:val="20"/>
          <w:u w:val="single"/>
        </w:rPr>
        <w:t>Sonnets to Orpheus</w:t>
      </w:r>
    </w:p>
    <w:p w:rsidR="00A33031" w:rsidRPr="000A777E" w:rsidRDefault="00A33031">
      <w:pPr>
        <w:spacing w:after="0" w:line="276" w:lineRule="auto"/>
        <w:rPr>
          <w:rFonts w:asciiTheme="minorHAnsi" w:hAnsiTheme="minorHAnsi"/>
          <w:sz w:val="20"/>
        </w:rPr>
      </w:pPr>
    </w:p>
    <w:p w:rsidR="00A33031" w:rsidRPr="000A777E" w:rsidRDefault="000A777E">
      <w:pPr>
        <w:spacing w:after="0" w:line="276" w:lineRule="auto"/>
        <w:rPr>
          <w:rFonts w:asciiTheme="minorHAnsi" w:hAnsiTheme="minorHAnsi"/>
          <w:sz w:val="20"/>
        </w:rPr>
      </w:pPr>
      <w:r w:rsidRPr="000A777E">
        <w:rPr>
          <w:rFonts w:asciiTheme="minorHAnsi" w:eastAsia="Calibri" w:hAnsiTheme="minorHAnsi" w:cs="Calibri"/>
          <w:sz w:val="20"/>
        </w:rPr>
        <w:t>TB.</w:t>
      </w:r>
      <w:r w:rsidRPr="000A777E">
        <w:rPr>
          <w:rFonts w:asciiTheme="minorHAnsi" w:eastAsia="Verdana" w:hAnsiTheme="minorHAnsi" w:cs="Verdana"/>
          <w:sz w:val="20"/>
          <w:highlight w:val="white"/>
        </w:rPr>
        <w:t xml:space="preserve"> </w:t>
      </w:r>
      <w:r w:rsidRPr="000A777E">
        <w:rPr>
          <w:rFonts w:asciiTheme="minorHAnsi" w:eastAsia="Calibri" w:hAnsiTheme="minorHAnsi" w:cs="Calibri"/>
          <w:sz w:val="20"/>
        </w:rPr>
        <w:t>He was referred to by his rival Benjamin Disraeli as “God’s Only Mistake.” For 10 points each:</w:t>
      </w:r>
      <w:r w:rsidRPr="000A777E">
        <w:rPr>
          <w:rFonts w:asciiTheme="minorHAnsi" w:eastAsia="Calibri" w:hAnsiTheme="minorHAnsi" w:cs="Calibri"/>
          <w:sz w:val="20"/>
        </w:rPr>
        <w:br/>
        <w:t>[10] Name this four-time liberal prime minister who was twice defeated in his attempts to grant Irish home rule, denounced the doctrine of papal infallibility, and often butted heads with Queen Victoria.</w:t>
      </w:r>
      <w:r w:rsidRPr="000A777E">
        <w:rPr>
          <w:rFonts w:asciiTheme="minorHAnsi" w:eastAsia="Calibri" w:hAnsiTheme="minorHAnsi" w:cs="Calibri"/>
          <w:sz w:val="20"/>
        </w:rPr>
        <w:br/>
        <w:t xml:space="preserve">ANSWER: William </w:t>
      </w:r>
      <w:proofErr w:type="spellStart"/>
      <w:r w:rsidRPr="000A777E">
        <w:rPr>
          <w:rFonts w:asciiTheme="minorHAnsi" w:eastAsia="Calibri" w:hAnsiTheme="minorHAnsi" w:cs="Calibri"/>
          <w:sz w:val="20"/>
        </w:rPr>
        <w:t>Ewart</w:t>
      </w:r>
      <w:proofErr w:type="spellEnd"/>
      <w:r w:rsidRPr="000A777E">
        <w:rPr>
          <w:rFonts w:asciiTheme="minorHAnsi" w:eastAsia="Calibri" w:hAnsiTheme="minorHAnsi" w:cs="Calibri"/>
          <w:sz w:val="20"/>
        </w:rPr>
        <w:t> </w:t>
      </w:r>
      <w:proofErr w:type="gramStart"/>
      <w:r w:rsidRPr="000A777E">
        <w:rPr>
          <w:rFonts w:asciiTheme="minorHAnsi" w:eastAsia="Calibri" w:hAnsiTheme="minorHAnsi" w:cs="Calibri"/>
          <w:b/>
          <w:sz w:val="20"/>
          <w:u w:val="single"/>
        </w:rPr>
        <w:t>Gladstone</w:t>
      </w:r>
      <w:proofErr w:type="gramEnd"/>
      <w:r w:rsidRPr="000A777E">
        <w:rPr>
          <w:rFonts w:asciiTheme="minorHAnsi" w:eastAsia="Calibri" w:hAnsiTheme="minorHAnsi" w:cs="Calibri"/>
          <w:sz w:val="20"/>
        </w:rPr>
        <w:br/>
        <w:t xml:space="preserve">[10] From 1878-1880, Gladstone led this campaign managed by the Earl of </w:t>
      </w:r>
      <w:proofErr w:type="spellStart"/>
      <w:r w:rsidRPr="000A777E">
        <w:rPr>
          <w:rFonts w:asciiTheme="minorHAnsi" w:eastAsia="Calibri" w:hAnsiTheme="minorHAnsi" w:cs="Calibri"/>
          <w:sz w:val="20"/>
        </w:rPr>
        <w:t>Rosebery</w:t>
      </w:r>
      <w:proofErr w:type="spellEnd"/>
      <w:r w:rsidRPr="000A777E">
        <w:rPr>
          <w:rFonts w:asciiTheme="minorHAnsi" w:eastAsia="Calibri" w:hAnsiTheme="minorHAnsi" w:cs="Calibri"/>
          <w:sz w:val="20"/>
        </w:rPr>
        <w:t xml:space="preserve"> against Disraeli’s support of the Ottoman Empire. It is often considered the first modern political campaign.</w:t>
      </w:r>
      <w:r w:rsidRPr="000A777E">
        <w:rPr>
          <w:rFonts w:asciiTheme="minorHAnsi" w:eastAsia="Calibri" w:hAnsiTheme="minorHAnsi" w:cs="Calibri"/>
          <w:sz w:val="20"/>
        </w:rPr>
        <w:br/>
        <w:t>ANSWER: </w:t>
      </w:r>
      <w:r w:rsidRPr="000A777E">
        <w:rPr>
          <w:rFonts w:asciiTheme="minorHAnsi" w:eastAsia="Calibri" w:hAnsiTheme="minorHAnsi" w:cs="Calibri"/>
          <w:b/>
          <w:sz w:val="20"/>
          <w:u w:val="single"/>
        </w:rPr>
        <w:t>Midlothian</w:t>
      </w:r>
      <w:r w:rsidRPr="000A777E">
        <w:rPr>
          <w:rFonts w:asciiTheme="minorHAnsi" w:eastAsia="Calibri" w:hAnsiTheme="minorHAnsi" w:cs="Calibri"/>
          <w:sz w:val="20"/>
        </w:rPr>
        <w:t> </w:t>
      </w:r>
      <w:proofErr w:type="gramStart"/>
      <w:r w:rsidRPr="000A777E">
        <w:rPr>
          <w:rFonts w:asciiTheme="minorHAnsi" w:eastAsia="Calibri" w:hAnsiTheme="minorHAnsi" w:cs="Calibri"/>
          <w:sz w:val="20"/>
        </w:rPr>
        <w:t>Campaign</w:t>
      </w:r>
      <w:proofErr w:type="gramEnd"/>
      <w:r w:rsidRPr="000A777E">
        <w:rPr>
          <w:rFonts w:asciiTheme="minorHAnsi" w:eastAsia="Calibri" w:hAnsiTheme="minorHAnsi" w:cs="Calibri"/>
          <w:sz w:val="20"/>
        </w:rPr>
        <w:br/>
        <w:t>[10] Support of Gladstone’s ministry was weakened following its actions surrounding the death of this man in Khartoum. He had earlier been placed in command of the “Ever Victorious Army,” which put down the Taiping Rebellion.</w:t>
      </w:r>
      <w:r w:rsidRPr="000A777E">
        <w:rPr>
          <w:rFonts w:asciiTheme="minorHAnsi" w:eastAsia="Calibri" w:hAnsiTheme="minorHAnsi" w:cs="Calibri"/>
          <w:sz w:val="20"/>
        </w:rPr>
        <w:br/>
        <w:t>ANSWER: Major-General Charles George </w:t>
      </w:r>
      <w:r w:rsidRPr="000A777E">
        <w:rPr>
          <w:rFonts w:asciiTheme="minorHAnsi" w:eastAsia="Calibri" w:hAnsiTheme="minorHAnsi" w:cs="Calibri"/>
          <w:b/>
          <w:sz w:val="20"/>
          <w:u w:val="single"/>
        </w:rPr>
        <w:t>Gordon</w:t>
      </w:r>
      <w:r w:rsidRPr="000A777E">
        <w:rPr>
          <w:rFonts w:asciiTheme="minorHAnsi" w:eastAsia="Calibri" w:hAnsiTheme="minorHAnsi" w:cs="Calibri"/>
          <w:sz w:val="20"/>
        </w:rPr>
        <w:t> [or Chinese </w:t>
      </w:r>
      <w:r w:rsidRPr="000A777E">
        <w:rPr>
          <w:rFonts w:asciiTheme="minorHAnsi" w:eastAsia="Calibri" w:hAnsiTheme="minorHAnsi" w:cs="Calibri"/>
          <w:b/>
          <w:sz w:val="20"/>
          <w:u w:val="single"/>
        </w:rPr>
        <w:t>Gordon</w:t>
      </w:r>
      <w:r w:rsidRPr="000A777E">
        <w:rPr>
          <w:rFonts w:asciiTheme="minorHAnsi" w:eastAsia="Calibri" w:hAnsiTheme="minorHAnsi" w:cs="Calibri"/>
          <w:sz w:val="20"/>
        </w:rPr>
        <w:t>; or </w:t>
      </w:r>
      <w:r w:rsidRPr="000A777E">
        <w:rPr>
          <w:rFonts w:asciiTheme="minorHAnsi" w:eastAsia="Calibri" w:hAnsiTheme="minorHAnsi" w:cs="Calibri"/>
          <w:b/>
          <w:sz w:val="20"/>
          <w:u w:val="single"/>
        </w:rPr>
        <w:t>Gordon</w:t>
      </w:r>
      <w:r w:rsidRPr="000A777E">
        <w:rPr>
          <w:rFonts w:asciiTheme="minorHAnsi" w:eastAsia="Calibri" w:hAnsiTheme="minorHAnsi" w:cs="Calibri"/>
          <w:sz w:val="20"/>
        </w:rPr>
        <w:t> Pasha; or </w:t>
      </w:r>
      <w:r w:rsidRPr="000A777E">
        <w:rPr>
          <w:rFonts w:asciiTheme="minorHAnsi" w:eastAsia="Calibri" w:hAnsiTheme="minorHAnsi" w:cs="Calibri"/>
          <w:b/>
          <w:sz w:val="20"/>
          <w:u w:val="single"/>
        </w:rPr>
        <w:t>Gordon</w:t>
      </w:r>
      <w:r w:rsidRPr="000A777E">
        <w:rPr>
          <w:rFonts w:asciiTheme="minorHAnsi" w:eastAsia="Calibri" w:hAnsiTheme="minorHAnsi" w:cs="Calibri"/>
          <w:sz w:val="20"/>
        </w:rPr>
        <w:t> of Khartoum]</w:t>
      </w:r>
    </w:p>
    <w:p w:rsidR="00A33031" w:rsidRPr="000A777E" w:rsidRDefault="00A33031">
      <w:pPr>
        <w:spacing w:after="0" w:line="276" w:lineRule="auto"/>
        <w:rPr>
          <w:rFonts w:asciiTheme="minorHAnsi" w:hAnsiTheme="minorHAnsi"/>
          <w:sz w:val="20"/>
        </w:rPr>
      </w:pPr>
    </w:p>
    <w:p w:rsidR="00A33031" w:rsidRPr="000A777E" w:rsidRDefault="00A33031">
      <w:pPr>
        <w:spacing w:line="276" w:lineRule="auto"/>
        <w:rPr>
          <w:rFonts w:asciiTheme="minorHAnsi" w:hAnsiTheme="minorHAnsi"/>
          <w:sz w:val="20"/>
        </w:rPr>
      </w:pPr>
      <w:bookmarkStart w:id="1" w:name="h.gjdgxs" w:colFirst="0" w:colLast="0"/>
      <w:bookmarkEnd w:id="1"/>
    </w:p>
    <w:sectPr w:rsidR="00A33031" w:rsidRPr="000A7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33031"/>
    <w:rsid w:val="000A777E"/>
    <w:rsid w:val="000F3EF0"/>
    <w:rsid w:val="002C4CD1"/>
    <w:rsid w:val="003510F2"/>
    <w:rsid w:val="007766A6"/>
    <w:rsid w:val="00915D52"/>
    <w:rsid w:val="00A33031"/>
    <w:rsid w:val="00A4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30D10-A564-49CC-B075-D4D5F8C0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9</cp:revision>
  <cp:lastPrinted>2015-03-26T05:23:00Z</cp:lastPrinted>
  <dcterms:created xsi:type="dcterms:W3CDTF">2015-03-18T21:42:00Z</dcterms:created>
  <dcterms:modified xsi:type="dcterms:W3CDTF">2015-05-26T01:06:00Z</dcterms:modified>
</cp:coreProperties>
</file>