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r w:rsidDel="00000000" w:rsidR="00000000" w:rsidRPr="00000000">
        <w:rPr>
          <w:sz w:val="20"/>
          <w:szCs w:val="20"/>
          <w:rtl w:val="0"/>
        </w:rPr>
        <w:t xml:space="preserve">RTO 2016</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sz w:val="20"/>
          <w:szCs w:val="20"/>
          <w:rtl w:val="0"/>
        </w:rPr>
        <w:t xml:space="preserve">Round 3</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developmental cycles of cicadas are based around these numbers. These numbers are guaranteed to be units in modular arithmetic. The harmonic series of these numbers has been proven to be divergent. The Riemann conjecture, if true, holds important information about these numbers.  (*) </w:t>
      </w:r>
      <w:r w:rsidDel="00000000" w:rsidR="00000000" w:rsidRPr="00000000">
        <w:rPr>
          <w:rFonts w:ascii="Times New Roman" w:cs="Times New Roman" w:eastAsia="Times New Roman" w:hAnsi="Times New Roman"/>
          <w:sz w:val="20"/>
          <w:szCs w:val="20"/>
          <w:rtl w:val="0"/>
        </w:rPr>
        <w:t xml:space="preserve">Goldbach's conjecture deals with these numbers as does most of modern cryptography. Factoring is a tough problem because of the scarcity of these numbers, most of which are odd. FTP, name these numbers, some of which include Mersenne, Fibonacci, Fermat, 2, and 7.</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Primes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painting is the subject of the book by Michael Jacobs, </w:t>
      </w:r>
      <w:r w:rsidDel="00000000" w:rsidR="00000000" w:rsidRPr="00000000">
        <w:rPr>
          <w:rFonts w:ascii="Times New Roman" w:cs="Times New Roman" w:eastAsia="Times New Roman" w:hAnsi="Times New Roman"/>
          <w:b w:val="1"/>
          <w:i w:val="1"/>
          <w:sz w:val="20"/>
          <w:szCs w:val="20"/>
          <w:rtl w:val="0"/>
        </w:rPr>
        <w:t xml:space="preserve">Everything is Happening</w:t>
      </w:r>
      <w:r w:rsidDel="00000000" w:rsidR="00000000" w:rsidRPr="00000000">
        <w:rPr>
          <w:rFonts w:ascii="Times New Roman" w:cs="Times New Roman" w:eastAsia="Times New Roman" w:hAnsi="Times New Roman"/>
          <w:b w:val="1"/>
          <w:sz w:val="20"/>
          <w:szCs w:val="20"/>
          <w:rtl w:val="0"/>
        </w:rPr>
        <w:t xml:space="preserve">, which tells the story of how it was sent to neutral Switzerland in 1939 because it was considered such a valuable part of the heritage of its nation. The 20th century French philosopher, Michel Foucault, said of this</w:t>
      </w:r>
      <w:r w:rsidDel="00000000" w:rsidR="00000000" w:rsidRPr="00000000">
        <w:rPr>
          <w:rFonts w:ascii="Times New Roman" w:cs="Times New Roman" w:eastAsia="Times New Roman" w:hAnsi="Times New Roman"/>
          <w:sz w:val="20"/>
          <w:szCs w:val="20"/>
          <w:rtl w:val="0"/>
        </w:rPr>
        <w:t xml:space="preserve"> (*) 17th century painting that it was the "first self-conscious work of modern art" because of how it draws the viewer into the painting as they view the reflection of the royal couple in the mirror watching how the painter painted their daughter. Some 18th century art critics thought the inclusion of dwarves in FTP which painting depicting the daughter of King Philip IV of Spain by Diego Velazquez?</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Las Meninas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The Maids of Honor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day comes with the obsolete tradition of eating vegetarian items such as colcannon and potato pancakes. Indira Gandhi was gunned down on this day and Harry Houdini died of gangrene and peritonitis from ruptured appendix. In France and similarly in (*)</w:t>
      </w:r>
      <w:r w:rsidDel="00000000" w:rsidR="00000000" w:rsidRPr="00000000">
        <w:rPr>
          <w:rFonts w:ascii="Times New Roman" w:cs="Times New Roman" w:eastAsia="Times New Roman" w:hAnsi="Times New Roman"/>
          <w:sz w:val="20"/>
          <w:szCs w:val="20"/>
          <w:rtl w:val="0"/>
        </w:rPr>
        <w:t xml:space="preserve"> Mexico, a related holiday is celebrated by remembering the dead and putting chrysanthemums on their graves. Celebrations of this holiday includes apple bobbing, attending bonfires, or attending costume parties. FTP, name this holiday followed by All Saints' Day on which children partake in guising or "trick-or-treating" on October 31.</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Halloween</w:t>
      </w:r>
      <w:r w:rsidDel="00000000" w:rsidR="00000000" w:rsidRPr="00000000">
        <w:rPr>
          <w:rFonts w:ascii="Times New Roman" w:cs="Times New Roman" w:eastAsia="Times New Roman" w:hAnsi="Times New Roman"/>
          <w:sz w:val="20"/>
          <w:szCs w:val="20"/>
          <w:rtl w:val="0"/>
        </w:rPr>
        <w:t xml:space="preserve"> (or All Hallows' Eve)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Peggy Eaton affair happened under this president.The main platform of people who opposed this president eventually formed the Whig Party. This president oversaw the (*) </w:t>
      </w:r>
      <w:r w:rsidDel="00000000" w:rsidR="00000000" w:rsidRPr="00000000">
        <w:rPr>
          <w:rFonts w:ascii="Times New Roman" w:cs="Times New Roman" w:eastAsia="Times New Roman" w:hAnsi="Times New Roman"/>
          <w:sz w:val="20"/>
          <w:szCs w:val="20"/>
          <w:rtl w:val="0"/>
        </w:rPr>
        <w:t xml:space="preserve">Nullification Crisis in South Carolina and opposed the Second Bank of the United States. A nickname for this president was “Old Hickory.” For ten points, name this president of the United States, preceded by John Quincy Adams and succeeded by Martin Van Buren, who gained fame after a victory at the Battle of New Orleans.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Andrew </w:t>
      </w:r>
      <w:r w:rsidDel="00000000" w:rsidR="00000000" w:rsidRPr="00000000">
        <w:rPr>
          <w:rFonts w:ascii="Times New Roman" w:cs="Times New Roman" w:eastAsia="Times New Roman" w:hAnsi="Times New Roman"/>
          <w:b w:val="1"/>
          <w:sz w:val="20"/>
          <w:szCs w:val="20"/>
          <w:u w:val="single"/>
          <w:rtl w:val="0"/>
        </w:rPr>
        <w:t xml:space="preserve">Jackson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During World War Two, a battle was fought here between the Soviets and Germans as a part of the defense of Moscow, which the Soviets eventually lost. In 1812, this field also served as the spot where Russian troops made a (*) </w:t>
      </w:r>
      <w:r w:rsidDel="00000000" w:rsidR="00000000" w:rsidRPr="00000000">
        <w:rPr>
          <w:rFonts w:ascii="Times New Roman" w:cs="Times New Roman" w:eastAsia="Times New Roman" w:hAnsi="Times New Roman"/>
          <w:sz w:val="20"/>
          <w:szCs w:val="20"/>
          <w:rtl w:val="0"/>
        </w:rPr>
        <w:t xml:space="preserve">last stand for Moscow against Napoleon, and was the single deadliest day during the Napoleonic Wars. For ten points, name this battle field near Moscow where Napoleon is said to have lost the campaign to take Russia.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Borodino</w:t>
      </w:r>
      <w:r w:rsidDel="00000000" w:rsidR="00000000" w:rsidRPr="00000000">
        <w:rPr>
          <w:rFonts w:ascii="Times New Roman" w:cs="Times New Roman" w:eastAsia="Times New Roman" w:hAnsi="Times New Roman"/>
          <w:sz w:val="20"/>
          <w:szCs w:val="20"/>
          <w:rtl w:val="0"/>
        </w:rPr>
        <w:t xml:space="preserve"> Field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Independently of Alonzo Church, this man worked on the </w:t>
      </w:r>
      <w:r w:rsidDel="00000000" w:rsidR="00000000" w:rsidRPr="00000000">
        <w:rPr>
          <w:rFonts w:ascii="Times New Roman" w:cs="Times New Roman" w:eastAsia="Times New Roman" w:hAnsi="Times New Roman"/>
          <w:b w:val="1"/>
          <w:i w:val="1"/>
          <w:sz w:val="20"/>
          <w:szCs w:val="20"/>
          <w:rtl w:val="0"/>
        </w:rPr>
        <w:t xml:space="preserve">Entscheidungsproblem</w:t>
      </w:r>
      <w:r w:rsidDel="00000000" w:rsidR="00000000" w:rsidRPr="00000000">
        <w:rPr>
          <w:rFonts w:ascii="Times New Roman" w:cs="Times New Roman" w:eastAsia="Times New Roman" w:hAnsi="Times New Roman"/>
          <w:b w:val="1"/>
          <w:sz w:val="20"/>
          <w:szCs w:val="20"/>
          <w:rtl w:val="0"/>
        </w:rPr>
        <w:t xml:space="preserve"> [ehn-shai-dungs-prob-lemm] and determined that there's no algorithm to determine if an arbitrary assertion has a proof. An old Apple logo (*) </w:t>
      </w:r>
      <w:r w:rsidDel="00000000" w:rsidR="00000000" w:rsidRPr="00000000">
        <w:rPr>
          <w:rFonts w:ascii="Times New Roman" w:cs="Times New Roman" w:eastAsia="Times New Roman" w:hAnsi="Times New Roman"/>
          <w:sz w:val="20"/>
          <w:szCs w:val="20"/>
          <w:rtl w:val="0"/>
        </w:rPr>
        <w:t xml:space="preserve">was thought</w:t>
      </w:r>
      <w:r w:rsidDel="00000000" w:rsidR="00000000" w:rsidRPr="00000000">
        <w:rPr>
          <w:rFonts w:ascii="Times New Roman" w:cs="Times New Roman" w:eastAsia="Times New Roman" w:hAnsi="Times New Roman"/>
          <w:sz w:val="20"/>
          <w:szCs w:val="20"/>
          <w:rtl w:val="0"/>
        </w:rPr>
        <w:t xml:space="preserve"> by some to be a reference to this man's death. This man worked on a “bombe” that would test rotor settings at Bletchley Park during World War II. He was convicted of gross indecency and was forced to undergo hormone therapy. FTP, name this man who helped break the Enigma code and invented criteria for determining if a machine can identify itself as human with his namesake test.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Alan Mathison </w:t>
      </w:r>
      <w:r w:rsidDel="00000000" w:rsidR="00000000" w:rsidRPr="00000000">
        <w:rPr>
          <w:rFonts w:ascii="Times New Roman" w:cs="Times New Roman" w:eastAsia="Times New Roman" w:hAnsi="Times New Roman"/>
          <w:b w:val="1"/>
          <w:sz w:val="20"/>
          <w:szCs w:val="20"/>
          <w:u w:val="single"/>
          <w:rtl w:val="0"/>
        </w:rPr>
        <w:t xml:space="preserve">Turing</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One of this composer’s concert overtures is also known as Fingal’s Cave and was actually inspired by his visit to the eponymous Scottish archipelago. That piece was dedicated to King Frederick William IV of Prussia. This composer also composed a Symphony No. 3 in A Minor, also known as the (*)</w:t>
      </w:r>
      <w:r w:rsidDel="00000000" w:rsidR="00000000" w:rsidRPr="00000000">
        <w:rPr>
          <w:rFonts w:ascii="Times New Roman" w:cs="Times New Roman" w:eastAsia="Times New Roman" w:hAnsi="Times New Roman"/>
          <w:sz w:val="20"/>
          <w:szCs w:val="20"/>
          <w:rtl w:val="0"/>
        </w:rPr>
        <w:t xml:space="preserve"> Scottish. This composer achieved fame and fortune very early in his life, and other works of his include the Italian Symphony and his Songs Without Words. For ten points, name this Romantic composer of music for A Midsummer Night’s Dream.</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Felix </w:t>
      </w:r>
      <w:r w:rsidDel="00000000" w:rsidR="00000000" w:rsidRPr="00000000">
        <w:rPr>
          <w:rFonts w:ascii="Times New Roman" w:cs="Times New Roman" w:eastAsia="Times New Roman" w:hAnsi="Times New Roman"/>
          <w:b w:val="1"/>
          <w:sz w:val="20"/>
          <w:szCs w:val="20"/>
          <w:u w:val="single"/>
          <w:rtl w:val="0"/>
        </w:rPr>
        <w:t xml:space="preserve">Mendelssohn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a novel by this author, an artist ruins her unfinished painting with a blob of red paint, but it is still bought by a man who is killed while fighting a duel in Switzerland over her. Another of his novels includes a scene in Gloriani's garden (*) </w:t>
      </w:r>
      <w:r w:rsidDel="00000000" w:rsidR="00000000" w:rsidRPr="00000000">
        <w:rPr>
          <w:rFonts w:ascii="Times New Roman" w:cs="Times New Roman" w:eastAsia="Times New Roman" w:hAnsi="Times New Roman"/>
          <w:sz w:val="20"/>
          <w:szCs w:val="20"/>
          <w:rtl w:val="0"/>
        </w:rPr>
        <w:t xml:space="preserve">in which the protagonist delivers a speech including the line "Live all you can, it's a mistake not to" to Little Bilham. His character Christopher Newman decides not to blackmail Madame de Bellegarde with a letter provided by Mrs. Bread. FTP, name this author of "The American" and "The Ambassadors."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Henry James</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(prompt on James)</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restaurant Sixteen is in this city's second tallest building, which is owned by a 2016 presidential candidate. The title of a 2015 film detailing this city was controversial because its portmanteau of the city's name and Iraq, likening the area to a (*) </w:t>
      </w:r>
      <w:r w:rsidDel="00000000" w:rsidR="00000000" w:rsidRPr="00000000">
        <w:rPr>
          <w:rFonts w:ascii="Times New Roman" w:cs="Times New Roman" w:eastAsia="Times New Roman" w:hAnsi="Times New Roman"/>
          <w:sz w:val="20"/>
          <w:szCs w:val="20"/>
          <w:rtl w:val="0"/>
        </w:rPr>
        <w:t xml:space="preserve">war zone. An airport in this city has the most aircraft traffic in the world. That airport is O'Hare International Airport. This "City of Big Shoulders" is the seat of Cook County. Rahm Emanuel, the mayor of this city, fired its police chief after the late-2015 release of a video of a police officer, Jason Van Dyke, shooting teenager Laquan McDonald sixteen times. For ten points, name this setting of </w:t>
      </w:r>
      <w:r w:rsidDel="00000000" w:rsidR="00000000" w:rsidRPr="00000000">
        <w:rPr>
          <w:rFonts w:ascii="Times New Roman" w:cs="Times New Roman" w:eastAsia="Times New Roman" w:hAnsi="Times New Roman"/>
          <w:i w:val="1"/>
          <w:sz w:val="20"/>
          <w:szCs w:val="20"/>
          <w:rtl w:val="0"/>
        </w:rPr>
        <w:t xml:space="preserve">The Good Wife</w:t>
      </w:r>
      <w:r w:rsidDel="00000000" w:rsidR="00000000" w:rsidRPr="00000000">
        <w:rPr>
          <w:rFonts w:ascii="Times New Roman" w:cs="Times New Roman" w:eastAsia="Times New Roman" w:hAnsi="Times New Roman"/>
          <w:sz w:val="20"/>
          <w:szCs w:val="20"/>
          <w:rtl w:val="0"/>
        </w:rPr>
        <w:t xml:space="preserve">, the "Windy City."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Chicago</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type of molecule often has a poly A tail and GTP cap on its ends. One kind of it passes through A, P, and E sites in order to function and can be(*) </w:t>
      </w:r>
      <w:r w:rsidDel="00000000" w:rsidR="00000000" w:rsidRPr="00000000">
        <w:rPr>
          <w:rFonts w:ascii="Times New Roman" w:cs="Times New Roman" w:eastAsia="Times New Roman" w:hAnsi="Times New Roman"/>
          <w:sz w:val="20"/>
          <w:szCs w:val="20"/>
          <w:rtl w:val="0"/>
        </w:rPr>
        <w:t xml:space="preserve">described by a cloverleaf diagram. It is duplicated by reverse transcriptase in some viruses and spliceosomes remove its introns while keeping its exons. One type of it is transcribed in a ribosome to make a protein and another carries the information from the nucleus to that ribosome. FTP, name this type of macromolecule that uses Uracil instead of Thymine.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RNA</w:t>
      </w:r>
      <w:r w:rsidDel="00000000" w:rsidR="00000000" w:rsidRPr="00000000">
        <w:rPr>
          <w:rFonts w:ascii="Times New Roman" w:cs="Times New Roman" w:eastAsia="Times New Roman" w:hAnsi="Times New Roman"/>
          <w:sz w:val="20"/>
          <w:szCs w:val="20"/>
          <w:rtl w:val="0"/>
        </w:rPr>
        <w:t xml:space="preserve"> (Accept “mRNA” before “One kind…”</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Finnish currency bill for 100 markka used to have this manon it before they adopted the euro. The last thirty years of his life are dubbed "The Silence of Järvenpää" (*)</w:t>
      </w:r>
      <w:r w:rsidDel="00000000" w:rsidR="00000000" w:rsidRPr="00000000">
        <w:rPr>
          <w:rFonts w:ascii="Times New Roman" w:cs="Times New Roman" w:eastAsia="Times New Roman" w:hAnsi="Times New Roman"/>
          <w:sz w:val="20"/>
          <w:szCs w:val="20"/>
          <w:rtl w:val="0"/>
        </w:rPr>
        <w:t xml:space="preserve"> (yar-ah-ven-par) because he didn't produce any major works. One of his works was originally written for his brother's play, </w:t>
      </w:r>
      <w:r w:rsidDel="00000000" w:rsidR="00000000" w:rsidRPr="00000000">
        <w:rPr>
          <w:rFonts w:ascii="Times New Roman" w:cs="Times New Roman" w:eastAsia="Times New Roman" w:hAnsi="Times New Roman"/>
          <w:i w:val="1"/>
          <w:sz w:val="20"/>
          <w:szCs w:val="20"/>
          <w:rtl w:val="0"/>
        </w:rPr>
        <w:t xml:space="preserve">Kuolema</w:t>
      </w:r>
      <w:r w:rsidDel="00000000" w:rsidR="00000000" w:rsidRPr="00000000">
        <w:rPr>
          <w:rFonts w:ascii="Times New Roman" w:cs="Times New Roman" w:eastAsia="Times New Roman" w:hAnsi="Times New Roman"/>
          <w:sz w:val="20"/>
          <w:szCs w:val="20"/>
          <w:rtl w:val="0"/>
        </w:rPr>
        <w:t xml:space="preserve">, but it is better known as a concert piece. He wrote incidental music to Shakespeare's </w:t>
      </w:r>
      <w:r w:rsidDel="00000000" w:rsidR="00000000" w:rsidRPr="00000000">
        <w:rPr>
          <w:rFonts w:ascii="Times New Roman" w:cs="Times New Roman" w:eastAsia="Times New Roman" w:hAnsi="Times New Roman"/>
          <w:i w:val="1"/>
          <w:sz w:val="20"/>
          <w:szCs w:val="20"/>
          <w:rtl w:val="0"/>
        </w:rPr>
        <w:t xml:space="preserve">The Tempest. </w:t>
      </w:r>
      <w:r w:rsidDel="00000000" w:rsidR="00000000" w:rsidRPr="00000000">
        <w:rPr>
          <w:rFonts w:ascii="Times New Roman" w:cs="Times New Roman" w:eastAsia="Times New Roman" w:hAnsi="Times New Roman"/>
          <w:sz w:val="20"/>
          <w:szCs w:val="20"/>
          <w:rtl w:val="0"/>
        </w:rPr>
        <w:t xml:space="preserve">Perhaps his most famous piece was written as a covert protest against Russian censorship and had to be put under pseudonyms like </w:t>
      </w:r>
      <w:r w:rsidDel="00000000" w:rsidR="00000000" w:rsidRPr="00000000">
        <w:rPr>
          <w:rFonts w:ascii="Times New Roman" w:cs="Times New Roman" w:eastAsia="Times New Roman" w:hAnsi="Times New Roman"/>
          <w:i w:val="1"/>
          <w:sz w:val="20"/>
          <w:szCs w:val="20"/>
          <w:rtl w:val="0"/>
        </w:rPr>
        <w:t xml:space="preserve">A Scandinavian Choral March.</w:t>
      </w:r>
      <w:r w:rsidDel="00000000" w:rsidR="00000000" w:rsidRPr="00000000">
        <w:rPr>
          <w:rFonts w:ascii="Times New Roman" w:cs="Times New Roman" w:eastAsia="Times New Roman" w:hAnsi="Times New Roman"/>
          <w:sz w:val="20"/>
          <w:szCs w:val="20"/>
          <w:rtl w:val="0"/>
        </w:rPr>
        <w:t xml:space="preserve">. Most of this man's pieces are based on his home country's national epic and former Norse mythology; that epic is the </w:t>
      </w:r>
      <w:r w:rsidDel="00000000" w:rsidR="00000000" w:rsidRPr="00000000">
        <w:rPr>
          <w:rFonts w:ascii="Times New Roman" w:cs="Times New Roman" w:eastAsia="Times New Roman" w:hAnsi="Times New Roman"/>
          <w:i w:val="1"/>
          <w:sz w:val="20"/>
          <w:szCs w:val="20"/>
          <w:rtl w:val="0"/>
        </w:rPr>
        <w:t xml:space="preserve">Kalevala. </w:t>
      </w:r>
      <w:r w:rsidDel="00000000" w:rsidR="00000000" w:rsidRPr="00000000">
        <w:rPr>
          <w:rFonts w:ascii="Times New Roman" w:cs="Times New Roman" w:eastAsia="Times New Roman" w:hAnsi="Times New Roman"/>
          <w:sz w:val="20"/>
          <w:szCs w:val="20"/>
          <w:rtl w:val="0"/>
        </w:rPr>
        <w:t xml:space="preserve">FTP, name this Finnish composer of </w:t>
      </w:r>
      <w:r w:rsidDel="00000000" w:rsidR="00000000" w:rsidRPr="00000000">
        <w:rPr>
          <w:rFonts w:ascii="Times New Roman" w:cs="Times New Roman" w:eastAsia="Times New Roman" w:hAnsi="Times New Roman"/>
          <w:i w:val="1"/>
          <w:sz w:val="20"/>
          <w:szCs w:val="20"/>
          <w:rtl w:val="0"/>
        </w:rPr>
        <w:t xml:space="preserve">Valse triste, </w:t>
      </w:r>
      <w:r w:rsidDel="00000000" w:rsidR="00000000" w:rsidRPr="00000000">
        <w:rPr>
          <w:rFonts w:ascii="Times New Roman" w:cs="Times New Roman" w:eastAsia="Times New Roman" w:hAnsi="Times New Roman"/>
          <w:sz w:val="20"/>
          <w:szCs w:val="20"/>
          <w:rtl w:val="0"/>
        </w:rPr>
        <w:t xml:space="preserve">the choral symphony </w:t>
      </w:r>
      <w:r w:rsidDel="00000000" w:rsidR="00000000" w:rsidRPr="00000000">
        <w:rPr>
          <w:rFonts w:ascii="Times New Roman" w:cs="Times New Roman" w:eastAsia="Times New Roman" w:hAnsi="Times New Roman"/>
          <w:i w:val="1"/>
          <w:sz w:val="20"/>
          <w:szCs w:val="20"/>
          <w:rtl w:val="0"/>
        </w:rPr>
        <w:t xml:space="preserve">Kullervo</w:t>
      </w:r>
      <w:r w:rsidDel="00000000" w:rsidR="00000000" w:rsidRPr="00000000">
        <w:rPr>
          <w:rFonts w:ascii="Times New Roman" w:cs="Times New Roman" w:eastAsia="Times New Roman" w:hAnsi="Times New Roman"/>
          <w:sz w:val="20"/>
          <w:szCs w:val="20"/>
          <w:rtl w:val="0"/>
        </w:rPr>
        <w:t xml:space="preserve">, and tone poems like </w:t>
      </w:r>
      <w:r w:rsidDel="00000000" w:rsidR="00000000" w:rsidRPr="00000000">
        <w:rPr>
          <w:rFonts w:ascii="Times New Roman" w:cs="Times New Roman" w:eastAsia="Times New Roman" w:hAnsi="Times New Roman"/>
          <w:i w:val="1"/>
          <w:sz w:val="20"/>
          <w:szCs w:val="20"/>
          <w:rtl w:val="0"/>
        </w:rPr>
        <w:t xml:space="preserve">Tapiola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Finlandia.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Jean (or Johann Julius Christian) </w:t>
      </w:r>
      <w:r w:rsidDel="00000000" w:rsidR="00000000" w:rsidRPr="00000000">
        <w:rPr>
          <w:rFonts w:ascii="Times New Roman" w:cs="Times New Roman" w:eastAsia="Times New Roman" w:hAnsi="Times New Roman"/>
          <w:b w:val="1"/>
          <w:sz w:val="20"/>
          <w:szCs w:val="20"/>
          <w:u w:val="single"/>
          <w:rtl w:val="0"/>
        </w:rPr>
        <w:t xml:space="preserve">Sibelius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most expensive version of this company’s electronics has a design which allows it to be chain-linked to other pairs. Bose sued this company for infringing on noise-cancelling (*)</w:t>
      </w:r>
      <w:r w:rsidDel="00000000" w:rsidR="00000000" w:rsidRPr="00000000">
        <w:rPr>
          <w:rFonts w:ascii="Times New Roman" w:cs="Times New Roman" w:eastAsia="Times New Roman" w:hAnsi="Times New Roman"/>
          <w:sz w:val="20"/>
          <w:szCs w:val="20"/>
          <w:rtl w:val="0"/>
        </w:rPr>
        <w:t xml:space="preserve"> patents. Later, Monster Inc. filed lawsuits against this company for frauds and anti-competitive business practices. Three companies owned this brand: In 2010, HTC bought it for 309 million dollars; HP owns the "audio" brand of this; and on August 1, Apple acquired this company for 3 billion dollars. Its only speaker is called the Pill and it has 4 types of headphones on sale. For ten points, name this company whichwas founded by Dr. Dre and Jimmy Iovine.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Beats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theorem follows from continuity and Picard's little theorem. A proof of this theorem considers the function 1-over-f, which is entire and bounded, and therefore must be constant by Liouville's theorem. Because algebraic extensions have finite subextensions, this theorem is equivalent to there being no (*) </w:t>
      </w:r>
      <w:r w:rsidDel="00000000" w:rsidR="00000000" w:rsidRPr="00000000">
        <w:rPr>
          <w:rFonts w:ascii="Times New Roman" w:cs="Times New Roman" w:eastAsia="Times New Roman" w:hAnsi="Times New Roman"/>
          <w:sz w:val="20"/>
          <w:szCs w:val="20"/>
          <w:rtl w:val="0"/>
        </w:rPr>
        <w:t xml:space="preserve">nontrivial finite extension of the complex numbers. This theorem implies that irreducible complex polynomials are linear, and non-constant complex polynomials are a product of linear factors. For 10 points, name this theorem stating that nth degree polynomials have n complex roots.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Fundamental Theorem of Algebra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only significant, surviving, medieval parts of this structure are the Chapel of St. Mary Undercroft and a tower built to house the treasure of Edward III the Jewel Tower. The first royal palace was built here in the eleventh century by Canute the Great. A fire in 1512 forced Henry VIII to move his court the Palace of Whitehall. Another fire broke out in this palace in 1834 caused (*) </w:t>
      </w:r>
      <w:r w:rsidDel="00000000" w:rsidR="00000000" w:rsidRPr="00000000">
        <w:rPr>
          <w:rFonts w:ascii="Times New Roman" w:cs="Times New Roman" w:eastAsia="Times New Roman" w:hAnsi="Times New Roman"/>
          <w:sz w:val="20"/>
          <w:szCs w:val="20"/>
          <w:rtl w:val="0"/>
        </w:rPr>
        <w:t xml:space="preserve">by an overheated stove after which Sir Charles Barry was designated to rebuild it. During World War II, a bomb damaged the equestrian statue of Richard the Lionheart in the courtyard of this structure. It features the Victoria and Elizabeth Towers. FTP, name this building on the River Thames, the target of the Gunpowder Plot, which houses the Parliament of the United Kingdom.</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rtl w:val="0"/>
        </w:rPr>
        <w:t xml:space="preserve">Palace of </w:t>
      </w:r>
      <w:r w:rsidDel="00000000" w:rsidR="00000000" w:rsidRPr="00000000">
        <w:rPr>
          <w:rFonts w:ascii="Times New Roman" w:cs="Times New Roman" w:eastAsia="Times New Roman" w:hAnsi="Times New Roman"/>
          <w:b w:val="1"/>
          <w:sz w:val="20"/>
          <w:szCs w:val="20"/>
          <w:u w:val="single"/>
          <w:rtl w:val="0"/>
        </w:rPr>
        <w:t xml:space="preserve">Westminster</w:t>
      </w:r>
      <w:r w:rsidDel="00000000" w:rsidR="00000000" w:rsidRPr="00000000">
        <w:rPr>
          <w:rFonts w:ascii="Times New Roman" w:cs="Times New Roman" w:eastAsia="Times New Roman" w:hAnsi="Times New Roman"/>
          <w:sz w:val="20"/>
          <w:szCs w:val="20"/>
          <w:rtl w:val="0"/>
        </w:rPr>
        <w:t xml:space="preserve"> (prompt on Houses of Parliament or British Parliament or Parliament of the United Kingdom or anything like that)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One short story by this author takes place in the Acroceraunian Hills and the narrator of that story ends up throwing out the titular character from his house. In this man's final novel, the titular character climbs aboard a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Mississippi steamboat on April Fools Day. The </w:t>
      </w:r>
      <w:r w:rsidDel="00000000" w:rsidR="00000000" w:rsidRPr="00000000">
        <w:rPr>
          <w:rFonts w:ascii="Times New Roman" w:cs="Times New Roman" w:eastAsia="Times New Roman" w:hAnsi="Times New Roman"/>
          <w:sz w:val="20"/>
          <w:szCs w:val="20"/>
          <w:rtl w:val="0"/>
        </w:rPr>
        <w:t xml:space="preserve">(*) "Lightning-Rod Man" and "The Confidence Man" are both by this author. In one of his more famous novels, the title character is hanged for killing John Claggart. Another titular character works at a dead letter office and would "prefer not to." FTP, name this American author of works such as </w:t>
      </w:r>
      <w:r w:rsidDel="00000000" w:rsidR="00000000" w:rsidRPr="00000000">
        <w:rPr>
          <w:rFonts w:ascii="Times New Roman" w:cs="Times New Roman" w:eastAsia="Times New Roman" w:hAnsi="Times New Roman"/>
          <w:i w:val="1"/>
          <w:sz w:val="20"/>
          <w:szCs w:val="20"/>
          <w:rtl w:val="0"/>
        </w:rPr>
        <w:t xml:space="preserve">Billy Budd, Sailor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Bartleby, the Scrivener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Moby Dick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Herman </w:t>
      </w:r>
      <w:r w:rsidDel="00000000" w:rsidR="00000000" w:rsidRPr="00000000">
        <w:rPr>
          <w:rFonts w:ascii="Times New Roman" w:cs="Times New Roman" w:eastAsia="Times New Roman" w:hAnsi="Times New Roman"/>
          <w:b w:val="1"/>
          <w:sz w:val="20"/>
          <w:szCs w:val="20"/>
          <w:u w:val="single"/>
          <w:rtl w:val="0"/>
        </w:rPr>
        <w:t xml:space="preserve">Melville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one song by this artist, she says "I dare you to let me be your one and only." Earlier songs by this artist include "Chasing Pavements" and "Turning Tables." This artist composed the theme song to the most recent (*)</w:t>
      </w:r>
      <w:r w:rsidDel="00000000" w:rsidR="00000000" w:rsidRPr="00000000">
        <w:rPr>
          <w:rFonts w:ascii="Times New Roman" w:cs="Times New Roman" w:eastAsia="Times New Roman" w:hAnsi="Times New Roman"/>
          <w:sz w:val="20"/>
          <w:szCs w:val="20"/>
          <w:rtl w:val="0"/>
        </w:rPr>
        <w:t xml:space="preserve"> James Bond film, in which she sings "you may have my number, you can take my name, but you'll never have my heart." That song is "Skyfall." In another one of her songs, she sings that she's in "California dreaming about who we used to be." For ten points, name this English singer-songwriter, whose album </w:t>
      </w:r>
      <w:r w:rsidDel="00000000" w:rsidR="00000000" w:rsidRPr="00000000">
        <w:rPr>
          <w:rFonts w:ascii="Times New Roman" w:cs="Times New Roman" w:eastAsia="Times New Roman" w:hAnsi="Times New Roman"/>
          <w:i w:val="1"/>
          <w:sz w:val="20"/>
          <w:szCs w:val="20"/>
          <w:rtl w:val="0"/>
        </w:rPr>
        <w:t xml:space="preserve">25</w:t>
      </w:r>
      <w:r w:rsidDel="00000000" w:rsidR="00000000" w:rsidRPr="00000000">
        <w:rPr>
          <w:rFonts w:ascii="Times New Roman" w:cs="Times New Roman" w:eastAsia="Times New Roman" w:hAnsi="Times New Roman"/>
          <w:sz w:val="20"/>
          <w:szCs w:val="20"/>
          <w:rtl w:val="0"/>
        </w:rPr>
        <w:t xml:space="preserve"> spent six weeks at number one on the Billboard 200.</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Adele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author's first manuscript, </w:t>
      </w:r>
      <w:r w:rsidDel="00000000" w:rsidR="00000000" w:rsidRPr="00000000">
        <w:rPr>
          <w:rFonts w:ascii="Times New Roman" w:cs="Times New Roman" w:eastAsia="Times New Roman" w:hAnsi="Times New Roman"/>
          <w:b w:val="1"/>
          <w:i w:val="1"/>
          <w:sz w:val="20"/>
          <w:szCs w:val="20"/>
          <w:rtl w:val="0"/>
        </w:rPr>
        <w:t xml:space="preserve">The Professor</w:t>
      </w:r>
      <w:r w:rsidDel="00000000" w:rsidR="00000000" w:rsidRPr="00000000">
        <w:rPr>
          <w:rFonts w:ascii="Times New Roman" w:cs="Times New Roman" w:eastAsia="Times New Roman" w:hAnsi="Times New Roman"/>
          <w:b w:val="1"/>
          <w:sz w:val="20"/>
          <w:szCs w:val="20"/>
          <w:rtl w:val="0"/>
        </w:rPr>
        <w:t xml:space="preserve">, was written under the pseudonym Currer Bell and was not published. Her second novel,</w:t>
      </w:r>
      <w:r w:rsidDel="00000000" w:rsidR="00000000" w:rsidRPr="00000000">
        <w:rPr>
          <w:rFonts w:ascii="Times New Roman" w:cs="Times New Roman" w:eastAsia="Times New Roman" w:hAnsi="Times New Roman"/>
          <w:b w:val="1"/>
          <w:i w:val="1"/>
          <w:sz w:val="20"/>
          <w:szCs w:val="20"/>
          <w:rtl w:val="0"/>
        </w:rPr>
        <w:t xml:space="preserve"> Shirley</w:t>
      </w:r>
      <w:r w:rsidDel="00000000" w:rsidR="00000000" w:rsidRPr="00000000">
        <w:rPr>
          <w:rFonts w:ascii="Times New Roman" w:cs="Times New Roman" w:eastAsia="Times New Roman" w:hAnsi="Times New Roman"/>
          <w:b w:val="1"/>
          <w:sz w:val="20"/>
          <w:szCs w:val="20"/>
          <w:rtl w:val="0"/>
        </w:rPr>
        <w:t xml:space="preserve">, which discusses the role of women in society and industrial unrest, was published after the death of the author's (*) </w:t>
      </w:r>
      <w:r w:rsidDel="00000000" w:rsidR="00000000" w:rsidRPr="00000000">
        <w:rPr>
          <w:rFonts w:ascii="Times New Roman" w:cs="Times New Roman" w:eastAsia="Times New Roman" w:hAnsi="Times New Roman"/>
          <w:sz w:val="20"/>
          <w:szCs w:val="20"/>
          <w:rtl w:val="0"/>
        </w:rPr>
        <w:t xml:space="preserve">three sisters. In her most renowned novel, this author tells the story of a plain orphan girl who attends Lowood and grows up to be a governess for Adele Varens. This protagonist falls in love with her employer. FTP, name this sister of Branwell, Anne, and Emily, the author of </w:t>
      </w:r>
      <w:r w:rsidDel="00000000" w:rsidR="00000000" w:rsidRPr="00000000">
        <w:rPr>
          <w:rFonts w:ascii="Times New Roman" w:cs="Times New Roman" w:eastAsia="Times New Roman" w:hAnsi="Times New Roman"/>
          <w:i w:val="1"/>
          <w:sz w:val="20"/>
          <w:szCs w:val="20"/>
          <w:rtl w:val="0"/>
        </w:rPr>
        <w:t xml:space="preserve">Jane Eyre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Charlotte Bronte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this play, one man feels forced to marry his mistress after being recommended as the "most original moralist in England." One character in this play threatens to teach Nepomuck (*) </w:t>
      </w:r>
      <w:r w:rsidDel="00000000" w:rsidR="00000000" w:rsidRPr="00000000">
        <w:rPr>
          <w:rFonts w:ascii="Times New Roman" w:cs="Times New Roman" w:eastAsia="Times New Roman" w:hAnsi="Times New Roman"/>
          <w:sz w:val="20"/>
          <w:szCs w:val="20"/>
          <w:rtl w:val="0"/>
        </w:rPr>
        <w:t xml:space="preserve">the techniques she learned. The main character hopes to be able to work in a flower shop better, and she eventually marries Freddy. The play begins with a professor of English from India, Colonel Pickering, meeting Professor Henry Higgins. FTP, name this play about the phonetics lessons of Eliza Doolittle, written by George Bernard Shaw.</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Pygmalion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On his deathbed, this man asked Dan O'Leary to burn his writings, but O'Leary refused so now historians can read many of this man's writings, including information on his love affair with Manuela Saenz ("sah-ends"). His (*) </w:t>
      </w:r>
      <w:r w:rsidDel="00000000" w:rsidR="00000000" w:rsidRPr="00000000">
        <w:rPr>
          <w:rFonts w:ascii="Times New Roman" w:cs="Times New Roman" w:eastAsia="Times New Roman" w:hAnsi="Times New Roman"/>
          <w:i w:val="1"/>
          <w:sz w:val="20"/>
          <w:szCs w:val="20"/>
          <w:rtl w:val="0"/>
        </w:rPr>
        <w:t xml:space="preserve">Decree of War to the Death</w:t>
      </w:r>
      <w:r w:rsidDel="00000000" w:rsidR="00000000" w:rsidRPr="00000000">
        <w:rPr>
          <w:rFonts w:ascii="Times New Roman" w:cs="Times New Roman" w:eastAsia="Times New Roman" w:hAnsi="Times New Roman"/>
          <w:sz w:val="20"/>
          <w:szCs w:val="20"/>
          <w:rtl w:val="0"/>
        </w:rPr>
        <w:t xml:space="preserve"> speech allowed killing anyone who didn't support the independence cause. The "Organic Decree" made this man president, a position from which he stepped down in 1830. He led a lot of independence movements known as the "Admirable Campaign" in South America. FTP, name this "Liberator" and former president of Gran Columbia, who freed Venezuela and a country named after him.</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Simon </w:t>
      </w:r>
      <w:r w:rsidDel="00000000" w:rsidR="00000000" w:rsidRPr="00000000">
        <w:rPr>
          <w:rFonts w:ascii="Times New Roman" w:cs="Times New Roman" w:eastAsia="Times New Roman" w:hAnsi="Times New Roman"/>
          <w:b w:val="1"/>
          <w:sz w:val="20"/>
          <w:szCs w:val="20"/>
          <w:u w:val="single"/>
          <w:rtl w:val="0"/>
        </w:rPr>
        <w:t xml:space="preserve">Bolivar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man killed Cleitus the Black, his savior at the Battle of the Granicus, while drunk. A Roman copy of a commissioned depiction of this figure is known as the Azara(*)</w:t>
      </w:r>
      <w:r w:rsidDel="00000000" w:rsidR="00000000" w:rsidRPr="00000000">
        <w:rPr>
          <w:rFonts w:ascii="Times New Roman" w:cs="Times New Roman" w:eastAsia="Times New Roman" w:hAnsi="Times New Roman"/>
          <w:sz w:val="20"/>
          <w:szCs w:val="20"/>
          <w:rtl w:val="0"/>
        </w:rPr>
        <w:t xml:space="preserve"> herm. This man's empire was split among the Diadochi after his death, and he supposedly solved the Gordian Knot by cutting it in half. FTP, name this Macedonian king, the son of Philip II who conquered the largest empires of his time, had a horse named Bucephalus, and named a bunch of cities after himself, the most famous of which had a big library.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Alexander the Great</w:t>
      </w:r>
      <w:r w:rsidDel="00000000" w:rsidR="00000000" w:rsidRPr="00000000">
        <w:rPr>
          <w:rFonts w:ascii="Times New Roman" w:cs="Times New Roman" w:eastAsia="Times New Roman" w:hAnsi="Times New Roman"/>
          <w:sz w:val="20"/>
          <w:szCs w:val="20"/>
          <w:rtl w:val="0"/>
        </w:rPr>
        <w:t xml:space="preserve"> (accept Alexander III of Macedon)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structure is located near the semicircular canals, and makes 2.5 turns about the modiolus. Located in this structure is the Reissner's membrane, which separates the scala vestibula from the scala media. The Organ of Corti is located inside this cavity, along which runs the (*)</w:t>
      </w:r>
      <w:r w:rsidDel="00000000" w:rsidR="00000000" w:rsidRPr="00000000">
        <w:rPr>
          <w:rFonts w:ascii="Times New Roman" w:cs="Times New Roman" w:eastAsia="Times New Roman" w:hAnsi="Times New Roman"/>
          <w:sz w:val="20"/>
          <w:szCs w:val="20"/>
          <w:rtl w:val="0"/>
        </w:rPr>
        <w:t xml:space="preserve"> basilar membrane. Rapid increases and decreases in pressure are caused by the stirrup pushing on the oval window of this structure. This causes hair cells on the membrane to bend, and thus transduction occurs. This spiral cavity of bone contains two fluid chambers. FTP, name this structure in the body that is named from the Latin word for "snail shell" for it's coiled appearance, located in the inner ear.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Cochlea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1"/>
          <w:sz w:val="20"/>
          <w:szCs w:val="20"/>
          <w:rtl w:val="0"/>
        </w:rPr>
        <w:t xml:space="preserve">Bonuses Round Three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recent movies that all deal with a zombie apocalypse</w:t>
      </w:r>
    </w:p>
    <w:p w:rsidR="00000000" w:rsidDel="00000000" w:rsidP="00000000" w:rsidRDefault="00000000" w:rsidRPr="00000000">
      <w:pPr>
        <w:numPr>
          <w:ilvl w:val="1"/>
          <w:numId w:val="1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2013 film based on a novel tells the story of Gerry [pronounced Jerry] Lane's struggle to investigate the spreading pandemic while protecting his family. In a suspenseful scene inside a deserted hospital, Gerry finds out that all he has to do to keep the braineaters from attacking him is to infect himself with another deadly disease! The main character is played by Brad Pitt.</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World War Z</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film, uniquely told from a zombie's perspective, tells the romantic love story of R, a zombie that eats brains to have feelings, and Julie, a human daughter of a Colonel whose life goal is to protect people from zombies. R gives up feasting on his natural food source and starts to talk for Julie, which ends up turning him back into a sort-of-human that can bleed again. The main characters are portrayed by Nicholas Hoult and Teresa Palmer.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Warm Bodies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2007 horror comedy film, the main character attempts to balance dealing with his girlfriend, mother, and stepfather with fighting off the sudden outbreak of zombies. The Winchester, the place where the main character and his girlfriend always go, ends up being the fateful location for this film's plot. After the apocalypse, the zombies are used as servants and for cheap entertainment. Actors in this movie include Simon Pegg as the title character, and Nick Frost.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tab/>
        <w:tab/>
      </w:r>
      <w:r w:rsidDel="00000000" w:rsidR="00000000" w:rsidRPr="00000000">
        <w:rPr>
          <w:rFonts w:ascii="Times New Roman" w:cs="Times New Roman" w:eastAsia="Times New Roman" w:hAnsi="Times New Roman"/>
          <w:b w:val="1"/>
          <w:sz w:val="20"/>
          <w:szCs w:val="20"/>
          <w:u w:val="single"/>
          <w:rtl w:val="0"/>
        </w:rPr>
        <w:t xml:space="preserve">Shaun of the Dead</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period began after the Sengoku period of Japan.</w:t>
      </w:r>
    </w:p>
    <w:p w:rsidR="00000000" w:rsidDel="00000000" w:rsidP="00000000" w:rsidRDefault="00000000" w:rsidRPr="00000000">
      <w:pPr>
        <w:numPr>
          <w:ilvl w:val="1"/>
          <w:numId w:val="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this period from 1603 to 1867 where Japan was ruled from Edo castle by shoguns.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Tokugawa</w:t>
      </w:r>
      <w:r w:rsidDel="00000000" w:rsidR="00000000" w:rsidRPr="00000000">
        <w:rPr>
          <w:rFonts w:ascii="Times New Roman" w:cs="Times New Roman" w:eastAsia="Times New Roman" w:hAnsi="Times New Roman"/>
          <w:sz w:val="20"/>
          <w:szCs w:val="20"/>
          <w:rtl w:val="0"/>
        </w:rPr>
        <w:t xml:space="preserve"> shogunate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Tokugawa shogunate was formed after Tokugawa Ieyasu won this battle in 1600.</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Battle of </w:t>
      </w:r>
      <w:r w:rsidDel="00000000" w:rsidR="00000000" w:rsidRPr="00000000">
        <w:rPr>
          <w:rFonts w:ascii="Times New Roman" w:cs="Times New Roman" w:eastAsia="Times New Roman" w:hAnsi="Times New Roman"/>
          <w:b w:val="1"/>
          <w:sz w:val="20"/>
          <w:szCs w:val="20"/>
          <w:u w:val="single"/>
          <w:rtl w:val="0"/>
        </w:rPr>
        <w:t xml:space="preserve">Sekigahara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man was largely responsible for initiating the unification of Japan. He conquered nearly a third of Japan before being killed in a coup d'etat. He was succeeded by Totoyomi Hideyoshi.</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Oda </w:t>
      </w:r>
      <w:r w:rsidDel="00000000" w:rsidR="00000000" w:rsidRPr="00000000">
        <w:rPr>
          <w:rFonts w:ascii="Times New Roman" w:cs="Times New Roman" w:eastAsia="Times New Roman" w:hAnsi="Times New Roman"/>
          <w:b w:val="1"/>
          <w:sz w:val="20"/>
          <w:szCs w:val="20"/>
          <w:u w:val="single"/>
          <w:rtl w:val="0"/>
        </w:rPr>
        <w:t xml:space="preserve">Nobunaga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Kings and queens had some pretty weird nicknames. FTPE, name the monarch, given their epithet and a short description.</w:t>
      </w:r>
    </w:p>
    <w:p w:rsidR="00000000" w:rsidDel="00000000" w:rsidP="00000000" w:rsidRDefault="00000000" w:rsidRPr="00000000">
      <w:pPr>
        <w:numPr>
          <w:ilvl w:val="1"/>
          <w:numId w:val="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Bewitched." This unfortunate king of Spain was born with many genetic abnormalities due to the inbreeding of his Habsburg forebears.  His death led to the War of Spanish Succession.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Charles II or Carlos II</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Short." This man was the father of Charlemagne.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Pepin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Accountant," or the "Huckster King." He was the founder of the Tudor Dynasty.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Henry VII</w:t>
      </w:r>
      <w:r w:rsidDel="00000000" w:rsidR="00000000" w:rsidRPr="00000000">
        <w:rPr>
          <w:rFonts w:ascii="Times New Roman" w:cs="Times New Roman" w:eastAsia="Times New Roman" w:hAnsi="Times New Roman"/>
          <w:sz w:val="20"/>
          <w:szCs w:val="20"/>
          <w:rtl w:val="0"/>
        </w:rPr>
        <w:t xml:space="preserve"> (Henry the Seventh, prompt on Henry)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countries associated with dragons.</w:t>
      </w:r>
    </w:p>
    <w:p w:rsidR="00000000" w:rsidDel="00000000" w:rsidP="00000000" w:rsidRDefault="00000000" w:rsidRPr="00000000">
      <w:pPr>
        <w:numPr>
          <w:ilvl w:val="1"/>
          <w:numId w:val="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sort-of country has a flag featuring a red fire-breathing dragon. It is adjacent to England and its capital is Cardiff.</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Wales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country's coat of arms features its namesake saint trampling a dragon. It is located in the Caucusus and its capital is Tbilisi.</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Georgia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country has a white dragon on its flag. It borders China and India, and is separated by the state Sikkim from Nepal. Its capital is Thimphu.</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Bhutan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famous explorers.</w:t>
      </w:r>
    </w:p>
    <w:p w:rsidR="00000000" w:rsidDel="00000000" w:rsidP="00000000" w:rsidRDefault="00000000" w:rsidRPr="00000000">
      <w:pPr>
        <w:numPr>
          <w:ilvl w:val="1"/>
          <w:numId w:val="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man took three voyages to the pacific, the first being on the </w:t>
      </w:r>
      <w:r w:rsidDel="00000000" w:rsidR="00000000" w:rsidRPr="00000000">
        <w:rPr>
          <w:rFonts w:ascii="Times New Roman" w:cs="Times New Roman" w:eastAsia="Times New Roman" w:hAnsi="Times New Roman"/>
          <w:i w:val="1"/>
          <w:sz w:val="20"/>
          <w:szCs w:val="20"/>
          <w:rtl w:val="0"/>
        </w:rPr>
        <w:t xml:space="preserve">Endeavour</w:t>
      </w:r>
      <w:r w:rsidDel="00000000" w:rsidR="00000000" w:rsidRPr="00000000">
        <w:rPr>
          <w:rFonts w:ascii="Times New Roman" w:cs="Times New Roman" w:eastAsia="Times New Roman" w:hAnsi="Times New Roman"/>
          <w:sz w:val="20"/>
          <w:szCs w:val="20"/>
          <w:rtl w:val="0"/>
        </w:rPr>
        <w:t xml:space="preserve">. He mapped parts of Australia, Hawaii, and named Botany Bay.</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James </w:t>
      </w:r>
      <w:r w:rsidDel="00000000" w:rsidR="00000000" w:rsidRPr="00000000">
        <w:rPr>
          <w:rFonts w:ascii="Times New Roman" w:cs="Times New Roman" w:eastAsia="Times New Roman" w:hAnsi="Times New Roman"/>
          <w:b w:val="1"/>
          <w:sz w:val="20"/>
          <w:szCs w:val="20"/>
          <w:u w:val="single"/>
          <w:rtl w:val="0"/>
        </w:rPr>
        <w:t xml:space="preserve">Cook</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Viking was the first to discover the Americas, starting a small colony at Vinland.</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Leif </w:t>
      </w:r>
      <w:r w:rsidDel="00000000" w:rsidR="00000000" w:rsidRPr="00000000">
        <w:rPr>
          <w:rFonts w:ascii="Times New Roman" w:cs="Times New Roman" w:eastAsia="Times New Roman" w:hAnsi="Times New Roman"/>
          <w:b w:val="1"/>
          <w:sz w:val="20"/>
          <w:szCs w:val="20"/>
          <w:u w:val="single"/>
          <w:rtl w:val="0"/>
        </w:rPr>
        <w:t xml:space="preserve">Eriksson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Scottish explorer was the first to cross Canada and get to the Pacific. His expedition preceded the Corps of Discovery by 10 years.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Alexander </w:t>
      </w:r>
      <w:r w:rsidDel="00000000" w:rsidR="00000000" w:rsidRPr="00000000">
        <w:rPr>
          <w:rFonts w:ascii="Times New Roman" w:cs="Times New Roman" w:eastAsia="Times New Roman" w:hAnsi="Times New Roman"/>
          <w:b w:val="1"/>
          <w:sz w:val="20"/>
          <w:szCs w:val="20"/>
          <w:u w:val="single"/>
          <w:rtl w:val="0"/>
        </w:rPr>
        <w:t xml:space="preserve">Mackenzie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cool things about points and lines inside a triangle.</w:t>
      </w:r>
    </w:p>
    <w:p w:rsidR="00000000" w:rsidDel="00000000" w:rsidP="00000000" w:rsidRDefault="00000000" w:rsidRPr="00000000">
      <w:pPr>
        <w:numPr>
          <w:ilvl w:val="1"/>
          <w:numId w:val="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intersection of 3 medians in a triangle which is also the center of mass of that triangle.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Centroid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line passes through the centroid, orthocenter, circumcenter, and the center of the triangle's 9 point circle for any non-equilateral triangle. It is named after a famous Swiss mathematician.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Euler Line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theorem determines whether or not any 3 line segments with given points will intersect. A very similar theorem is named after Menelaus.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Ceva's Theorem</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has it been until now in the political order? Nothing.... What does it ask? To become something"</w:t>
      </w:r>
    </w:p>
    <w:p w:rsidR="00000000" w:rsidDel="00000000" w:rsidP="00000000" w:rsidRDefault="00000000" w:rsidRPr="00000000">
      <w:pPr>
        <w:numPr>
          <w:ilvl w:val="1"/>
          <w:numId w:val="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FTP, name the pamphlet these quotes come from. It derives its title from a famous historical demographic.</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What is the Third Estate?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What is the Third Estate</w:t>
      </w:r>
      <w:r w:rsidDel="00000000" w:rsidR="00000000" w:rsidRPr="00000000">
        <w:rPr>
          <w:rFonts w:ascii="Times New Roman" w:cs="Times New Roman" w:eastAsia="Times New Roman" w:hAnsi="Times New Roman"/>
          <w:sz w:val="20"/>
          <w:szCs w:val="20"/>
          <w:rtl w:val="0"/>
        </w:rPr>
        <w:t xml:space="preserve"> is by this French revolutionary and clergyman who also masterminded the coup of 18 Brumaire (prononced Broomare).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Emmanuel Joseph </w:t>
      </w:r>
      <w:r w:rsidDel="00000000" w:rsidR="00000000" w:rsidRPr="00000000">
        <w:rPr>
          <w:rFonts w:ascii="Times New Roman" w:cs="Times New Roman" w:eastAsia="Times New Roman" w:hAnsi="Times New Roman"/>
          <w:b w:val="1"/>
          <w:sz w:val="20"/>
          <w:szCs w:val="20"/>
          <w:u w:val="single"/>
          <w:rtl w:val="0"/>
        </w:rPr>
        <w:t xml:space="preserve">Sieyès (</w:t>
      </w:r>
      <w:r w:rsidDel="00000000" w:rsidR="00000000" w:rsidRPr="00000000">
        <w:rPr>
          <w:rFonts w:ascii="Times New Roman" w:cs="Times New Roman" w:eastAsia="Times New Roman" w:hAnsi="Times New Roman"/>
          <w:sz w:val="20"/>
          <w:szCs w:val="20"/>
          <w:rtl w:val="0"/>
        </w:rPr>
        <w:t xml:space="preserve">pronounced see-yez) (accept </w:t>
      </w:r>
      <w:r w:rsidDel="00000000" w:rsidR="00000000" w:rsidRPr="00000000">
        <w:rPr>
          <w:rFonts w:ascii="Times New Roman" w:cs="Times New Roman" w:eastAsia="Times New Roman" w:hAnsi="Times New Roman"/>
          <w:sz w:val="20"/>
          <w:szCs w:val="20"/>
          <w:rtl w:val="0"/>
        </w:rPr>
        <w:t xml:space="preserve">Abbé Sieyès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tl w:val="0"/>
        </w:rPr>
      </w:r>
    </w:p>
    <w:p w:rsidR="00000000" w:rsidDel="00000000" w:rsidP="00000000" w:rsidRDefault="00000000" w:rsidRPr="00000000">
      <w:pPr>
        <w:numPr>
          <w:ilvl w:val="1"/>
          <w:numId w:val="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Coup of 18 Brumaire also brought this man to power as consul. He would eventually triumph over Sieyes to become First Consul for life and eventually Emperor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Napoleon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Bonaparte  </w:t>
      </w:r>
      <w:r w:rsidDel="00000000" w:rsidR="00000000" w:rsidRPr="00000000">
        <w:rPr>
          <w:rFonts w:ascii="Times New Roman" w:cs="Times New Roman" w:eastAsia="Times New Roman" w:hAnsi="Times New Roman"/>
          <w:sz w:val="20"/>
          <w:szCs w:val="20"/>
          <w:rtl w:val="0"/>
        </w:rPr>
        <w:t xml:space="preserve">(Accept either)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 instrument that represents the character from Prokofiev's </w:t>
      </w:r>
      <w:r w:rsidDel="00000000" w:rsidR="00000000" w:rsidRPr="00000000">
        <w:rPr>
          <w:rFonts w:ascii="Times New Roman" w:cs="Times New Roman" w:eastAsia="Times New Roman" w:hAnsi="Times New Roman"/>
          <w:i w:val="1"/>
          <w:sz w:val="20"/>
          <w:szCs w:val="20"/>
          <w:rtl w:val="0"/>
        </w:rPr>
        <w:t xml:space="preserve">Peter and the Wolf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numPr>
          <w:ilvl w:val="1"/>
          <w:numId w:val="2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Wolf</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French horn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Clarinet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Hunter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Timpani</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some questions about </w:t>
      </w:r>
      <w:r w:rsidDel="00000000" w:rsidR="00000000" w:rsidRPr="00000000">
        <w:rPr>
          <w:rFonts w:ascii="Times New Roman" w:cs="Times New Roman" w:eastAsia="Times New Roman" w:hAnsi="Times New Roman"/>
          <w:i w:val="1"/>
          <w:sz w:val="20"/>
          <w:szCs w:val="20"/>
          <w:rtl w:val="0"/>
        </w:rPr>
        <w:t xml:space="preserve">Aida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numPr>
          <w:ilvl w:val="1"/>
          <w:numId w:val="2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i w:val="1"/>
          <w:sz w:val="20"/>
          <w:szCs w:val="20"/>
          <w:rtl w:val="0"/>
        </w:rPr>
        <w:t xml:space="preserve">Aida</w:t>
      </w:r>
      <w:r w:rsidDel="00000000" w:rsidR="00000000" w:rsidRPr="00000000">
        <w:rPr>
          <w:rFonts w:ascii="Times New Roman" w:cs="Times New Roman" w:eastAsia="Times New Roman" w:hAnsi="Times New Roman"/>
          <w:sz w:val="20"/>
          <w:szCs w:val="20"/>
          <w:rtl w:val="0"/>
        </w:rPr>
        <w:t xml:space="preserve"> was written by this Italian composer.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Verdi</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Fonts w:ascii="Times New Roman" w:cs="Times New Roman" w:eastAsia="Times New Roman" w:hAnsi="Times New Roman"/>
          <w:i w:val="1"/>
          <w:sz w:val="20"/>
          <w:szCs w:val="20"/>
          <w:rtl w:val="0"/>
        </w:rPr>
        <w:t xml:space="preserve">Aida</w:t>
      </w:r>
      <w:r w:rsidDel="00000000" w:rsidR="00000000" w:rsidRPr="00000000">
        <w:rPr>
          <w:rFonts w:ascii="Times New Roman" w:cs="Times New Roman" w:eastAsia="Times New Roman" w:hAnsi="Times New Roman"/>
          <w:sz w:val="20"/>
          <w:szCs w:val="20"/>
          <w:rtl w:val="0"/>
        </w:rPr>
        <w:t xml:space="preserve">, this man is caught and buried alive by the high priest Ramphis.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Radames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Aida</w:t>
      </w:r>
      <w:r w:rsidDel="00000000" w:rsidR="00000000" w:rsidRPr="00000000">
        <w:rPr>
          <w:rFonts w:ascii="Times New Roman" w:cs="Times New Roman" w:eastAsia="Times New Roman" w:hAnsi="Times New Roman"/>
          <w:sz w:val="20"/>
          <w:szCs w:val="20"/>
          <w:rtl w:val="0"/>
        </w:rPr>
        <w:t xml:space="preserve"> was supposed to commemorate the opening of this entity, but it was finished late and instead premiered at the opening of the Cairo Opera House.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Suez Canal</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the Nigerian Civil War.</w:t>
      </w:r>
    </w:p>
    <w:p w:rsidR="00000000" w:rsidDel="00000000" w:rsidP="00000000" w:rsidRDefault="00000000" w:rsidRPr="00000000">
      <w:pPr>
        <w:numPr>
          <w:ilvl w:val="1"/>
          <w:numId w:val="2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Nigerian Civil war resulted from the secession of this region, mainly composed of the Igbo ethnic group, from Nigeria.</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Biafra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man was originally the military governor of the East Region of Nigeria and later served as the first President of Biafra from 1967 to 1970.</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Chukwuemeka Odumegwu </w:t>
      </w:r>
      <w:r w:rsidDel="00000000" w:rsidR="00000000" w:rsidRPr="00000000">
        <w:rPr>
          <w:rFonts w:ascii="Times New Roman" w:cs="Times New Roman" w:eastAsia="Times New Roman" w:hAnsi="Times New Roman"/>
          <w:b w:val="1"/>
          <w:sz w:val="20"/>
          <w:szCs w:val="20"/>
          <w:u w:val="single"/>
          <w:rtl w:val="0"/>
        </w:rPr>
        <w:t xml:space="preserve">Ojukwu</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Nigerian author wrote about his experiences during the Nigeria Civil War in his 1971 collection of poems: </w:t>
      </w:r>
      <w:r w:rsidDel="00000000" w:rsidR="00000000" w:rsidRPr="00000000">
        <w:rPr>
          <w:rFonts w:ascii="Times New Roman" w:cs="Times New Roman" w:eastAsia="Times New Roman" w:hAnsi="Times New Roman"/>
          <w:i w:val="1"/>
          <w:sz w:val="20"/>
          <w:szCs w:val="20"/>
          <w:rtl w:val="0"/>
        </w:rPr>
        <w:t xml:space="preserve">Beware, Soul Brother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Chinua </w:t>
      </w:r>
      <w:r w:rsidDel="00000000" w:rsidR="00000000" w:rsidRPr="00000000">
        <w:rPr>
          <w:rFonts w:ascii="Times New Roman" w:cs="Times New Roman" w:eastAsia="Times New Roman" w:hAnsi="Times New Roman"/>
          <w:b w:val="1"/>
          <w:sz w:val="20"/>
          <w:szCs w:val="20"/>
          <w:u w:val="single"/>
          <w:rtl w:val="0"/>
        </w:rPr>
        <w:t xml:space="preserve">Achebe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Many people were angered by Beyoncé's Superbowl 50 halftime performance, but it also serves as an interesting history lesson. FTPE, answer these questions about some of her references.</w:t>
      </w:r>
    </w:p>
    <w:p w:rsidR="00000000" w:rsidDel="00000000" w:rsidP="00000000" w:rsidRDefault="00000000" w:rsidRPr="00000000">
      <w:pPr>
        <w:numPr>
          <w:ilvl w:val="1"/>
          <w:numId w:val="1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Beyoncé's backup dancers wore leather and berets, similar to this militant African-American group led by Huey P Newton.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Black Panthers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Black Panther Party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one point during the dance, the formation her dancers were in was an homage to this man, who was shot while giving a speech at Manhattan's Audubon ballroom in 1965.</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Malcolm 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Malcolm Little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el-Hajj Malik el-Shabazz</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performance, several of Beyoncé's backup dancers took a picture holding a sign with this hashtag in honor of Mario Wood's death. This hashtag began when George Zimmerman was acquitted after shooting Trayvon Martin.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blacklivesmatter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ten points each answer these questions about projects designed by Frederick Law Olmsted.</w:t>
      </w:r>
    </w:p>
    <w:p w:rsidR="00000000" w:rsidDel="00000000" w:rsidP="00000000" w:rsidRDefault="00000000" w:rsidRPr="00000000">
      <w:pPr>
        <w:numPr>
          <w:ilvl w:val="1"/>
          <w:numId w:val="1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park, designed in 1858, is located in Manhattan and covers over 850 acres.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Central Park</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park, located in Buffalo, New York, shares a name with the first state admitted into the Union.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Delaware</w:t>
      </w:r>
      <w:r w:rsidDel="00000000" w:rsidR="00000000" w:rsidRPr="00000000">
        <w:rPr>
          <w:rFonts w:ascii="Times New Roman" w:cs="Times New Roman" w:eastAsia="Times New Roman" w:hAnsi="Times New Roman"/>
          <w:sz w:val="20"/>
          <w:szCs w:val="20"/>
          <w:rtl w:val="0"/>
        </w:rPr>
        <w:t xml:space="preserve"> Park</w:t>
      </w:r>
      <w:r w:rsidDel="00000000" w:rsidR="00000000" w:rsidRPr="00000000">
        <w:rPr>
          <w:rFonts w:ascii="Times New Roman" w:cs="Times New Roman" w:eastAsia="Times New Roman" w:hAnsi="Times New Roman"/>
          <w:i w:val="0"/>
          <w:smallCaps w:val="0"/>
          <w:strike w:val="0"/>
          <w:color w:val="000000"/>
          <w:sz w:val="20"/>
          <w:szCs w:val="20"/>
          <w:vertAlign w:val="baseline"/>
          <w:rtl w:val="0"/>
        </w:rPr>
        <w:br w:type="textWrapping"/>
      </w:r>
    </w:p>
    <w:p w:rsidR="00000000" w:rsidDel="00000000" w:rsidP="00000000" w:rsidRDefault="00000000" w:rsidRPr="00000000">
      <w:pPr>
        <w:numPr>
          <w:ilvl w:val="1"/>
          <w:numId w:val="1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country estate, built for George Washington Vanderbilt, is located in Asheville, North Carolina. Olmsted designed the grounds around the mansion.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Biltmore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Estate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these questions about a mid-century European conflict.  FTPE,</w:t>
      </w:r>
    </w:p>
    <w:p w:rsidR="00000000" w:rsidDel="00000000" w:rsidP="00000000" w:rsidRDefault="00000000" w:rsidRPr="00000000">
      <w:pPr>
        <w:numPr>
          <w:ilvl w:val="1"/>
          <w:numId w:val="1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Name this war in which Austrian neutrality fulfilled its promise to "shock the world with its ingratitude," which was made after Russia helped to stop a Hungarian uprising. The war started after an argument between Catholics and Orthodox Christians over the Holy Land.</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Crimean War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this famed battle that was part of the siege of Sevastapol in which “someone had blundered” as was reported in the </w:t>
      </w:r>
      <w:r w:rsidDel="00000000" w:rsidR="00000000" w:rsidRPr="00000000">
        <w:rPr>
          <w:rFonts w:ascii="Times New Roman" w:cs="Times New Roman" w:eastAsia="Times New Roman" w:hAnsi="Times New Roman"/>
          <w:i w:val="1"/>
          <w:sz w:val="20"/>
          <w:szCs w:val="20"/>
          <w:rtl w:val="0"/>
        </w:rPr>
        <w:t xml:space="preserve">London Times.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Battle of </w:t>
      </w:r>
      <w:r w:rsidDel="00000000" w:rsidR="00000000" w:rsidRPr="00000000">
        <w:rPr>
          <w:rFonts w:ascii="Times New Roman" w:cs="Times New Roman" w:eastAsia="Times New Roman" w:hAnsi="Times New Roman"/>
          <w:b w:val="1"/>
          <w:sz w:val="20"/>
          <w:szCs w:val="20"/>
          <w:u w:val="single"/>
          <w:rtl w:val="0"/>
        </w:rPr>
        <w:t xml:space="preserve">Balaclava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Lord Tennyson poem was inspired by the failed advance of the eponymous military unit during the Battle of Balaclava.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The Charge of the Light Brigade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 answer questions about a device that was commonly used before the advent of handheld calculators.</w:t>
      </w:r>
    </w:p>
    <w:p w:rsidR="00000000" w:rsidDel="00000000" w:rsidP="00000000" w:rsidRDefault="00000000" w:rsidRPr="00000000">
      <w:pPr>
        <w:numPr>
          <w:ilvl w:val="1"/>
          <w:numId w:val="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mechanical computing device could perform many mathematical functions such as multiplication through the user performing an eponymous action with the middle segment.</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Slide Rule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 and D scales on a slide rule have this property. pH has this relation with the concentration of H+ ions.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Logarithm</w:t>
      </w:r>
      <w:r w:rsidDel="00000000" w:rsidR="00000000" w:rsidRPr="00000000">
        <w:rPr>
          <w:rFonts w:ascii="Times New Roman" w:cs="Times New Roman" w:eastAsia="Times New Roman" w:hAnsi="Times New Roman"/>
          <w:sz w:val="20"/>
          <w:szCs w:val="20"/>
          <w:rtl w:val="0"/>
        </w:rPr>
        <w:t xml:space="preserve">ic</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its job is now largely done by computers, the E6B circular slide rule is still commonly used as a backup device for people of this profession who can use it for dead reckoning and fuel calculations.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Pilot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 presidential winners of these years.</w:t>
      </w:r>
    </w:p>
    <w:p w:rsidR="00000000" w:rsidDel="00000000" w:rsidP="00000000" w:rsidRDefault="00000000" w:rsidRPr="00000000">
      <w:pPr>
        <w:numPr>
          <w:ilvl w:val="1"/>
          <w:numId w:val="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1800</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Thomas </w:t>
      </w:r>
      <w:r w:rsidDel="00000000" w:rsidR="00000000" w:rsidRPr="00000000">
        <w:rPr>
          <w:rFonts w:ascii="Times New Roman" w:cs="Times New Roman" w:eastAsia="Times New Roman" w:hAnsi="Times New Roman"/>
          <w:b w:val="1"/>
          <w:sz w:val="20"/>
          <w:szCs w:val="20"/>
          <w:u w:val="single"/>
          <w:rtl w:val="0"/>
        </w:rPr>
        <w:t xml:space="preserve">Jefferson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1912</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Woodrow </w:t>
      </w:r>
      <w:r w:rsidDel="00000000" w:rsidR="00000000" w:rsidRPr="00000000">
        <w:rPr>
          <w:rFonts w:ascii="Times New Roman" w:cs="Times New Roman" w:eastAsia="Times New Roman" w:hAnsi="Times New Roman"/>
          <w:b w:val="1"/>
          <w:sz w:val="20"/>
          <w:szCs w:val="20"/>
          <w:u w:val="single"/>
          <w:rtl w:val="0"/>
        </w:rPr>
        <w:t xml:space="preserve">Wilson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1948</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Harry S. </w:t>
      </w:r>
      <w:r w:rsidDel="00000000" w:rsidR="00000000" w:rsidRPr="00000000">
        <w:rPr>
          <w:rFonts w:ascii="Times New Roman" w:cs="Times New Roman" w:eastAsia="Times New Roman" w:hAnsi="Times New Roman"/>
          <w:b w:val="1"/>
          <w:sz w:val="20"/>
          <w:szCs w:val="20"/>
          <w:u w:val="single"/>
          <w:rtl w:val="0"/>
        </w:rPr>
        <w:t xml:space="preserve">Truman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terrorist group is also the name of the organization in </w:t>
      </w:r>
      <w:r w:rsidDel="00000000" w:rsidR="00000000" w:rsidRPr="00000000">
        <w:rPr>
          <w:rFonts w:ascii="Times New Roman" w:cs="Times New Roman" w:eastAsia="Times New Roman" w:hAnsi="Times New Roman"/>
          <w:i w:val="1"/>
          <w:sz w:val="20"/>
          <w:szCs w:val="20"/>
          <w:rtl w:val="0"/>
        </w:rPr>
        <w:t xml:space="preserve">Archer</w:t>
      </w:r>
      <w:r w:rsidDel="00000000" w:rsidR="00000000" w:rsidRPr="00000000">
        <w:rPr>
          <w:rFonts w:ascii="Times New Roman" w:cs="Times New Roman" w:eastAsia="Times New Roman" w:hAnsi="Times New Roman"/>
          <w:sz w:val="20"/>
          <w:szCs w:val="20"/>
          <w:rtl w:val="0"/>
        </w:rPr>
        <w:t xml:space="preserve">. FTPE,</w:t>
      </w:r>
    </w:p>
    <w:p w:rsidR="00000000" w:rsidDel="00000000" w:rsidP="00000000" w:rsidRDefault="00000000" w:rsidRPr="00000000">
      <w:pPr>
        <w:numPr>
          <w:ilvl w:val="1"/>
          <w:numId w:val="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Name this terrorist group whose adherents attacked Paris in November 2015 to the shock of the world.</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ISIS</w:t>
      </w:r>
      <w:r w:rsidDel="00000000" w:rsidR="00000000" w:rsidRPr="00000000">
        <w:rPr>
          <w:rFonts w:ascii="Times New Roman" w:cs="Times New Roman" w:eastAsia="Times New Roman" w:hAnsi="Times New Roman"/>
          <w:sz w:val="20"/>
          <w:szCs w:val="20"/>
          <w:rtl w:val="0"/>
        </w:rPr>
        <w:t xml:space="preserve"> (accept ISIL or Islamic State or Daesh)</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leader of ISIS is perceived to be a caliph by their followers. The leader of al-Qaeda has offered a higher bounty for him than the US State Department.</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Caliph Abu Bakr </w:t>
      </w:r>
      <w:r w:rsidDel="00000000" w:rsidR="00000000" w:rsidRPr="00000000">
        <w:rPr>
          <w:rFonts w:ascii="Times New Roman" w:cs="Times New Roman" w:eastAsia="Times New Roman" w:hAnsi="Times New Roman"/>
          <w:b w:val="1"/>
          <w:sz w:val="20"/>
          <w:szCs w:val="20"/>
          <w:u w:val="single"/>
          <w:rtl w:val="0"/>
        </w:rPr>
        <w:t xml:space="preserve">al-Baghdadi</w:t>
      </w:r>
      <w:r w:rsidDel="00000000" w:rsidR="00000000" w:rsidRPr="00000000">
        <w:rPr>
          <w:rFonts w:ascii="Times New Roman" w:cs="Times New Roman" w:eastAsia="Times New Roman" w:hAnsi="Times New Roman"/>
          <w:sz w:val="20"/>
          <w:szCs w:val="20"/>
          <w:rtl w:val="0"/>
        </w:rPr>
        <w:t xml:space="preserve"> (accept Abu Du'a)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a common weapon of ISIS in which a suicide bomber drives an armored truck filled with explosives into the enemy base. American soldiers have given these truck weapons this nickname because it seems like something out of a movie.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Franken-truck</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things related to islands.</w:t>
      </w:r>
    </w:p>
    <w:p w:rsidR="00000000" w:rsidDel="00000000" w:rsidP="00000000" w:rsidRDefault="00000000" w:rsidRPr="00000000">
      <w:pPr>
        <w:numPr>
          <w:ilvl w:val="1"/>
          <w:numId w:val="1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city was originally known as Edo. Name this city which includes places such as Ginza, Shinjuku, and Akibahara.</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Tokyo</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Tokyo is located on this island, the 2nd largest in the world by population.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Honshu</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Honshu's population is 2nd only to this island, the most populous island in the world.</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New year's day, there were over 500 reported cases of women being robbed, then raped or molested. FTPE,</w:t>
      </w:r>
    </w:p>
    <w:p w:rsidR="00000000" w:rsidDel="00000000" w:rsidP="00000000" w:rsidRDefault="00000000" w:rsidRPr="00000000">
      <w:pPr>
        <w:numPr>
          <w:ilvl w:val="1"/>
          <w:numId w:val="1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Most of the reports are from this German city.</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Cologne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Köln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attacks occurred outside this type building, where women were forced to go through crowds of men to reach it.</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Train Station</w:t>
      </w:r>
      <w:r w:rsidDel="00000000" w:rsidR="00000000" w:rsidRPr="00000000">
        <w:rPr>
          <w:rFonts w:ascii="Times New Roman" w:cs="Times New Roman" w:eastAsia="Times New Roman" w:hAnsi="Times New Roman"/>
          <w:i w:val="1"/>
          <w:sz w:val="20"/>
          <w:szCs w:val="20"/>
          <w:rtl w:val="0"/>
        </w:rPr>
        <w:t xml:space="preserve"> (prompt on station, accept variants of station if train is used)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party, to whom chancellor Angela Merkel belongs, has faced criticism for their immigration policy after the attacks.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Christian Democratic Union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Christian Democrats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CDU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Christlich-Demokratische Union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a particular musical.</w:t>
      </w:r>
    </w:p>
    <w:p w:rsidR="00000000" w:rsidDel="00000000" w:rsidP="00000000" w:rsidRDefault="00000000" w:rsidRPr="00000000">
      <w:pPr>
        <w:numPr>
          <w:ilvl w:val="1"/>
          <w:numId w:val="1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musical features Sky Masterson taking Sarah Brown to Havana to fulfill a bet, promising her one dozen genuine sinners for her mission. Those sinners include Nicely-Nicely Johnson, Big Jule, and Harry the Horse.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Guys and Dolls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man, the main character of </w:t>
      </w:r>
      <w:r w:rsidDel="00000000" w:rsidR="00000000" w:rsidRPr="00000000">
        <w:rPr>
          <w:rFonts w:ascii="Times New Roman" w:cs="Times New Roman" w:eastAsia="Times New Roman" w:hAnsi="Times New Roman"/>
          <w:i w:val="1"/>
          <w:sz w:val="20"/>
          <w:szCs w:val="20"/>
          <w:rtl w:val="0"/>
        </w:rPr>
        <w:t xml:space="preserve">Guys and Dolls</w:t>
      </w:r>
      <w:r w:rsidDel="00000000" w:rsidR="00000000" w:rsidRPr="00000000">
        <w:rPr>
          <w:rFonts w:ascii="Times New Roman" w:cs="Times New Roman" w:eastAsia="Times New Roman" w:hAnsi="Times New Roman"/>
          <w:sz w:val="20"/>
          <w:szCs w:val="20"/>
          <w:rtl w:val="0"/>
        </w:rPr>
        <w:t xml:space="preserve">, has been engaged to Adelaide for fourteen years and decides to actually marry her as a cover-up for his illegal craps game.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Nathan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Detroit </w:t>
      </w:r>
      <w:r w:rsidDel="00000000" w:rsidR="00000000" w:rsidRPr="00000000">
        <w:rPr>
          <w:rFonts w:ascii="Times New Roman" w:cs="Times New Roman" w:eastAsia="Times New Roman" w:hAnsi="Times New Roman"/>
          <w:sz w:val="20"/>
          <w:szCs w:val="20"/>
          <w:rtl w:val="0"/>
        </w:rPr>
        <w:t xml:space="preserve">(accept either name)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 song later popularized by Frank Sinatra, Sky Masterson asks this concept to "let a gentleman see just how nice a dame you can be." That song asks this concept to "be a lady tonight."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luck</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Millennium Problems.</w:t>
      </w:r>
    </w:p>
    <w:p w:rsidR="00000000" w:rsidDel="00000000" w:rsidP="00000000" w:rsidRDefault="00000000" w:rsidRPr="00000000">
      <w:pPr>
        <w:numPr>
          <w:ilvl w:val="1"/>
          <w:numId w:val="2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is the only problem that has been solved. It deals with objects that are homeomorphic to the 3-sphere.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Poincare Conjecture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hypothesis states that all non-trivial zeroes of a namesake function have a real part of 1/2.</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Riemann Hypothesis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the only Millennium problem about computer science.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 versus NP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P=NP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one cares about them in world history, but let's not forget them completely. FTPE, answer these questions about Australian literature.</w:t>
      </w:r>
    </w:p>
    <w:p w:rsidR="00000000" w:rsidDel="00000000" w:rsidP="00000000" w:rsidRDefault="00000000" w:rsidRPr="00000000">
      <w:pPr>
        <w:numPr>
          <w:ilvl w:val="1"/>
          <w:numId w:val="1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Name this man, the only Australian with a Nobel Prize in Literature. His books include </w:t>
      </w:r>
      <w:r w:rsidDel="00000000" w:rsidR="00000000" w:rsidRPr="00000000">
        <w:rPr>
          <w:rFonts w:ascii="Times New Roman" w:cs="Times New Roman" w:eastAsia="Times New Roman" w:hAnsi="Times New Roman"/>
          <w:i w:val="1"/>
          <w:sz w:val="20"/>
          <w:szCs w:val="20"/>
          <w:rtl w:val="0"/>
        </w:rPr>
        <w:t xml:space="preserve">The Vivisector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Living and the Dead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ind w:left="1200" w:firstLine="0"/>
        <w:contextualSpacing w:val="0"/>
      </w:pPr>
      <w:r w:rsidDel="00000000" w:rsidR="00000000" w:rsidRPr="00000000">
        <w:rPr>
          <w:rFonts w:ascii="Times New Roman" w:cs="Times New Roman" w:eastAsia="Times New Roman" w:hAnsi="Times New Roman"/>
          <w:sz w:val="20"/>
          <w:szCs w:val="20"/>
          <w:rtl w:val="0"/>
        </w:rPr>
        <w:br w:type="textWrapping"/>
        <w:t xml:space="preserve">Patrick Victor Martindale </w:t>
      </w:r>
      <w:r w:rsidDel="00000000" w:rsidR="00000000" w:rsidRPr="00000000">
        <w:rPr>
          <w:rFonts w:ascii="Times New Roman" w:cs="Times New Roman" w:eastAsia="Times New Roman" w:hAnsi="Times New Roman"/>
          <w:b w:val="1"/>
          <w:sz w:val="20"/>
          <w:szCs w:val="20"/>
          <w:u w:val="single"/>
          <w:rtl w:val="0"/>
        </w:rPr>
        <w:t xml:space="preserve">White</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pPr>
        <w:numPr>
          <w:ilvl w:val="1"/>
          <w:numId w:val="1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possibly most famous novel was made into a movie starring Liam Neeson. It's about a titular man who saves Polish Jews from the Nazi death camps. The name of the book or the movie is acceptable.</w:t>
      </w:r>
    </w:p>
    <w:p w:rsidR="00000000" w:rsidDel="00000000" w:rsidP="00000000" w:rsidRDefault="00000000" w:rsidRPr="00000000">
      <w:pPr>
        <w:ind w:left="1200" w:firstLine="0"/>
        <w:contextualSpacing w:val="0"/>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i w:val="1"/>
          <w:sz w:val="20"/>
          <w:szCs w:val="20"/>
          <w:u w:val="single"/>
          <w:rtl w:val="0"/>
        </w:rPr>
        <w:t xml:space="preserve">Schindler's List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Schindler's Ark</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pPr>
        <w:numPr>
          <w:ilvl w:val="1"/>
          <w:numId w:val="1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Australian, inspired by the story of Poldek Pfefferberg, wrote </w:t>
      </w:r>
      <w:r w:rsidDel="00000000" w:rsidR="00000000" w:rsidRPr="00000000">
        <w:rPr>
          <w:rFonts w:ascii="Times New Roman" w:cs="Times New Roman" w:eastAsia="Times New Roman" w:hAnsi="Times New Roman"/>
          <w:i w:val="1"/>
          <w:sz w:val="20"/>
          <w:szCs w:val="20"/>
          <w:rtl w:val="0"/>
        </w:rPr>
        <w:t xml:space="preserve">Schindler's Ark. </w:t>
      </w:r>
      <w:r w:rsidDel="00000000" w:rsidR="00000000" w:rsidRPr="00000000">
        <w:rPr>
          <w:rFonts w:ascii="Times New Roman" w:cs="Times New Roman" w:eastAsia="Times New Roman" w:hAnsi="Times New Roman"/>
          <w:sz w:val="20"/>
          <w:szCs w:val="20"/>
          <w:rtl w:val="0"/>
        </w:rPr>
        <w:t xml:space="preserve">He has also made appearances in a number of films.</w:t>
      </w:r>
    </w:p>
    <w:p w:rsidR="00000000" w:rsidDel="00000000" w:rsidP="00000000" w:rsidRDefault="00000000" w:rsidRPr="00000000">
      <w:pPr>
        <w:ind w:left="600" w:firstLine="0"/>
        <w:contextualSpacing w:val="0"/>
      </w:pPr>
      <w:r w:rsidDel="00000000" w:rsidR="00000000" w:rsidRPr="00000000">
        <w:rPr>
          <w:rFonts w:ascii="Times New Roman" w:cs="Times New Roman" w:eastAsia="Times New Roman" w:hAnsi="Times New Roman"/>
          <w:sz w:val="20"/>
          <w:szCs w:val="20"/>
          <w:rtl w:val="0"/>
        </w:rPr>
        <w:br w:type="textWrapping"/>
        <w:t xml:space="preserve">Thomas </w:t>
      </w:r>
      <w:r w:rsidDel="00000000" w:rsidR="00000000" w:rsidRPr="00000000">
        <w:rPr>
          <w:rFonts w:ascii="Times New Roman" w:cs="Times New Roman" w:eastAsia="Times New Roman" w:hAnsi="Times New Roman"/>
          <w:b w:val="1"/>
          <w:sz w:val="20"/>
          <w:szCs w:val="20"/>
          <w:u w:val="single"/>
          <w:rtl w:val="0"/>
        </w:rPr>
        <w:t xml:space="preserve">Keneally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rFonts w:ascii="Times New Roman" w:cs="Times New Roman" w:eastAsia="Times New Roman" w:hAnsi="Times New Roman"/>
      <w:b w:val="1"/>
      <w:i w:val="0"/>
      <w:sz w:val="48"/>
      <w:szCs w:val="48"/>
    </w:rPr>
  </w:style>
  <w:style w:type="paragraph" w:styleId="Heading2">
    <w:name w:val="heading 2"/>
    <w:basedOn w:val="Normal"/>
    <w:next w:val="Normal"/>
    <w:pPr>
      <w:spacing w:after="225" w:before="225" w:lineRule="auto"/>
      <w:contextualSpacing w:val="1"/>
    </w:pPr>
    <w:rPr>
      <w:rFonts w:ascii="Times New Roman" w:cs="Times New Roman" w:eastAsia="Times New Roman" w:hAnsi="Times New Roman"/>
      <w:b w:val="1"/>
      <w:i w:val="0"/>
      <w:sz w:val="36"/>
      <w:szCs w:val="36"/>
    </w:rPr>
  </w:style>
  <w:style w:type="paragraph" w:styleId="Heading3">
    <w:name w:val="heading 3"/>
    <w:basedOn w:val="Normal"/>
    <w:next w:val="Normal"/>
    <w:pPr>
      <w:spacing w:after="240" w:before="240" w:lineRule="auto"/>
      <w:contextualSpacing w:val="1"/>
    </w:pPr>
    <w:rPr>
      <w:rFonts w:ascii="Times New Roman" w:cs="Times New Roman" w:eastAsia="Times New Roman" w:hAnsi="Times New Roman"/>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