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1C013" w14:textId="77777777" w:rsidR="00861664" w:rsidRDefault="00861664" w:rsidP="00861664">
      <w:pPr>
        <w:spacing w:after="0"/>
        <w:rPr>
          <w:rFonts w:ascii="Times New Roman" w:hAnsi="Times New Roman" w:cs="Times New Roman"/>
          <w:sz w:val="32"/>
        </w:rPr>
      </w:pPr>
      <w:r>
        <w:rPr>
          <w:rFonts w:ascii="Times New Roman" w:hAnsi="Times New Roman" w:cs="Times New Roman"/>
          <w:b/>
          <w:sz w:val="32"/>
        </w:rPr>
        <w:t>James Blair Bowl Packet 7</w:t>
      </w:r>
    </w:p>
    <w:p w14:paraId="5E32567E" w14:textId="77777777" w:rsidR="00861664" w:rsidRDefault="00861664" w:rsidP="00861664">
      <w:pPr>
        <w:spacing w:after="0"/>
        <w:rPr>
          <w:rFonts w:ascii="Times New Roman" w:hAnsi="Times New Roman" w:cs="Times New Roman"/>
          <w:sz w:val="24"/>
        </w:rPr>
      </w:pPr>
      <w:r>
        <w:rPr>
          <w:rFonts w:ascii="Times New Roman" w:hAnsi="Times New Roman" w:cs="Times New Roman"/>
          <w:sz w:val="24"/>
        </w:rPr>
        <w:t xml:space="preserve">Buzzer Question: </w:t>
      </w:r>
      <w:r>
        <w:rPr>
          <w:rFonts w:ascii="Times New Roman" w:hAnsi="Times New Roman" w:cs="Times New Roman"/>
          <w:i/>
          <w:sz w:val="24"/>
        </w:rPr>
        <w:t>“What is your favorite food?”</w:t>
      </w:r>
    </w:p>
    <w:p w14:paraId="4C2D0574" w14:textId="77777777" w:rsidR="00861664" w:rsidRDefault="00861664" w:rsidP="00861664"/>
    <w:p w14:paraId="60E04B8F" w14:textId="5180D1C6" w:rsidR="00BA2F2B" w:rsidRPr="00BA2F2B" w:rsidRDefault="00BA2F2B" w:rsidP="00BA2F2B">
      <w:pPr>
        <w:pStyle w:val="ListParagraph"/>
        <w:numPr>
          <w:ilvl w:val="0"/>
          <w:numId w:val="2"/>
        </w:numPr>
        <w:rPr>
          <w:rFonts w:ascii="Times New Roman" w:hAnsi="Times New Roman" w:cs="Times New Roman"/>
          <w:sz w:val="24"/>
        </w:rPr>
      </w:pPr>
      <w:r w:rsidRPr="00BA2F2B">
        <w:rPr>
          <w:rFonts w:ascii="Times New Roman" w:hAnsi="Times New Roman" w:cs="Times New Roman"/>
          <w:sz w:val="24"/>
        </w:rPr>
        <w:t xml:space="preserve">Qasr is a special form of this usable by travelers. Instances of it include the Fajr, Zuhr, and Maghrib, which are all typically ended by the taslim. Awrah are usually covered before this action, which </w:t>
      </w:r>
      <w:r w:rsidR="00EC27E4">
        <w:rPr>
          <w:rFonts w:ascii="Times New Roman" w:hAnsi="Times New Roman" w:cs="Times New Roman"/>
          <w:sz w:val="24"/>
        </w:rPr>
        <w:t>a</w:t>
      </w:r>
      <w:r w:rsidRPr="00BA2F2B">
        <w:rPr>
          <w:rFonts w:ascii="Times New Roman" w:hAnsi="Times New Roman" w:cs="Times New Roman"/>
          <w:sz w:val="24"/>
        </w:rPr>
        <w:t xml:space="preserve">lso requires proper intention, or niyyah. Actions such as ruku and sujud are performed during this practice, which is also commonly initiated by a muezzin. Items such as sutrahs and sajjada are often implemented in this practice, which is notably made up of units called raka’ats. Preceded by a form of ritual ablution consisting of wudu and tayammum, this action must be performed toward the qibla. For ten points name this pillar of Islam that is typically performed five times a day. </w:t>
      </w:r>
    </w:p>
    <w:p w14:paraId="76370722" w14:textId="7A3BE4A1" w:rsidR="00861664" w:rsidRPr="00BA2F2B" w:rsidRDefault="00BA2F2B" w:rsidP="006269E2">
      <w:pPr>
        <w:pStyle w:val="ListParagraph"/>
        <w:rPr>
          <w:rFonts w:ascii="Times New Roman" w:hAnsi="Times New Roman" w:cs="Times New Roman"/>
          <w:sz w:val="24"/>
        </w:rPr>
      </w:pPr>
      <w:r w:rsidRPr="00BA2F2B">
        <w:rPr>
          <w:rFonts w:ascii="Times New Roman" w:hAnsi="Times New Roman" w:cs="Times New Roman"/>
          <w:sz w:val="24"/>
        </w:rPr>
        <w:t xml:space="preserve">Answer: </w:t>
      </w:r>
      <w:r w:rsidRPr="00BA2F2B">
        <w:rPr>
          <w:rFonts w:ascii="Times New Roman" w:hAnsi="Times New Roman" w:cs="Times New Roman"/>
          <w:b/>
          <w:sz w:val="24"/>
          <w:u w:val="single"/>
        </w:rPr>
        <w:t>salah</w:t>
      </w:r>
      <w:r w:rsidRPr="00BA2F2B">
        <w:rPr>
          <w:rFonts w:ascii="Times New Roman" w:hAnsi="Times New Roman" w:cs="Times New Roman"/>
          <w:sz w:val="24"/>
        </w:rPr>
        <w:t xml:space="preserve"> (prompt on prayer)</w:t>
      </w:r>
    </w:p>
    <w:p w14:paraId="516C212D" w14:textId="3A6D7069" w:rsidR="006269E2" w:rsidRPr="006269E2" w:rsidRDefault="006269E2" w:rsidP="006269E2">
      <w:pPr>
        <w:pStyle w:val="ListParagraph"/>
        <w:widowControl w:val="0"/>
        <w:numPr>
          <w:ilvl w:val="0"/>
          <w:numId w:val="2"/>
        </w:numPr>
        <w:autoSpaceDE w:val="0"/>
        <w:autoSpaceDN w:val="0"/>
        <w:adjustRightInd w:val="0"/>
        <w:rPr>
          <w:rFonts w:ascii="Times New Roman" w:hAnsi="Times New Roman" w:cs="Times New Roman"/>
          <w:color w:val="262626"/>
          <w:sz w:val="24"/>
          <w:szCs w:val="28"/>
        </w:rPr>
      </w:pPr>
      <w:r>
        <w:rPr>
          <w:rFonts w:ascii="Times New Roman" w:hAnsi="Times New Roman" w:cs="Times New Roman"/>
          <w:sz w:val="24"/>
        </w:rPr>
        <w:t xml:space="preserve">This ability for this phenomenon to induce physical changes is quantified by Bagnold’s formula and sporadic incidents of this phenomenon can be described by the Kussner effect. </w:t>
      </w:r>
      <w:r w:rsidRPr="006269E2">
        <w:rPr>
          <w:rFonts w:ascii="Times New Roman" w:hAnsi="Times New Roman" w:cs="Times New Roman"/>
          <w:color w:val="262626"/>
          <w:sz w:val="24"/>
          <w:szCs w:val="28"/>
        </w:rPr>
        <w:t>Geostrophic types of this are parallel to isobars, and zonda and Santa Ana refer to this entity sloping downhill. Isotachs are lines where these entities have the same speed, and this phenomenon can pile deposits of loess. Barchans are formed by processes involving this entity, which cannot be found in the doldrums. Anemometers measure this phenomenon, which can be classified according to the Beaufort scale and are involved in aeolian processes. For ten points name this phenomenon, the movement of air.</w:t>
      </w:r>
    </w:p>
    <w:p w14:paraId="6D9FCA9C" w14:textId="2F367CCE" w:rsidR="00C90FE3" w:rsidRPr="006269E2" w:rsidRDefault="006269E2" w:rsidP="006269E2">
      <w:pPr>
        <w:pStyle w:val="ListParagraph"/>
        <w:widowControl w:val="0"/>
        <w:autoSpaceDE w:val="0"/>
        <w:autoSpaceDN w:val="0"/>
        <w:adjustRightInd w:val="0"/>
        <w:rPr>
          <w:rFonts w:ascii="Times New Roman" w:hAnsi="Times New Roman" w:cs="Times New Roman"/>
          <w:color w:val="262626"/>
          <w:sz w:val="24"/>
          <w:szCs w:val="28"/>
        </w:rPr>
      </w:pPr>
      <w:r w:rsidRPr="006269E2">
        <w:rPr>
          <w:rFonts w:ascii="Times New Roman" w:hAnsi="Times New Roman" w:cs="Times New Roman"/>
          <w:color w:val="262626"/>
          <w:sz w:val="24"/>
          <w:szCs w:val="28"/>
        </w:rPr>
        <w:t xml:space="preserve">Answer: </w:t>
      </w:r>
      <w:r w:rsidRPr="006269E2">
        <w:rPr>
          <w:rFonts w:ascii="Times New Roman" w:hAnsi="Times New Roman" w:cs="Times New Roman"/>
          <w:b/>
          <w:color w:val="262626"/>
          <w:sz w:val="24"/>
          <w:szCs w:val="28"/>
          <w:u w:val="single"/>
        </w:rPr>
        <w:t>wind</w:t>
      </w:r>
    </w:p>
    <w:p w14:paraId="0F744221" w14:textId="687EABB9" w:rsidR="00FE31BE" w:rsidRPr="00FE31BE" w:rsidRDefault="00FE31BE" w:rsidP="00FE31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At this work’s conclusion the narrator states that he is a “sadder and wiser man” and a young boy mistakes t</w:t>
      </w:r>
      <w:r w:rsidR="00AE6457">
        <w:rPr>
          <w:rFonts w:ascii="Times New Roman" w:hAnsi="Times New Roman" w:cs="Times New Roman"/>
          <w:sz w:val="24"/>
          <w:szCs w:val="24"/>
        </w:rPr>
        <w:t>he narrator for the devil after laughing hysterically. This poem states that “he prayeth best that loveth best” and describes a figure “as white as leprosy”.</w:t>
      </w:r>
      <w:r w:rsidRPr="00FE31BE">
        <w:rPr>
          <w:rFonts w:ascii="Times New Roman" w:hAnsi="Times New Roman" w:cs="Times New Roman"/>
          <w:sz w:val="24"/>
          <w:szCs w:val="24"/>
        </w:rPr>
        <w:t xml:space="preserve"> A sailor sucks his own b</w:t>
      </w:r>
      <w:r w:rsidR="00AE6457">
        <w:rPr>
          <w:rFonts w:ascii="Times New Roman" w:hAnsi="Times New Roman" w:cs="Times New Roman"/>
          <w:sz w:val="24"/>
          <w:szCs w:val="24"/>
        </w:rPr>
        <w:t>lood and watches Death and Life-in-</w:t>
      </w:r>
      <w:r w:rsidRPr="00FE31BE">
        <w:rPr>
          <w:rFonts w:ascii="Times New Roman" w:hAnsi="Times New Roman" w:cs="Times New Roman"/>
          <w:sz w:val="24"/>
          <w:szCs w:val="24"/>
        </w:rPr>
        <w:t>Death gamble over his soul in this</w:t>
      </w:r>
      <w:r>
        <w:rPr>
          <w:rFonts w:ascii="Times New Roman" w:hAnsi="Times New Roman" w:cs="Times New Roman"/>
          <w:sz w:val="24"/>
          <w:szCs w:val="24"/>
        </w:rPr>
        <w:t xml:space="preserve"> poem</w:t>
      </w:r>
      <w:r w:rsidRPr="00FE31BE">
        <w:rPr>
          <w:rFonts w:ascii="Times New Roman" w:hAnsi="Times New Roman" w:cs="Times New Roman"/>
          <w:sz w:val="24"/>
          <w:szCs w:val="24"/>
        </w:rPr>
        <w:t xml:space="preserve">. This poem describes “Four times fifty living men” dying and their souls passing the narrator like the whizz of his cross-bow. </w:t>
      </w:r>
      <w:r w:rsidR="00AE6457">
        <w:rPr>
          <w:rFonts w:ascii="Times New Roman" w:hAnsi="Times New Roman" w:cs="Times New Roman"/>
          <w:sz w:val="24"/>
          <w:szCs w:val="24"/>
        </w:rPr>
        <w:t>It contains the famous ironic phrase “water water everywhere nor any a drop to drink” and its primary conflict is</w:t>
      </w:r>
      <w:r w:rsidRPr="00FE31BE">
        <w:rPr>
          <w:rFonts w:ascii="Times New Roman" w:hAnsi="Times New Roman" w:cs="Times New Roman"/>
          <w:sz w:val="24"/>
          <w:szCs w:val="24"/>
        </w:rPr>
        <w:t xml:space="preserve"> instigated when the narrator kills a friendly albatross. For ten points, name this poem by S.T. Coleridge in which an old sailor tells a wedding guest a supernatural story. </w:t>
      </w:r>
    </w:p>
    <w:p w14:paraId="09AFD63E" w14:textId="7B5842E7" w:rsidR="00C90FE3" w:rsidRPr="00FE31BE" w:rsidRDefault="00FE31BE" w:rsidP="00FE31BE">
      <w:pPr>
        <w:pStyle w:val="ListParagraph"/>
        <w:spacing w:after="0" w:line="240" w:lineRule="auto"/>
        <w:rPr>
          <w:rFonts w:ascii="Times New Roman" w:hAnsi="Times New Roman" w:cs="Times New Roman"/>
          <w:sz w:val="24"/>
          <w:szCs w:val="24"/>
        </w:rPr>
      </w:pPr>
      <w:r w:rsidRPr="00FE31BE">
        <w:rPr>
          <w:rFonts w:ascii="Times New Roman" w:hAnsi="Times New Roman" w:cs="Times New Roman"/>
          <w:sz w:val="24"/>
          <w:szCs w:val="24"/>
        </w:rPr>
        <w:t xml:space="preserve">Answer: </w:t>
      </w:r>
      <w:r w:rsidRPr="00FE31BE">
        <w:rPr>
          <w:rFonts w:ascii="Times New Roman" w:hAnsi="Times New Roman" w:cs="Times New Roman"/>
          <w:b/>
          <w:sz w:val="24"/>
          <w:szCs w:val="24"/>
          <w:u w:val="single"/>
        </w:rPr>
        <w:t>“Rime of the Ancient Mariner”</w:t>
      </w:r>
    </w:p>
    <w:p w14:paraId="3AE5A229" w14:textId="77777777" w:rsidR="001471C3" w:rsidRPr="001471C3" w:rsidRDefault="001471C3" w:rsidP="001471C3">
      <w:pPr>
        <w:pStyle w:val="ListParagraph"/>
        <w:numPr>
          <w:ilvl w:val="0"/>
          <w:numId w:val="2"/>
        </w:numPr>
        <w:rPr>
          <w:rFonts w:ascii="Times New Roman" w:hAnsi="Times New Roman" w:cs="Times New Roman"/>
          <w:sz w:val="24"/>
        </w:rPr>
      </w:pPr>
      <w:r w:rsidRPr="001471C3">
        <w:rPr>
          <w:rFonts w:ascii="Times New Roman" w:hAnsi="Times New Roman" w:cs="Times New Roman"/>
          <w:sz w:val="24"/>
        </w:rPr>
        <w:t xml:space="preserve">One character in this opera compares himself to an assassin in the aria “Pari siamo!”. At the beginning of this opera Monterone curses one-character while being dragged away to prison. “Caro Nome” is sung by another character who has fallen in love with a man disguised as the student Gualtier Malde. That deceitful character had earlier sung the aria “Questa o Quella” prior to his attempted seduction of the Countess of Ceprano. Sparafucile is convinced by his sister to unintentionally murder one character, who sacrifices herself to save a man that had earlier sung an aria that described woman as “flighty, like a feather in the wind”. For ten points, name this Verdi opera about the womanizing Duke of Mantua, Gilda, and the titular hunchbacked jester. </w:t>
      </w:r>
    </w:p>
    <w:p w14:paraId="6643D742" w14:textId="58B7B53E" w:rsidR="004F2EAA" w:rsidRPr="004F2EAA" w:rsidRDefault="001471C3" w:rsidP="004F2EAA">
      <w:pPr>
        <w:pStyle w:val="ListParagraph"/>
        <w:rPr>
          <w:rFonts w:ascii="Times New Roman" w:hAnsi="Times New Roman" w:cs="Times New Roman"/>
          <w:b/>
          <w:i/>
          <w:sz w:val="24"/>
          <w:u w:val="single"/>
        </w:rPr>
      </w:pPr>
      <w:r w:rsidRPr="001471C3">
        <w:rPr>
          <w:rFonts w:ascii="Times New Roman" w:hAnsi="Times New Roman" w:cs="Times New Roman"/>
          <w:sz w:val="24"/>
        </w:rPr>
        <w:t xml:space="preserve">Answer: </w:t>
      </w:r>
      <w:r w:rsidRPr="001471C3">
        <w:rPr>
          <w:rFonts w:ascii="Times New Roman" w:hAnsi="Times New Roman" w:cs="Times New Roman"/>
          <w:b/>
          <w:i/>
          <w:sz w:val="24"/>
          <w:u w:val="single"/>
        </w:rPr>
        <w:t>Rigoletto</w:t>
      </w:r>
    </w:p>
    <w:p w14:paraId="19659955" w14:textId="0CFA09C5" w:rsidR="002C76EA" w:rsidRPr="002C76EA" w:rsidRDefault="002C76EA" w:rsidP="002C76EA">
      <w:pPr>
        <w:pStyle w:val="ListParagraph"/>
        <w:numPr>
          <w:ilvl w:val="0"/>
          <w:numId w:val="2"/>
        </w:numPr>
        <w:rPr>
          <w:rFonts w:ascii="Times New Roman" w:hAnsi="Times New Roman" w:cs="Times New Roman"/>
          <w:sz w:val="24"/>
        </w:rPr>
      </w:pPr>
      <w:r w:rsidRPr="002C76EA">
        <w:rPr>
          <w:rFonts w:ascii="Times New Roman" w:hAnsi="Times New Roman" w:cs="Times New Roman"/>
          <w:sz w:val="24"/>
        </w:rPr>
        <w:t xml:space="preserve">After his father and brother were killed at the Battle of Wakefield this leader was sent to the Netherlands by his mother Cecily. </w:t>
      </w:r>
      <w:r w:rsidR="00A92ADE">
        <w:rPr>
          <w:rFonts w:ascii="Times New Roman" w:hAnsi="Times New Roman" w:cs="Times New Roman"/>
          <w:sz w:val="24"/>
        </w:rPr>
        <w:t>H</w:t>
      </w:r>
      <w:r w:rsidRPr="00A92ADE">
        <w:rPr>
          <w:rFonts w:ascii="Times New Roman" w:hAnsi="Times New Roman" w:cs="Times New Roman"/>
          <w:sz w:val="24"/>
        </w:rPr>
        <w:t xml:space="preserve">is first military command was at the Battle of </w:t>
      </w:r>
      <w:r w:rsidR="00A92ADE">
        <w:rPr>
          <w:rFonts w:ascii="Times New Roman" w:hAnsi="Times New Roman" w:cs="Times New Roman"/>
          <w:sz w:val="24"/>
        </w:rPr>
        <w:lastRenderedPageBreak/>
        <w:t>Barnet and t</w:t>
      </w:r>
      <w:r w:rsidRPr="00A92ADE">
        <w:rPr>
          <w:rFonts w:ascii="Times New Roman" w:hAnsi="Times New Roman" w:cs="Times New Roman"/>
          <w:sz w:val="24"/>
        </w:rPr>
        <w:t>his man’s brother was rumored to have b</w:t>
      </w:r>
      <w:r w:rsidR="00A92ADE">
        <w:rPr>
          <w:rFonts w:ascii="Times New Roman" w:hAnsi="Times New Roman" w:cs="Times New Roman"/>
          <w:sz w:val="24"/>
        </w:rPr>
        <w:t>een drowned in a barrel of wine. H</w:t>
      </w:r>
      <w:r w:rsidRPr="00A92ADE">
        <w:rPr>
          <w:rFonts w:ascii="Times New Roman" w:hAnsi="Times New Roman" w:cs="Times New Roman"/>
          <w:sz w:val="24"/>
        </w:rPr>
        <w:t>is accession to the throne was opposed by a rebellion from the Duke of Buckingham</w:t>
      </w:r>
      <w:r w:rsidR="00A92ADE">
        <w:rPr>
          <w:rFonts w:ascii="Times New Roman" w:hAnsi="Times New Roman" w:cs="Times New Roman"/>
          <w:sz w:val="24"/>
        </w:rPr>
        <w:t xml:space="preserve"> and t</w:t>
      </w:r>
      <w:r w:rsidR="00A92ADE" w:rsidRPr="00A92ADE">
        <w:rPr>
          <w:rFonts w:ascii="Times New Roman" w:hAnsi="Times New Roman" w:cs="Times New Roman"/>
          <w:sz w:val="24"/>
        </w:rPr>
        <w:t>he Croyland Chronicle recounts this man’s marriage to Anne Neville</w:t>
      </w:r>
      <w:r w:rsidR="00A92ADE">
        <w:rPr>
          <w:rFonts w:ascii="Times New Roman" w:hAnsi="Times New Roman" w:cs="Times New Roman"/>
          <w:sz w:val="24"/>
        </w:rPr>
        <w:t>, sister of the Earl of Warwick</w:t>
      </w:r>
      <w:r w:rsidRPr="002C76EA">
        <w:rPr>
          <w:rFonts w:ascii="Times New Roman" w:hAnsi="Times New Roman" w:cs="Times New Roman"/>
          <w:sz w:val="24"/>
        </w:rPr>
        <w:t>. This man was later abandoned by Lord Stanley at one battle and rumors persist that this man murdered Edward V and his brother afte</w:t>
      </w:r>
      <w:r w:rsidR="003C2FC9">
        <w:rPr>
          <w:rFonts w:ascii="Times New Roman" w:hAnsi="Times New Roman" w:cs="Times New Roman"/>
          <w:sz w:val="24"/>
        </w:rPr>
        <w:t xml:space="preserve">r trapping them in the Tower of </w:t>
      </w:r>
      <w:r w:rsidRPr="002C76EA">
        <w:rPr>
          <w:rFonts w:ascii="Times New Roman" w:hAnsi="Times New Roman" w:cs="Times New Roman"/>
          <w:sz w:val="24"/>
        </w:rPr>
        <w:t>London. A recent excavation beneath a parking lot in L</w:t>
      </w:r>
      <w:r w:rsidR="003C2FC9">
        <w:rPr>
          <w:rFonts w:ascii="Times New Roman" w:hAnsi="Times New Roman" w:cs="Times New Roman"/>
          <w:sz w:val="24"/>
        </w:rPr>
        <w:t>eicester found the remains of, f</w:t>
      </w:r>
      <w:r w:rsidRPr="002C76EA">
        <w:rPr>
          <w:rFonts w:ascii="Times New Roman" w:hAnsi="Times New Roman" w:cs="Times New Roman"/>
          <w:sz w:val="24"/>
        </w:rPr>
        <w:t xml:space="preserve">or ten points, what British King, the last of the Plantagenet dynasty, who was finally killed at the Battle of Bosworth. </w:t>
      </w:r>
    </w:p>
    <w:p w14:paraId="1F846993" w14:textId="438B821A" w:rsidR="004F2EAA" w:rsidRPr="002C76EA" w:rsidRDefault="002C76EA" w:rsidP="002C76EA">
      <w:pPr>
        <w:pStyle w:val="ListParagraph"/>
        <w:rPr>
          <w:rFonts w:ascii="Times New Roman" w:hAnsi="Times New Roman" w:cs="Times New Roman"/>
          <w:sz w:val="24"/>
        </w:rPr>
      </w:pPr>
      <w:r w:rsidRPr="002C76EA">
        <w:rPr>
          <w:rFonts w:ascii="Times New Roman" w:hAnsi="Times New Roman" w:cs="Times New Roman"/>
          <w:sz w:val="24"/>
        </w:rPr>
        <w:t xml:space="preserve">Answer: </w:t>
      </w:r>
      <w:r w:rsidRPr="002C76EA">
        <w:rPr>
          <w:rFonts w:ascii="Times New Roman" w:hAnsi="Times New Roman" w:cs="Times New Roman"/>
          <w:b/>
          <w:sz w:val="24"/>
          <w:u w:val="single"/>
        </w:rPr>
        <w:t>Richard III</w:t>
      </w:r>
    </w:p>
    <w:p w14:paraId="1242F73F" w14:textId="79FB9461" w:rsidR="00E036B4" w:rsidRPr="00E036B4" w:rsidRDefault="00EC7984" w:rsidP="00E036B4">
      <w:pPr>
        <w:pStyle w:val="ListParagraph"/>
        <w:widowControl w:val="0"/>
        <w:numPr>
          <w:ilvl w:val="0"/>
          <w:numId w:val="2"/>
        </w:num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 xml:space="preserve">Along with zinc chloride, this compound can be found in a reagent named for Lucas. Sodium sulfate and this substance are produced from the Mannheim Process. The </w:t>
      </w:r>
      <w:r w:rsidR="00E036B4" w:rsidRPr="00E036B4">
        <w:rPr>
          <w:rFonts w:ascii="Times New Roman" w:hAnsi="Times New Roman" w:cs="Times New Roman"/>
          <w:sz w:val="24"/>
          <w:szCs w:val="28"/>
        </w:rPr>
        <w:t xml:space="preserve">Leblanc process was replaced by the Solvay process because it did not produce this substance as a byproduct. This is the primary compound used to pickle steel due to its reaction speed and this substance is used in producing organic compounds to aid in the synthesis of PVC plastic. Nitric acid and this compound form aqua regia, and this is the major constituent of gastric acid. </w:t>
      </w:r>
      <w:r w:rsidR="00E036B4" w:rsidRPr="00A92ADE">
        <w:rPr>
          <w:rFonts w:ascii="Times New Roman" w:hAnsi="Times New Roman" w:cs="Times New Roman"/>
          <w:sz w:val="24"/>
          <w:szCs w:val="28"/>
        </w:rPr>
        <w:t>For ten points name this strong acid</w:t>
      </w:r>
      <w:r w:rsidR="00A92ADE">
        <w:rPr>
          <w:rFonts w:ascii="Times New Roman" w:hAnsi="Times New Roman" w:cs="Times New Roman"/>
          <w:sz w:val="24"/>
          <w:szCs w:val="28"/>
        </w:rPr>
        <w:t xml:space="preserve"> also known as muriatic acid</w:t>
      </w:r>
      <w:r w:rsidR="00E036B4" w:rsidRPr="00A92ADE">
        <w:rPr>
          <w:rFonts w:ascii="Times New Roman" w:hAnsi="Times New Roman" w:cs="Times New Roman"/>
          <w:sz w:val="24"/>
          <w:szCs w:val="28"/>
        </w:rPr>
        <w:t>.</w:t>
      </w:r>
    </w:p>
    <w:p w14:paraId="40F9F0C0" w14:textId="15AE1065" w:rsidR="00C90FE3" w:rsidRPr="00E036B4" w:rsidRDefault="00E036B4" w:rsidP="00E036B4">
      <w:pPr>
        <w:pStyle w:val="ListParagraph"/>
        <w:widowControl w:val="0"/>
        <w:autoSpaceDE w:val="0"/>
        <w:autoSpaceDN w:val="0"/>
        <w:adjustRightInd w:val="0"/>
        <w:rPr>
          <w:rFonts w:ascii="Times New Roman" w:hAnsi="Times New Roman" w:cs="Times New Roman"/>
          <w:sz w:val="24"/>
          <w:szCs w:val="28"/>
        </w:rPr>
      </w:pPr>
      <w:r w:rsidRPr="00E036B4">
        <w:rPr>
          <w:rFonts w:ascii="Times New Roman" w:hAnsi="Times New Roman" w:cs="Times New Roman"/>
          <w:sz w:val="24"/>
          <w:szCs w:val="28"/>
        </w:rPr>
        <w:t xml:space="preserve">Answer: </w:t>
      </w:r>
      <w:r w:rsidRPr="00E036B4">
        <w:rPr>
          <w:rFonts w:ascii="Times New Roman" w:hAnsi="Times New Roman" w:cs="Times New Roman"/>
          <w:b/>
          <w:sz w:val="24"/>
          <w:szCs w:val="28"/>
          <w:u w:val="single"/>
        </w:rPr>
        <w:t>hydrochloric</w:t>
      </w:r>
      <w:r w:rsidRPr="00E036B4">
        <w:rPr>
          <w:rFonts w:ascii="Times New Roman" w:hAnsi="Times New Roman" w:cs="Times New Roman"/>
          <w:sz w:val="24"/>
          <w:szCs w:val="28"/>
        </w:rPr>
        <w:t xml:space="preserve"> acid</w:t>
      </w:r>
      <w:r w:rsidR="00A92ADE">
        <w:rPr>
          <w:rFonts w:ascii="Times New Roman" w:hAnsi="Times New Roman" w:cs="Times New Roman"/>
          <w:sz w:val="24"/>
          <w:szCs w:val="28"/>
        </w:rPr>
        <w:t xml:space="preserve"> or </w:t>
      </w:r>
      <w:r w:rsidR="00A92ADE">
        <w:rPr>
          <w:rFonts w:ascii="Times New Roman" w:hAnsi="Times New Roman" w:cs="Times New Roman"/>
          <w:b/>
          <w:sz w:val="24"/>
          <w:szCs w:val="28"/>
        </w:rPr>
        <w:t>HCl</w:t>
      </w:r>
    </w:p>
    <w:p w14:paraId="333337B6" w14:textId="66899376" w:rsidR="004B699E" w:rsidRPr="004B699E" w:rsidRDefault="004B699E" w:rsidP="004B699E">
      <w:pPr>
        <w:pStyle w:val="ListParagraph"/>
        <w:numPr>
          <w:ilvl w:val="0"/>
          <w:numId w:val="2"/>
        </w:numPr>
        <w:rPr>
          <w:rFonts w:ascii="Times New Roman" w:hAnsi="Times New Roman" w:cs="Times New Roman"/>
          <w:sz w:val="24"/>
        </w:rPr>
      </w:pPr>
      <w:r w:rsidRPr="004B699E">
        <w:rPr>
          <w:rFonts w:ascii="Times New Roman" w:hAnsi="Times New Roman" w:cs="Times New Roman"/>
          <w:sz w:val="24"/>
        </w:rPr>
        <w:t>This work claims that the “disenchantment of the world” is a unique aspect of Western culture that has led to pessimistic individualism, and one section of this work makes references to the works of Richard Baxter. James I is criticized for codifying the Book of Sport, while another section makes use of Benjamin Franklin’s claim that “time is money”. It claims that beruf, or “vocational calling”, conflicts with</w:t>
      </w:r>
      <w:r w:rsidR="003C2FC9">
        <w:rPr>
          <w:rFonts w:ascii="Times New Roman" w:hAnsi="Times New Roman" w:cs="Times New Roman"/>
          <w:sz w:val="24"/>
        </w:rPr>
        <w:t xml:space="preserve"> the titular concepts to create</w:t>
      </w:r>
      <w:r w:rsidRPr="004B699E">
        <w:rPr>
          <w:rFonts w:ascii="Times New Roman" w:hAnsi="Times New Roman" w:cs="Times New Roman"/>
          <w:sz w:val="24"/>
        </w:rPr>
        <w:t xml:space="preserve"> an “iron cage of rationality”. Its primary argument states that groups such as the Calvinists increased the economic enterprise of Northern Europe. For ten points, name this sociological work by Max Weber, detailing the relationship between the two titular entities. </w:t>
      </w:r>
    </w:p>
    <w:p w14:paraId="6274D56A" w14:textId="096FF64B" w:rsidR="00C90FE3" w:rsidRPr="004B699E" w:rsidRDefault="004B699E" w:rsidP="004B699E">
      <w:pPr>
        <w:pStyle w:val="ListParagraph"/>
        <w:rPr>
          <w:rFonts w:ascii="Times New Roman" w:hAnsi="Times New Roman" w:cs="Times New Roman"/>
          <w:i/>
          <w:sz w:val="24"/>
        </w:rPr>
      </w:pPr>
      <w:r w:rsidRPr="004B699E">
        <w:rPr>
          <w:rFonts w:ascii="Times New Roman" w:hAnsi="Times New Roman" w:cs="Times New Roman"/>
          <w:sz w:val="24"/>
        </w:rPr>
        <w:t xml:space="preserve">Answer: </w:t>
      </w:r>
      <w:r w:rsidRPr="004B699E">
        <w:rPr>
          <w:rFonts w:ascii="Times New Roman" w:hAnsi="Times New Roman" w:cs="Times New Roman"/>
          <w:i/>
          <w:sz w:val="24"/>
        </w:rPr>
        <w:t xml:space="preserve">The </w:t>
      </w:r>
      <w:r w:rsidRPr="004B699E">
        <w:rPr>
          <w:rFonts w:ascii="Times New Roman" w:hAnsi="Times New Roman" w:cs="Times New Roman"/>
          <w:b/>
          <w:i/>
          <w:sz w:val="24"/>
          <w:u w:val="single"/>
        </w:rPr>
        <w:t>Protestant Ethic</w:t>
      </w:r>
      <w:r w:rsidRPr="004B699E">
        <w:rPr>
          <w:rFonts w:ascii="Times New Roman" w:hAnsi="Times New Roman" w:cs="Times New Roman"/>
          <w:i/>
          <w:sz w:val="24"/>
        </w:rPr>
        <w:t xml:space="preserve"> and the Spirit of Capitalism</w:t>
      </w:r>
    </w:p>
    <w:p w14:paraId="63641D69" w14:textId="0C30E6A6" w:rsidR="004B699E" w:rsidRPr="004B699E" w:rsidRDefault="004B699E" w:rsidP="004B699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main character of this work frequently eats at a restaurant run by Celeste and that character is nicknamed “Monsie</w:t>
      </w:r>
      <w:r w:rsidR="003C2FC9">
        <w:rPr>
          <w:rFonts w:ascii="Times New Roman" w:hAnsi="Times New Roman" w:cs="Times New Roman"/>
          <w:sz w:val="24"/>
          <w:szCs w:val="24"/>
        </w:rPr>
        <w:t>u</w:t>
      </w:r>
      <w:r>
        <w:rPr>
          <w:rFonts w:ascii="Times New Roman" w:hAnsi="Times New Roman" w:cs="Times New Roman"/>
          <w:sz w:val="24"/>
          <w:szCs w:val="24"/>
        </w:rPr>
        <w:t xml:space="preserve">r Antichrist”. The protagonist of this </w:t>
      </w:r>
      <w:r w:rsidRPr="004B699E">
        <w:rPr>
          <w:rFonts w:ascii="Times New Roman" w:hAnsi="Times New Roman" w:cs="Times New Roman"/>
          <w:sz w:val="24"/>
          <w:szCs w:val="24"/>
        </w:rPr>
        <w:t xml:space="preserve">novel becomes “pals” with Raymond Sintes, a pimp, after offering to help him get revenge on his mistress. </w:t>
      </w:r>
      <w:r>
        <w:rPr>
          <w:rFonts w:ascii="Times New Roman" w:hAnsi="Times New Roman" w:cs="Times New Roman"/>
          <w:sz w:val="24"/>
          <w:szCs w:val="24"/>
        </w:rPr>
        <w:t>That protagonist begins a sexual relationship with Marie and</w:t>
      </w:r>
      <w:r w:rsidRPr="004B699E">
        <w:rPr>
          <w:rFonts w:ascii="Times New Roman" w:hAnsi="Times New Roman" w:cs="Times New Roman"/>
          <w:sz w:val="24"/>
          <w:szCs w:val="24"/>
        </w:rPr>
        <w:t xml:space="preserve"> travels to Marengo at the beginning of the novel to attend his mother’s funeral</w:t>
      </w:r>
      <w:r>
        <w:rPr>
          <w:rFonts w:ascii="Times New Roman" w:hAnsi="Times New Roman" w:cs="Times New Roman"/>
          <w:sz w:val="24"/>
          <w:szCs w:val="24"/>
        </w:rPr>
        <w:t>.</w:t>
      </w:r>
      <w:r w:rsidRPr="004B699E">
        <w:rPr>
          <w:rFonts w:ascii="Times New Roman" w:hAnsi="Times New Roman" w:cs="Times New Roman"/>
          <w:sz w:val="24"/>
          <w:szCs w:val="24"/>
        </w:rPr>
        <w:t xml:space="preserve"> </w:t>
      </w:r>
      <w:r>
        <w:rPr>
          <w:rFonts w:ascii="Times New Roman" w:hAnsi="Times New Roman" w:cs="Times New Roman"/>
          <w:sz w:val="24"/>
          <w:szCs w:val="24"/>
        </w:rPr>
        <w:t>During his trial, that character blames the sun for making him shoot another character</w:t>
      </w:r>
      <w:r w:rsidR="00C249F9">
        <w:rPr>
          <w:rFonts w:ascii="Times New Roman" w:hAnsi="Times New Roman" w:cs="Times New Roman"/>
          <w:sz w:val="24"/>
          <w:szCs w:val="24"/>
        </w:rPr>
        <w:t xml:space="preserve"> while at Masson’s beach house.</w:t>
      </w:r>
      <w:r>
        <w:rPr>
          <w:rFonts w:ascii="Times New Roman" w:hAnsi="Times New Roman" w:cs="Times New Roman"/>
          <w:sz w:val="24"/>
          <w:szCs w:val="24"/>
        </w:rPr>
        <w:t xml:space="preserve"> </w:t>
      </w:r>
      <w:r w:rsidRPr="004B699E">
        <w:rPr>
          <w:rFonts w:ascii="Times New Roman" w:hAnsi="Times New Roman" w:cs="Times New Roman"/>
          <w:sz w:val="24"/>
          <w:szCs w:val="24"/>
        </w:rPr>
        <w:t>For ten points name this existentialis</w:t>
      </w:r>
      <w:r>
        <w:rPr>
          <w:rFonts w:ascii="Times New Roman" w:hAnsi="Times New Roman" w:cs="Times New Roman"/>
          <w:sz w:val="24"/>
          <w:szCs w:val="24"/>
        </w:rPr>
        <w:t>t story by Albert Camus about Mersault, who demonstrates severe ambivalence after killing an Arab.</w:t>
      </w:r>
    </w:p>
    <w:p w14:paraId="20BD1582" w14:textId="5A8A1B93" w:rsidR="00C90FE3" w:rsidRPr="004B699E" w:rsidRDefault="004B699E" w:rsidP="00C249F9">
      <w:pPr>
        <w:pStyle w:val="ListParagraph"/>
        <w:spacing w:line="240" w:lineRule="auto"/>
        <w:rPr>
          <w:rFonts w:ascii="Times New Roman" w:hAnsi="Times New Roman" w:cs="Times New Roman"/>
          <w:sz w:val="24"/>
          <w:szCs w:val="24"/>
        </w:rPr>
      </w:pPr>
      <w:r w:rsidRPr="004B699E">
        <w:rPr>
          <w:rFonts w:ascii="Times New Roman" w:hAnsi="Times New Roman" w:cs="Times New Roman"/>
          <w:sz w:val="24"/>
          <w:szCs w:val="24"/>
        </w:rPr>
        <w:t xml:space="preserve">Answer: </w:t>
      </w:r>
      <w:r w:rsidRPr="00C249F9">
        <w:rPr>
          <w:rFonts w:ascii="Times New Roman" w:hAnsi="Times New Roman" w:cs="Times New Roman"/>
          <w:b/>
          <w:i/>
          <w:sz w:val="24"/>
          <w:szCs w:val="24"/>
          <w:u w:val="single"/>
        </w:rPr>
        <w:t>The Stranger</w:t>
      </w:r>
      <w:r w:rsidRPr="004B699E">
        <w:rPr>
          <w:rFonts w:ascii="Times New Roman" w:hAnsi="Times New Roman" w:cs="Times New Roman"/>
          <w:sz w:val="24"/>
          <w:szCs w:val="24"/>
        </w:rPr>
        <w:t xml:space="preserve"> </w:t>
      </w:r>
      <w:r w:rsidRPr="004B699E">
        <w:rPr>
          <w:rFonts w:ascii="Times New Roman" w:hAnsi="Times New Roman" w:cs="Times New Roman"/>
          <w:i/>
          <w:sz w:val="24"/>
          <w:szCs w:val="24"/>
        </w:rPr>
        <w:t>or</w:t>
      </w:r>
      <w:r w:rsidRPr="00C249F9">
        <w:rPr>
          <w:rFonts w:ascii="Times New Roman" w:hAnsi="Times New Roman" w:cs="Times New Roman"/>
          <w:b/>
          <w:i/>
          <w:sz w:val="24"/>
          <w:szCs w:val="24"/>
        </w:rPr>
        <w:t xml:space="preserve"> L’Étranger</w:t>
      </w:r>
      <w:r w:rsidRPr="00C249F9">
        <w:rPr>
          <w:rFonts w:ascii="Times New Roman" w:hAnsi="Times New Roman" w:cs="Times New Roman"/>
          <w:b/>
          <w:sz w:val="24"/>
          <w:szCs w:val="24"/>
        </w:rPr>
        <w:t xml:space="preserve"> </w:t>
      </w:r>
      <w:r w:rsidRPr="004B699E">
        <w:rPr>
          <w:rFonts w:ascii="Times New Roman" w:hAnsi="Times New Roman" w:cs="Times New Roman"/>
          <w:sz w:val="24"/>
          <w:szCs w:val="24"/>
        </w:rPr>
        <w:t xml:space="preserve">or </w:t>
      </w:r>
      <w:r w:rsidRPr="00C249F9">
        <w:rPr>
          <w:rFonts w:ascii="Times New Roman" w:hAnsi="Times New Roman" w:cs="Times New Roman"/>
          <w:b/>
          <w:i/>
          <w:sz w:val="24"/>
          <w:szCs w:val="24"/>
        </w:rPr>
        <w:t>The Outsider</w:t>
      </w:r>
    </w:p>
    <w:p w14:paraId="21E0CB3A" w14:textId="0F11248A" w:rsidR="00C249F9" w:rsidRPr="00C249F9" w:rsidRDefault="00C249F9" w:rsidP="00C249F9">
      <w:pPr>
        <w:pStyle w:val="ListParagraph"/>
        <w:numPr>
          <w:ilvl w:val="0"/>
          <w:numId w:val="2"/>
        </w:numPr>
        <w:rPr>
          <w:rFonts w:ascii="Times New Roman" w:hAnsi="Times New Roman" w:cs="Times New Roman"/>
          <w:sz w:val="24"/>
        </w:rPr>
      </w:pPr>
      <w:r w:rsidRPr="00C249F9">
        <w:rPr>
          <w:rFonts w:ascii="Times New Roman" w:hAnsi="Times New Roman" w:cs="Times New Roman"/>
          <w:sz w:val="24"/>
        </w:rPr>
        <w:t>They are absent in areas called apteria while in most instances they</w:t>
      </w:r>
      <w:r w:rsidR="003C2FC9">
        <w:rPr>
          <w:rFonts w:ascii="Times New Roman" w:hAnsi="Times New Roman" w:cs="Times New Roman"/>
          <w:sz w:val="24"/>
        </w:rPr>
        <w:t xml:space="preserve"> are</w:t>
      </w:r>
      <w:r w:rsidRPr="00C249F9">
        <w:rPr>
          <w:rFonts w:ascii="Times New Roman" w:hAnsi="Times New Roman" w:cs="Times New Roman"/>
          <w:sz w:val="24"/>
        </w:rPr>
        <w:t xml:space="preserve"> found in areas called pterylae. Their nomenclature is governed by the Humphrey-Parkes system and a smaller variety of these structures are called rictal bristles. The pennaceous, or “contour”, variety are chiefly composed of a central rachis lined with barbs. They were prevalent amongst the coelurosaurian clade during the Mesozoic era, and one of the earliest organisms to possess these structures evolved in the Jurassic period and was known as the </w:t>
      </w:r>
      <w:r w:rsidRPr="00C249F9">
        <w:rPr>
          <w:rFonts w:ascii="Times New Roman" w:hAnsi="Times New Roman" w:cs="Times New Roman"/>
          <w:i/>
          <w:sz w:val="24"/>
        </w:rPr>
        <w:t>Archaeopteryx</w:t>
      </w:r>
      <w:r w:rsidRPr="00C249F9">
        <w:rPr>
          <w:rFonts w:ascii="Times New Roman" w:hAnsi="Times New Roman" w:cs="Times New Roman"/>
          <w:sz w:val="24"/>
        </w:rPr>
        <w:t xml:space="preserve">. The “down” type are located beneath the vaned forms of these structures </w:t>
      </w:r>
      <w:r w:rsidRPr="00C249F9">
        <w:rPr>
          <w:rFonts w:ascii="Times New Roman" w:hAnsi="Times New Roman" w:cs="Times New Roman"/>
          <w:sz w:val="24"/>
        </w:rPr>
        <w:lastRenderedPageBreak/>
        <w:t xml:space="preserve">which are often shed </w:t>
      </w:r>
      <w:r w:rsidR="003C2FC9">
        <w:rPr>
          <w:rFonts w:ascii="Times New Roman" w:hAnsi="Times New Roman" w:cs="Times New Roman"/>
          <w:sz w:val="24"/>
        </w:rPr>
        <w:t>during molting. For ten points</w:t>
      </w:r>
      <w:r w:rsidRPr="00C249F9">
        <w:rPr>
          <w:rFonts w:ascii="Times New Roman" w:hAnsi="Times New Roman" w:cs="Times New Roman"/>
          <w:sz w:val="24"/>
        </w:rPr>
        <w:t xml:space="preserve"> name these epidermal growths unique to the Aves class. </w:t>
      </w:r>
    </w:p>
    <w:p w14:paraId="44106AE0" w14:textId="781906A7" w:rsidR="00C90FE3" w:rsidRPr="00C249F9" w:rsidRDefault="00C249F9" w:rsidP="00C249F9">
      <w:pPr>
        <w:pStyle w:val="ListParagraph"/>
        <w:rPr>
          <w:rFonts w:ascii="Times New Roman" w:hAnsi="Times New Roman" w:cs="Times New Roman"/>
          <w:sz w:val="24"/>
        </w:rPr>
      </w:pPr>
      <w:r w:rsidRPr="00C249F9">
        <w:rPr>
          <w:rFonts w:ascii="Times New Roman" w:hAnsi="Times New Roman" w:cs="Times New Roman"/>
          <w:sz w:val="24"/>
        </w:rPr>
        <w:t xml:space="preserve">Answer: </w:t>
      </w:r>
      <w:r w:rsidRPr="00C249F9">
        <w:rPr>
          <w:rFonts w:ascii="Times New Roman" w:hAnsi="Times New Roman" w:cs="Times New Roman"/>
          <w:b/>
          <w:sz w:val="24"/>
          <w:u w:val="single"/>
        </w:rPr>
        <w:t>feather</w:t>
      </w:r>
      <w:r w:rsidRPr="00C249F9">
        <w:rPr>
          <w:rFonts w:ascii="Times New Roman" w:hAnsi="Times New Roman" w:cs="Times New Roman"/>
          <w:sz w:val="24"/>
        </w:rPr>
        <w:t xml:space="preserve">s or </w:t>
      </w:r>
      <w:r w:rsidRPr="00C249F9">
        <w:rPr>
          <w:rFonts w:ascii="Times New Roman" w:hAnsi="Times New Roman" w:cs="Times New Roman"/>
          <w:b/>
          <w:sz w:val="24"/>
        </w:rPr>
        <w:t>plumage</w:t>
      </w:r>
      <w:r w:rsidRPr="00C249F9">
        <w:rPr>
          <w:rFonts w:ascii="Times New Roman" w:hAnsi="Times New Roman" w:cs="Times New Roman"/>
          <w:sz w:val="24"/>
        </w:rPr>
        <w:t xml:space="preserve"> until “pennaceous” is read</w:t>
      </w:r>
    </w:p>
    <w:p w14:paraId="09AC6724" w14:textId="7D9AE660" w:rsidR="00C249F9" w:rsidRPr="00C249F9" w:rsidRDefault="00C249F9" w:rsidP="00C249F9">
      <w:pPr>
        <w:pStyle w:val="ListParagraph"/>
        <w:numPr>
          <w:ilvl w:val="0"/>
          <w:numId w:val="2"/>
        </w:numPr>
        <w:rPr>
          <w:rFonts w:ascii="Times New Roman" w:hAnsi="Times New Roman" w:cs="Times New Roman"/>
          <w:sz w:val="24"/>
        </w:rPr>
      </w:pPr>
      <w:r>
        <w:rPr>
          <w:rFonts w:ascii="Times New Roman" w:hAnsi="Times New Roman" w:cs="Times New Roman"/>
          <w:sz w:val="24"/>
        </w:rPr>
        <w:t>Thaddeus Lowe was able to use his balloon corps to scout the site of this battle. O</w:t>
      </w:r>
      <w:r w:rsidRPr="00C249F9">
        <w:rPr>
          <w:rFonts w:ascii="Times New Roman" w:hAnsi="Times New Roman" w:cs="Times New Roman"/>
          <w:sz w:val="24"/>
        </w:rPr>
        <w:t xml:space="preserve">ne commander in this battle ordered attacks from Wilmer McLean’s house and Major Wheat’s tiger infantry was repelled when Wheat was wounded on Matthews Hill. The losing side of this battle was forced away from Henry House Hill, but could not turn around because </w:t>
      </w:r>
      <w:r>
        <w:rPr>
          <w:rFonts w:ascii="Times New Roman" w:hAnsi="Times New Roman" w:cs="Times New Roman"/>
          <w:sz w:val="24"/>
        </w:rPr>
        <w:t xml:space="preserve">picnicking </w:t>
      </w:r>
      <w:r w:rsidRPr="00C249F9">
        <w:rPr>
          <w:rFonts w:ascii="Times New Roman" w:hAnsi="Times New Roman" w:cs="Times New Roman"/>
          <w:sz w:val="24"/>
        </w:rPr>
        <w:t>civilians inadvertently blocked their path. General Beauregard was the leader of one side, and General Jackson received his nickname ‘Stonewall’ in this battle. FTP name this battle, the first Confederate victory of the Civil War.</w:t>
      </w:r>
    </w:p>
    <w:p w14:paraId="4FD70660" w14:textId="0C5B9B28" w:rsidR="00C249F9" w:rsidRPr="00C249F9" w:rsidRDefault="00C249F9" w:rsidP="00C249F9">
      <w:pPr>
        <w:pStyle w:val="ListParagraph"/>
        <w:rPr>
          <w:rFonts w:ascii="Times New Roman" w:hAnsi="Times New Roman" w:cs="Times New Roman"/>
          <w:sz w:val="24"/>
        </w:rPr>
      </w:pPr>
      <w:r w:rsidRPr="00C249F9">
        <w:rPr>
          <w:rFonts w:ascii="Times New Roman" w:hAnsi="Times New Roman" w:cs="Times New Roman"/>
          <w:sz w:val="24"/>
        </w:rPr>
        <w:t xml:space="preserve">Answer: Battle of </w:t>
      </w:r>
      <w:r w:rsidRPr="00C249F9">
        <w:rPr>
          <w:rFonts w:ascii="Times New Roman" w:hAnsi="Times New Roman" w:cs="Times New Roman"/>
          <w:b/>
          <w:sz w:val="24"/>
          <w:u w:val="single"/>
        </w:rPr>
        <w:t>First Bull Run</w:t>
      </w:r>
      <w:r w:rsidRPr="00C249F9">
        <w:rPr>
          <w:rFonts w:ascii="Times New Roman" w:hAnsi="Times New Roman" w:cs="Times New Roman"/>
          <w:sz w:val="24"/>
        </w:rPr>
        <w:t xml:space="preserve"> or </w:t>
      </w:r>
      <w:r w:rsidRPr="00C249F9">
        <w:rPr>
          <w:rFonts w:ascii="Times New Roman" w:hAnsi="Times New Roman" w:cs="Times New Roman"/>
          <w:b/>
          <w:sz w:val="24"/>
        </w:rPr>
        <w:t xml:space="preserve">First Manassas </w:t>
      </w:r>
      <w:r w:rsidRPr="00C249F9">
        <w:rPr>
          <w:rFonts w:ascii="Times New Roman" w:hAnsi="Times New Roman" w:cs="Times New Roman"/>
          <w:sz w:val="24"/>
        </w:rPr>
        <w:t>[prompt on partial answer]</w:t>
      </w:r>
    </w:p>
    <w:p w14:paraId="071C77E8" w14:textId="74D8C59F" w:rsidR="00C249F9" w:rsidRPr="00C249F9" w:rsidRDefault="00C249F9" w:rsidP="00C249F9">
      <w:pPr>
        <w:pStyle w:val="ListParagraph"/>
        <w:numPr>
          <w:ilvl w:val="0"/>
          <w:numId w:val="2"/>
        </w:numPr>
        <w:spacing w:after="0" w:line="240" w:lineRule="auto"/>
        <w:rPr>
          <w:rFonts w:ascii="Times New Roman" w:eastAsia="Times New Roman" w:hAnsi="Times New Roman" w:cs="Times New Roman"/>
          <w:sz w:val="24"/>
          <w:szCs w:val="24"/>
        </w:rPr>
      </w:pPr>
      <w:r w:rsidRPr="00C249F9">
        <w:rPr>
          <w:rFonts w:ascii="Times New Roman" w:eastAsia="Times New Roman" w:hAnsi="Times New Roman" w:cs="Times New Roman"/>
          <w:color w:val="000000"/>
          <w:sz w:val="24"/>
          <w:szCs w:val="24"/>
        </w:rPr>
        <w:t xml:space="preserve">Every holder of this office needs to write a letter of last resort regarding the fate of their country’s nuclear submarines in the face of nuclear war. </w:t>
      </w:r>
      <w:r w:rsidR="005F55B6">
        <w:rPr>
          <w:rFonts w:ascii="Times New Roman" w:eastAsia="Times New Roman" w:hAnsi="Times New Roman" w:cs="Times New Roman"/>
          <w:color w:val="000000"/>
          <w:sz w:val="24"/>
          <w:szCs w:val="24"/>
        </w:rPr>
        <w:t>This</w:t>
      </w:r>
      <w:r w:rsidR="005E2B42">
        <w:rPr>
          <w:rFonts w:ascii="Times New Roman" w:eastAsia="Times New Roman" w:hAnsi="Times New Roman" w:cs="Times New Roman"/>
          <w:color w:val="000000"/>
          <w:sz w:val="24"/>
          <w:szCs w:val="24"/>
        </w:rPr>
        <w:t xml:space="preserve"> member of the Privy Counsel is given the ceremonial title of “The Right Honourable.” </w:t>
      </w:r>
      <w:r w:rsidRPr="00C249F9">
        <w:rPr>
          <w:rFonts w:ascii="Times New Roman" w:eastAsia="Times New Roman" w:hAnsi="Times New Roman" w:cs="Times New Roman"/>
          <w:color w:val="000000"/>
          <w:sz w:val="24"/>
          <w:szCs w:val="24"/>
        </w:rPr>
        <w:t>The holder of this office is also First Lord of the Treasury. This chief executive has come from constituencies such as Maidenhead, Witney, and Cardiff South East.</w:t>
      </w:r>
      <w:r w:rsidR="005E2B42">
        <w:rPr>
          <w:rFonts w:ascii="Times New Roman" w:eastAsia="Times New Roman" w:hAnsi="Times New Roman" w:cs="Times New Roman"/>
          <w:color w:val="000000"/>
          <w:sz w:val="24"/>
          <w:szCs w:val="24"/>
        </w:rPr>
        <w:t xml:space="preserve"> The residence of these figures has historically been 10 Downing Street.</w:t>
      </w:r>
      <w:r w:rsidRPr="00C249F9">
        <w:rPr>
          <w:rFonts w:ascii="Times New Roman" w:eastAsia="Times New Roman" w:hAnsi="Times New Roman" w:cs="Times New Roman"/>
          <w:color w:val="000000"/>
          <w:sz w:val="24"/>
          <w:szCs w:val="24"/>
        </w:rPr>
        <w:t xml:space="preserve"> For ten points, name this political office held as of </w:t>
      </w:r>
      <w:r w:rsidR="003C2FC9">
        <w:rPr>
          <w:rFonts w:ascii="Times New Roman" w:eastAsia="Times New Roman" w:hAnsi="Times New Roman" w:cs="Times New Roman"/>
          <w:color w:val="000000"/>
          <w:sz w:val="24"/>
          <w:szCs w:val="24"/>
        </w:rPr>
        <w:t>July</w:t>
      </w:r>
      <w:r w:rsidRPr="00C249F9">
        <w:rPr>
          <w:rFonts w:ascii="Times New Roman" w:eastAsia="Times New Roman" w:hAnsi="Times New Roman" w:cs="Times New Roman"/>
          <w:color w:val="000000"/>
          <w:sz w:val="24"/>
          <w:szCs w:val="24"/>
        </w:rPr>
        <w:t xml:space="preserve"> 2016 by Theresa May. </w:t>
      </w:r>
    </w:p>
    <w:p w14:paraId="20D931EF" w14:textId="164F9124" w:rsidR="00C90FE3" w:rsidRDefault="00C249F9" w:rsidP="00C249F9">
      <w:pPr>
        <w:pStyle w:val="ListParagraph"/>
        <w:spacing w:after="0" w:line="240" w:lineRule="auto"/>
        <w:rPr>
          <w:rFonts w:ascii="Times New Roman" w:eastAsia="Times New Roman" w:hAnsi="Times New Roman" w:cs="Times New Roman"/>
          <w:color w:val="000000"/>
          <w:sz w:val="24"/>
          <w:szCs w:val="24"/>
        </w:rPr>
      </w:pPr>
      <w:r w:rsidRPr="00C249F9">
        <w:rPr>
          <w:rFonts w:ascii="Times New Roman" w:eastAsia="Times New Roman" w:hAnsi="Times New Roman" w:cs="Times New Roman"/>
          <w:color w:val="000000"/>
          <w:sz w:val="24"/>
          <w:szCs w:val="24"/>
        </w:rPr>
        <w:t xml:space="preserve">Answer: </w:t>
      </w:r>
      <w:r w:rsidRPr="00C249F9">
        <w:rPr>
          <w:rFonts w:ascii="Times New Roman" w:eastAsia="Times New Roman" w:hAnsi="Times New Roman" w:cs="Times New Roman"/>
          <w:b/>
          <w:bCs/>
          <w:color w:val="000000"/>
          <w:sz w:val="24"/>
          <w:szCs w:val="24"/>
          <w:u w:val="single"/>
        </w:rPr>
        <w:t xml:space="preserve">Prime Minister of the United Kingdom </w:t>
      </w:r>
      <w:r w:rsidRPr="00C249F9">
        <w:rPr>
          <w:rFonts w:ascii="Times New Roman" w:eastAsia="Times New Roman" w:hAnsi="Times New Roman" w:cs="Times New Roman"/>
          <w:color w:val="000000"/>
          <w:sz w:val="24"/>
          <w:szCs w:val="24"/>
        </w:rPr>
        <w:t>(accept obvious equivalents - “British Prime Minister” et al)</w:t>
      </w:r>
    </w:p>
    <w:p w14:paraId="3051F147" w14:textId="77777777" w:rsidR="00EF0DE1" w:rsidRPr="00EF0DE1" w:rsidRDefault="00EF0DE1" w:rsidP="00EF0DE1">
      <w:pPr>
        <w:pStyle w:val="ListParagraph"/>
        <w:numPr>
          <w:ilvl w:val="0"/>
          <w:numId w:val="2"/>
        </w:numPr>
        <w:rPr>
          <w:rFonts w:ascii="Times New Roman" w:hAnsi="Times New Roman" w:cs="Times New Roman"/>
          <w:sz w:val="24"/>
        </w:rPr>
      </w:pPr>
      <w:r w:rsidRPr="00EF0DE1">
        <w:rPr>
          <w:rFonts w:ascii="Times New Roman" w:hAnsi="Times New Roman" w:cs="Times New Roman"/>
          <w:sz w:val="24"/>
        </w:rPr>
        <w:t xml:space="preserve">Alternate names for this entity include Gran Becca and Horu. Found in the region of Valais, this body is called “Cervine” in French. This mountain’s parent peak is the Weisshorn and it lies just west of the Theodul pass. The Dufour map was a primary means of navigating this body and it is flanked on both sides by the Gorner and Zmutt glaciers. The most common means of ascent follow the Schonbiel and Hornli ridges. It was first summited by Edward Whymper, who started from the nearby town of Zermatt. Its pyramidal peak is divided into four distinct faces and it was the last of the Alps to be climbed. For ten points, name this famous mountain on the Italian-Swiss border. </w:t>
      </w:r>
    </w:p>
    <w:p w14:paraId="057FDA17" w14:textId="3875C1C9" w:rsidR="00AC2999" w:rsidRPr="00EF0DE1" w:rsidRDefault="00EF0DE1" w:rsidP="00EF0DE1">
      <w:pPr>
        <w:pStyle w:val="ListParagraph"/>
        <w:rPr>
          <w:rFonts w:ascii="Times New Roman" w:hAnsi="Times New Roman" w:cs="Times New Roman"/>
          <w:sz w:val="24"/>
        </w:rPr>
      </w:pPr>
      <w:r w:rsidRPr="00EF0DE1">
        <w:rPr>
          <w:rFonts w:ascii="Times New Roman" w:hAnsi="Times New Roman" w:cs="Times New Roman"/>
          <w:sz w:val="24"/>
        </w:rPr>
        <w:t xml:space="preserve">Answer: </w:t>
      </w:r>
      <w:r w:rsidRPr="00EF0DE1">
        <w:rPr>
          <w:rFonts w:ascii="Times New Roman" w:hAnsi="Times New Roman" w:cs="Times New Roman"/>
          <w:b/>
          <w:sz w:val="24"/>
          <w:u w:val="single"/>
        </w:rPr>
        <w:t>Matterhorn</w:t>
      </w:r>
    </w:p>
    <w:p w14:paraId="505AB6C3" w14:textId="2ABCAD5B" w:rsidR="00DD447E" w:rsidRPr="00DD447E" w:rsidRDefault="00DD447E" w:rsidP="00DD447E">
      <w:pPr>
        <w:pStyle w:val="ListParagraph"/>
        <w:numPr>
          <w:ilvl w:val="0"/>
          <w:numId w:val="2"/>
        </w:numPr>
        <w:rPr>
          <w:rFonts w:ascii="Times New Roman" w:hAnsi="Times New Roman" w:cs="Times New Roman"/>
          <w:sz w:val="24"/>
        </w:rPr>
      </w:pPr>
      <w:r>
        <w:rPr>
          <w:rFonts w:ascii="Times New Roman" w:hAnsi="Times New Roman" w:cs="Times New Roman"/>
          <w:sz w:val="24"/>
        </w:rPr>
        <w:t>This author argued for varied technique and subject matter in his most famous essay on narrative fiction entitled “Partial Portraits”. M</w:t>
      </w:r>
      <w:r w:rsidRPr="00DD447E">
        <w:rPr>
          <w:rFonts w:ascii="Times New Roman" w:hAnsi="Times New Roman" w:cs="Times New Roman"/>
          <w:sz w:val="24"/>
        </w:rPr>
        <w:t xml:space="preserve">aggie Verver works to save her marriage with Prince Amerigo in one work by this author, and in another novel, the narrator asks Juliana Bordereau for letters she wrote to Jeffrey. Along with </w:t>
      </w:r>
      <w:r w:rsidRPr="00DD447E">
        <w:rPr>
          <w:rFonts w:ascii="Times New Roman" w:hAnsi="Times New Roman" w:cs="Times New Roman"/>
          <w:i/>
          <w:sz w:val="24"/>
        </w:rPr>
        <w:t xml:space="preserve">The Golden Bowl </w:t>
      </w:r>
      <w:r w:rsidRPr="00DD447E">
        <w:rPr>
          <w:rFonts w:ascii="Times New Roman" w:hAnsi="Times New Roman" w:cs="Times New Roman"/>
          <w:sz w:val="24"/>
        </w:rPr>
        <w:t xml:space="preserve">and </w:t>
      </w:r>
      <w:r w:rsidRPr="00DD447E">
        <w:rPr>
          <w:rFonts w:ascii="Times New Roman" w:hAnsi="Times New Roman" w:cs="Times New Roman"/>
          <w:i/>
          <w:sz w:val="24"/>
        </w:rPr>
        <w:t>The Aspern Papers,</w:t>
      </w:r>
      <w:r w:rsidRPr="00DD447E">
        <w:rPr>
          <w:rFonts w:ascii="Times New Roman" w:hAnsi="Times New Roman" w:cs="Times New Roman"/>
          <w:sz w:val="24"/>
        </w:rPr>
        <w:t xml:space="preserve"> this author wrote a novel in which Waymarsh and Sarah Pocock travel to Paris. Lambert Strether persuades Chad Newsome not to return to America in </w:t>
      </w:r>
      <w:r w:rsidRPr="00DD447E">
        <w:rPr>
          <w:rFonts w:ascii="Times New Roman" w:hAnsi="Times New Roman" w:cs="Times New Roman"/>
          <w:i/>
          <w:sz w:val="24"/>
        </w:rPr>
        <w:t xml:space="preserve">The Ambassadors </w:t>
      </w:r>
      <w:r w:rsidRPr="00DD447E">
        <w:rPr>
          <w:rFonts w:ascii="Times New Roman" w:hAnsi="Times New Roman" w:cs="Times New Roman"/>
          <w:sz w:val="24"/>
        </w:rPr>
        <w:t xml:space="preserve">and an unnamed narrator tells of how Miss Jessel haunts Miles and Flora. For ten points name this author of </w:t>
      </w:r>
      <w:r w:rsidRPr="00DD447E">
        <w:rPr>
          <w:rFonts w:ascii="Times New Roman" w:hAnsi="Times New Roman" w:cs="Times New Roman"/>
          <w:i/>
          <w:sz w:val="24"/>
        </w:rPr>
        <w:t>The Turn of the Screw</w:t>
      </w:r>
      <w:r w:rsidRPr="00DD447E">
        <w:rPr>
          <w:rFonts w:ascii="Times New Roman" w:hAnsi="Times New Roman" w:cs="Times New Roman"/>
          <w:sz w:val="24"/>
        </w:rPr>
        <w:t xml:space="preserve">. </w:t>
      </w:r>
    </w:p>
    <w:p w14:paraId="526D3AF1" w14:textId="1D52CD8C" w:rsidR="00C90FE3" w:rsidRPr="00DD447E" w:rsidRDefault="00DD447E" w:rsidP="000D38D1">
      <w:pPr>
        <w:pStyle w:val="ListParagraph"/>
        <w:spacing w:after="0" w:line="240" w:lineRule="auto"/>
        <w:rPr>
          <w:rFonts w:ascii="Times New Roman" w:hAnsi="Times New Roman" w:cs="Times New Roman"/>
          <w:sz w:val="24"/>
        </w:rPr>
      </w:pPr>
      <w:r w:rsidRPr="00DD447E">
        <w:rPr>
          <w:rFonts w:ascii="Times New Roman" w:hAnsi="Times New Roman" w:cs="Times New Roman"/>
          <w:sz w:val="24"/>
        </w:rPr>
        <w:t xml:space="preserve">Answer: Henry </w:t>
      </w:r>
      <w:r w:rsidRPr="00DD447E">
        <w:rPr>
          <w:rFonts w:ascii="Times New Roman" w:hAnsi="Times New Roman" w:cs="Times New Roman"/>
          <w:b/>
          <w:sz w:val="24"/>
          <w:u w:val="single"/>
        </w:rPr>
        <w:t>James</w:t>
      </w:r>
    </w:p>
    <w:p w14:paraId="2AA32244" w14:textId="0828F12A" w:rsidR="000D38D1" w:rsidRDefault="000D38D1" w:rsidP="000D38D1">
      <w:pPr>
        <w:pStyle w:val="NormalWeb"/>
        <w:numPr>
          <w:ilvl w:val="0"/>
          <w:numId w:val="2"/>
        </w:numPr>
        <w:spacing w:before="0" w:beforeAutospacing="0" w:after="0" w:afterAutospacing="0"/>
        <w:rPr>
          <w:color w:val="000000"/>
        </w:rPr>
      </w:pPr>
      <w:r>
        <w:rPr>
          <w:color w:val="000000"/>
        </w:rPr>
        <w:t>Private militia sponsored by the government of this state committed the Yonkotet Massacre. During World War II, this state saw riots where white s</w:t>
      </w:r>
      <w:r w:rsidR="00E80F92">
        <w:rPr>
          <w:color w:val="000000"/>
        </w:rPr>
        <w:t>ailors</w:t>
      </w:r>
      <w:r>
        <w:rPr>
          <w:color w:val="000000"/>
        </w:rPr>
        <w:t xml:space="preserve"> beat multiple Mexican-Americans to death for wearing </w:t>
      </w:r>
      <w:r w:rsidR="00E80F92">
        <w:rPr>
          <w:color w:val="000000"/>
        </w:rPr>
        <w:t>a particular form of garment</w:t>
      </w:r>
      <w:r>
        <w:rPr>
          <w:color w:val="000000"/>
        </w:rPr>
        <w:t xml:space="preserve"> during a time of cloth rationing. The largest mass lynching in United States history occurred in 1871 in the largest city in this state where 18 Chinese-Americans were hanged, in a flood of anti-</w:t>
      </w:r>
      <w:r>
        <w:rPr>
          <w:color w:val="000000"/>
        </w:rPr>
        <w:lastRenderedPageBreak/>
        <w:t xml:space="preserve">Chinese sentiment that culminated in the Chinese Exclusion Act. For ten points, name this state where riots erupted after the 1992 police </w:t>
      </w:r>
      <w:r w:rsidR="00BF1A9C">
        <w:rPr>
          <w:color w:val="000000"/>
        </w:rPr>
        <w:t>beating</w:t>
      </w:r>
      <w:r>
        <w:rPr>
          <w:color w:val="000000"/>
        </w:rPr>
        <w:t xml:space="preserve"> of Rodney King. </w:t>
      </w:r>
    </w:p>
    <w:p w14:paraId="6773C78D" w14:textId="207459BB" w:rsidR="00C90FE3" w:rsidRPr="000D38D1" w:rsidRDefault="000D38D1" w:rsidP="000D38D1">
      <w:pPr>
        <w:pStyle w:val="NormalWeb"/>
        <w:spacing w:before="0" w:beforeAutospacing="0" w:after="0" w:afterAutospacing="0"/>
        <w:ind w:firstLine="720"/>
      </w:pPr>
      <w:r w:rsidRPr="000D38D1">
        <w:rPr>
          <w:color w:val="000000"/>
        </w:rPr>
        <w:t xml:space="preserve">Answer: </w:t>
      </w:r>
      <w:r w:rsidRPr="000D38D1">
        <w:rPr>
          <w:b/>
          <w:bCs/>
          <w:color w:val="000000"/>
          <w:u w:val="single"/>
        </w:rPr>
        <w:t>California</w:t>
      </w:r>
    </w:p>
    <w:p w14:paraId="435B2F7C" w14:textId="409232A2" w:rsidR="00D9282B" w:rsidRPr="00D9282B" w:rsidRDefault="00D9282B" w:rsidP="00D9282B">
      <w:pPr>
        <w:pStyle w:val="ListParagraph"/>
        <w:numPr>
          <w:ilvl w:val="0"/>
          <w:numId w:val="2"/>
        </w:numPr>
        <w:rPr>
          <w:rFonts w:ascii="Times New Roman" w:hAnsi="Times New Roman" w:cs="Times New Roman"/>
          <w:bCs/>
          <w:sz w:val="24"/>
        </w:rPr>
      </w:pPr>
      <w:r w:rsidRPr="00D9282B">
        <w:rPr>
          <w:rFonts w:ascii="Times New Roman" w:hAnsi="Times New Roman" w:cs="Times New Roman"/>
          <w:bCs/>
          <w:sz w:val="24"/>
        </w:rPr>
        <w:t xml:space="preserve">This deity is believed to have replaced Asaruludu and is sometimes depicted with the sirrush, a dragon-feline hybrid. </w:t>
      </w:r>
      <w:r w:rsidR="00E23F7C">
        <w:rPr>
          <w:rFonts w:ascii="Times New Roman" w:hAnsi="Times New Roman" w:cs="Times New Roman"/>
          <w:bCs/>
          <w:sz w:val="24"/>
        </w:rPr>
        <w:t>Nibiru was a star used for navigation by this figure and in many depictions he is shown with four ear</w:t>
      </w:r>
      <w:r w:rsidR="00BF1A9C">
        <w:rPr>
          <w:rFonts w:ascii="Times New Roman" w:hAnsi="Times New Roman" w:cs="Times New Roman"/>
          <w:bCs/>
          <w:sz w:val="24"/>
        </w:rPr>
        <w:t>s</w:t>
      </w:r>
      <w:r w:rsidR="00E23F7C">
        <w:rPr>
          <w:rFonts w:ascii="Times New Roman" w:hAnsi="Times New Roman" w:cs="Times New Roman"/>
          <w:bCs/>
          <w:sz w:val="24"/>
        </w:rPr>
        <w:t xml:space="preserve"> and four eyes. </w:t>
      </w:r>
      <w:r w:rsidRPr="00D9282B">
        <w:rPr>
          <w:rFonts w:ascii="Times New Roman" w:hAnsi="Times New Roman" w:cs="Times New Roman"/>
          <w:bCs/>
          <w:sz w:val="24"/>
        </w:rPr>
        <w:t xml:space="preserve">This deity’s consort Sarpanit was viewed as a fertility goddess and may have been replaced by Ashur after the birth of his son Nabu, the god of wisdom. </w:t>
      </w:r>
      <w:r>
        <w:rPr>
          <w:rFonts w:ascii="Times New Roman" w:hAnsi="Times New Roman" w:cs="Times New Roman"/>
          <w:bCs/>
          <w:sz w:val="24"/>
        </w:rPr>
        <w:t xml:space="preserve">This deity possessed four venomous horses and when he was revered as a god of purity he was called “Tutu”, which is just one of his fifty names. </w:t>
      </w:r>
      <w:r w:rsidRPr="00D9282B">
        <w:rPr>
          <w:rFonts w:ascii="Times New Roman" w:hAnsi="Times New Roman" w:cs="Times New Roman"/>
          <w:bCs/>
          <w:sz w:val="24"/>
        </w:rPr>
        <w:t>Before he defeated Kingu, the commander of an opposing army, he promised to kill the leader of the Anunnaki. Given the title of lord, or Bel, for ten points, name this son of Ea, a Babylonian deity who slew Tiamat.</w:t>
      </w:r>
    </w:p>
    <w:p w14:paraId="3827BE1A" w14:textId="6AD58C8C" w:rsidR="00E23F7C" w:rsidRPr="00E23F7C" w:rsidRDefault="00D9282B" w:rsidP="00E23F7C">
      <w:pPr>
        <w:pStyle w:val="ListParagraph"/>
        <w:rPr>
          <w:rFonts w:ascii="Times New Roman" w:hAnsi="Times New Roman" w:cs="Times New Roman"/>
          <w:bCs/>
          <w:sz w:val="24"/>
          <w:u w:val="single"/>
        </w:rPr>
      </w:pPr>
      <w:r w:rsidRPr="00D9282B">
        <w:rPr>
          <w:rFonts w:ascii="Times New Roman" w:hAnsi="Times New Roman" w:cs="Times New Roman"/>
          <w:bCs/>
          <w:sz w:val="24"/>
        </w:rPr>
        <w:t xml:space="preserve">Answer: </w:t>
      </w:r>
      <w:r w:rsidRPr="00D9282B">
        <w:rPr>
          <w:rFonts w:ascii="Times New Roman" w:hAnsi="Times New Roman" w:cs="Times New Roman"/>
          <w:b/>
          <w:bCs/>
          <w:sz w:val="24"/>
          <w:u w:val="single"/>
        </w:rPr>
        <w:t>Marduk</w:t>
      </w:r>
    </w:p>
    <w:p w14:paraId="5F43E4DA" w14:textId="79229C8C" w:rsidR="00DF0238" w:rsidRPr="00E80F92" w:rsidRDefault="00E23F7C" w:rsidP="00E80F92">
      <w:pPr>
        <w:pStyle w:val="ListParagraph"/>
        <w:widowControl w:val="0"/>
        <w:numPr>
          <w:ilvl w:val="0"/>
          <w:numId w:val="2"/>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 xml:space="preserve">A temperature scale named for this man has a magnitude of 1 and is often used alongside gravity to calculate an object’s wavelength. </w:t>
      </w:r>
      <w:r w:rsidRPr="00E23F7C">
        <w:rPr>
          <w:rFonts w:ascii="Times New Roman" w:hAnsi="Times New Roman" w:cs="Times New Roman"/>
          <w:color w:val="262626"/>
          <w:sz w:val="24"/>
          <w:szCs w:val="28"/>
        </w:rPr>
        <w:t xml:space="preserve">This man’s namesake particle exemplifies a tiny black hole because its Compton wavelength is equal to its Schwarzschild radius, and along with Adriaan Fokker, names a law describing a particle’s behavior under the influence of drag forces. Another law by this man demonstrated radiation as a function of wavelength and absolute temperature, his black body radiation law. </w:t>
      </w:r>
      <w:r w:rsidR="00E80F92" w:rsidRPr="00E80F92">
        <w:rPr>
          <w:rFonts w:ascii="Times New Roman" w:hAnsi="Times New Roman" w:cs="Times New Roman"/>
          <w:color w:val="262626"/>
          <w:sz w:val="24"/>
          <w:szCs w:val="28"/>
        </w:rPr>
        <w:t xml:space="preserve">For ten points, name this German physicist whose </w:t>
      </w:r>
      <w:r w:rsidRPr="00E80F92">
        <w:rPr>
          <w:rFonts w:ascii="Times New Roman" w:hAnsi="Times New Roman" w:cs="Times New Roman"/>
          <w:color w:val="262626"/>
          <w:sz w:val="24"/>
          <w:szCs w:val="28"/>
        </w:rPr>
        <w:t xml:space="preserve">namesake constant relates the energy of a photon to wave frequency and is represented by the letter h. </w:t>
      </w:r>
    </w:p>
    <w:p w14:paraId="037FEAA7" w14:textId="1484F611" w:rsidR="00E80F92" w:rsidRPr="00E23F7C" w:rsidRDefault="00E80F92" w:rsidP="00E80F92">
      <w:pPr>
        <w:pStyle w:val="ListParagraph"/>
        <w:widowControl w:val="0"/>
        <w:autoSpaceDE w:val="0"/>
        <w:autoSpaceDN w:val="0"/>
        <w:adjustRightInd w:val="0"/>
        <w:rPr>
          <w:rFonts w:ascii="Times New Roman" w:hAnsi="Times New Roman" w:cs="Times New Roman"/>
          <w:color w:val="262626"/>
          <w:sz w:val="24"/>
          <w:szCs w:val="28"/>
        </w:rPr>
      </w:pPr>
      <w:r w:rsidRPr="00E80F92">
        <w:rPr>
          <w:rFonts w:ascii="Times New Roman" w:hAnsi="Times New Roman" w:cs="Times New Roman"/>
          <w:color w:val="262626"/>
          <w:sz w:val="24"/>
          <w:szCs w:val="28"/>
        </w:rPr>
        <w:t xml:space="preserve">Answer: Max </w:t>
      </w:r>
      <w:r w:rsidRPr="00E80F92">
        <w:rPr>
          <w:rFonts w:ascii="Times New Roman" w:hAnsi="Times New Roman" w:cs="Times New Roman"/>
          <w:b/>
          <w:color w:val="262626"/>
          <w:sz w:val="24"/>
          <w:szCs w:val="28"/>
          <w:u w:val="single"/>
        </w:rPr>
        <w:t>Planck</w:t>
      </w:r>
    </w:p>
    <w:p w14:paraId="088F3D6A" w14:textId="77777777" w:rsidR="006C4CFB" w:rsidRPr="006C4CFB" w:rsidRDefault="006C4CFB" w:rsidP="006C4CFB">
      <w:pPr>
        <w:pStyle w:val="ListParagraph"/>
        <w:numPr>
          <w:ilvl w:val="0"/>
          <w:numId w:val="2"/>
        </w:numPr>
        <w:rPr>
          <w:rFonts w:ascii="Times New Roman" w:hAnsi="Times New Roman" w:cs="Times New Roman"/>
          <w:sz w:val="24"/>
        </w:rPr>
      </w:pPr>
      <w:r w:rsidRPr="006C4CFB">
        <w:rPr>
          <w:rFonts w:ascii="Times New Roman" w:hAnsi="Times New Roman" w:cs="Times New Roman"/>
          <w:sz w:val="24"/>
        </w:rPr>
        <w:t xml:space="preserve">Original members of this group merged with a rival band known as White Clover, though many of those reformed members would go on to create the group Proto-Kaw. Jeff Glixman produced its album </w:t>
      </w:r>
      <w:r w:rsidRPr="006C4CFB">
        <w:rPr>
          <w:rFonts w:ascii="Times New Roman" w:hAnsi="Times New Roman" w:cs="Times New Roman"/>
          <w:i/>
          <w:sz w:val="24"/>
        </w:rPr>
        <w:t>Masque</w:t>
      </w:r>
      <w:r w:rsidRPr="006C4CFB">
        <w:rPr>
          <w:rFonts w:ascii="Times New Roman" w:hAnsi="Times New Roman" w:cs="Times New Roman"/>
          <w:sz w:val="24"/>
        </w:rPr>
        <w:t xml:space="preserve"> which was released in the same year as their first album </w:t>
      </w:r>
      <w:r w:rsidRPr="006C4CFB">
        <w:rPr>
          <w:rFonts w:ascii="Times New Roman" w:hAnsi="Times New Roman" w:cs="Times New Roman"/>
          <w:i/>
          <w:sz w:val="24"/>
        </w:rPr>
        <w:t>Song for America</w:t>
      </w:r>
      <w:r w:rsidRPr="006C4CFB">
        <w:rPr>
          <w:rFonts w:ascii="Times New Roman" w:hAnsi="Times New Roman" w:cs="Times New Roman"/>
          <w:sz w:val="24"/>
        </w:rPr>
        <w:t xml:space="preserve">. Their latest album, </w:t>
      </w:r>
      <w:r w:rsidRPr="006C4CFB">
        <w:rPr>
          <w:rFonts w:ascii="Times New Roman" w:hAnsi="Times New Roman" w:cs="Times New Roman"/>
          <w:i/>
          <w:sz w:val="24"/>
        </w:rPr>
        <w:t>The Prelude Implicit</w:t>
      </w:r>
      <w:r w:rsidRPr="006C4CFB">
        <w:rPr>
          <w:rFonts w:ascii="Times New Roman" w:hAnsi="Times New Roman" w:cs="Times New Roman"/>
          <w:sz w:val="24"/>
        </w:rPr>
        <w:t xml:space="preserve"> was released in September 2016 and their last song to hit </w:t>
      </w:r>
      <w:r w:rsidRPr="006C4CFB">
        <w:rPr>
          <w:rFonts w:ascii="Times New Roman" w:hAnsi="Times New Roman" w:cs="Times New Roman"/>
          <w:i/>
          <w:sz w:val="24"/>
        </w:rPr>
        <w:t>Billboard</w:t>
      </w:r>
      <w:r w:rsidRPr="006C4CFB">
        <w:rPr>
          <w:rFonts w:ascii="Times New Roman" w:hAnsi="Times New Roman" w:cs="Times New Roman"/>
          <w:sz w:val="24"/>
        </w:rPr>
        <w:t xml:space="preserve"> Top 40 was the single “All I Wanted”. </w:t>
      </w:r>
      <w:r w:rsidRPr="00E80F92">
        <w:rPr>
          <w:rFonts w:ascii="Times New Roman" w:hAnsi="Times New Roman" w:cs="Times New Roman"/>
          <w:sz w:val="24"/>
        </w:rPr>
        <w:t xml:space="preserve">One of their hits notes that the singer “rose above the noise and confusion/just to get a glimpse beyond the illusion” and was originally released on the five time platinum album </w:t>
      </w:r>
      <w:r w:rsidRPr="00E80F92">
        <w:rPr>
          <w:rFonts w:ascii="Times New Roman" w:hAnsi="Times New Roman" w:cs="Times New Roman"/>
          <w:i/>
          <w:sz w:val="24"/>
        </w:rPr>
        <w:t>Leftoverture</w:t>
      </w:r>
      <w:r w:rsidRPr="00E80F92">
        <w:rPr>
          <w:rFonts w:ascii="Times New Roman" w:hAnsi="Times New Roman" w:cs="Times New Roman"/>
          <w:sz w:val="24"/>
        </w:rPr>
        <w:t>.</w:t>
      </w:r>
      <w:r w:rsidRPr="006C4CFB">
        <w:rPr>
          <w:rFonts w:ascii="Times New Roman" w:hAnsi="Times New Roman" w:cs="Times New Roman"/>
          <w:sz w:val="24"/>
        </w:rPr>
        <w:t xml:space="preserve"> Another of their hits ends by alternating the titular phrase with the statement that “time for healing to begin.” For ten points, name this American rock group responsible for the songs “Carry on Wayward Son” and “Dust in the Wind.”</w:t>
      </w:r>
    </w:p>
    <w:p w14:paraId="160F39DA" w14:textId="045A10EB" w:rsidR="00DF0238" w:rsidRPr="006C4CFB" w:rsidRDefault="006C4CFB" w:rsidP="006C4CFB">
      <w:pPr>
        <w:pStyle w:val="ListParagraph"/>
        <w:rPr>
          <w:rFonts w:ascii="Times New Roman" w:hAnsi="Times New Roman" w:cs="Times New Roman"/>
          <w:sz w:val="24"/>
        </w:rPr>
      </w:pPr>
      <w:r w:rsidRPr="006C4CFB">
        <w:rPr>
          <w:rFonts w:ascii="Times New Roman" w:hAnsi="Times New Roman" w:cs="Times New Roman"/>
          <w:sz w:val="24"/>
        </w:rPr>
        <w:t xml:space="preserve">Answer: </w:t>
      </w:r>
      <w:r w:rsidRPr="006C4CFB">
        <w:rPr>
          <w:rFonts w:ascii="Times New Roman" w:hAnsi="Times New Roman" w:cs="Times New Roman"/>
          <w:b/>
          <w:sz w:val="24"/>
          <w:u w:val="single"/>
        </w:rPr>
        <w:t>Kansas</w:t>
      </w:r>
    </w:p>
    <w:p w14:paraId="2E608EAA" w14:textId="77777777" w:rsidR="006C4CFB" w:rsidRPr="006C4CFB" w:rsidRDefault="006C4CFB" w:rsidP="006C4CFB">
      <w:pPr>
        <w:pStyle w:val="ListParagraph"/>
        <w:numPr>
          <w:ilvl w:val="0"/>
          <w:numId w:val="2"/>
        </w:numPr>
        <w:spacing w:after="0"/>
        <w:rPr>
          <w:rFonts w:ascii="Times New Roman" w:hAnsi="Times New Roman" w:cs="Times New Roman"/>
          <w:sz w:val="24"/>
          <w:szCs w:val="24"/>
        </w:rPr>
      </w:pPr>
      <w:r w:rsidRPr="006C4CFB">
        <w:rPr>
          <w:rFonts w:ascii="Times New Roman" w:hAnsi="Times New Roman" w:cs="Times New Roman"/>
          <w:sz w:val="24"/>
          <w:szCs w:val="24"/>
        </w:rPr>
        <w:t>During this war, Prussian forces were defeated at the battle of Breslau by an Imperial army under the command of Charles of Lorraine, although Charles’s forces would later be crushed at the battle of Leuthen. At the end of this war, Prussia and Austria entered a separate peace in the Treaty of Hubertusberg. Those two nations had previously seen their alliances shift in the Diplomatic Revolution. In one theater of this war, James Wolfe defeated the Marquis de Montcalm at the battle of the Plains of Abraham. For ten points, name this war that lasted from 1754 to 1763 whose American theater was called the French and Indian War.</w:t>
      </w:r>
    </w:p>
    <w:p w14:paraId="1BFAD2A1" w14:textId="5AB0B739" w:rsidR="006C4CFB" w:rsidRPr="006C4CFB" w:rsidRDefault="006C4CFB" w:rsidP="006C4CFB">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Pr="006C4CFB">
        <w:rPr>
          <w:rFonts w:ascii="Times New Roman" w:hAnsi="Times New Roman" w:cs="Times New Roman"/>
          <w:sz w:val="24"/>
          <w:szCs w:val="24"/>
        </w:rPr>
        <w:t xml:space="preserve">: The </w:t>
      </w:r>
      <w:r w:rsidRPr="006C4CFB">
        <w:rPr>
          <w:rFonts w:ascii="Times New Roman" w:hAnsi="Times New Roman" w:cs="Times New Roman"/>
          <w:b/>
          <w:sz w:val="24"/>
          <w:szCs w:val="24"/>
          <w:u w:val="single"/>
        </w:rPr>
        <w:t>Seven Years’ War</w:t>
      </w:r>
      <w:r w:rsidRPr="006C4CFB">
        <w:rPr>
          <w:rFonts w:ascii="Times New Roman" w:hAnsi="Times New Roman" w:cs="Times New Roman"/>
          <w:sz w:val="24"/>
          <w:szCs w:val="24"/>
        </w:rPr>
        <w:t xml:space="preserve"> (prompt on French and Indian War)</w:t>
      </w:r>
    </w:p>
    <w:p w14:paraId="006F1E1E" w14:textId="469493C4" w:rsidR="006C4CFB" w:rsidRPr="006C4CFB" w:rsidRDefault="006C4CFB" w:rsidP="006C4CFB">
      <w:pPr>
        <w:pStyle w:val="ListParagraph"/>
        <w:numPr>
          <w:ilvl w:val="0"/>
          <w:numId w:val="2"/>
        </w:numPr>
        <w:rPr>
          <w:rFonts w:ascii="Times New Roman" w:hAnsi="Times New Roman" w:cs="Times New Roman"/>
          <w:sz w:val="24"/>
        </w:rPr>
      </w:pPr>
      <w:r w:rsidRPr="006C4CFB">
        <w:rPr>
          <w:rFonts w:ascii="Times New Roman" w:hAnsi="Times New Roman" w:cs="Times New Roman"/>
          <w:sz w:val="24"/>
        </w:rPr>
        <w:lastRenderedPageBreak/>
        <w:t xml:space="preserve">This man wrote how colors were perceived as interactions of light and shadow in his </w:t>
      </w:r>
      <w:r w:rsidRPr="006C4CFB">
        <w:rPr>
          <w:rFonts w:ascii="Times New Roman" w:hAnsi="Times New Roman" w:cs="Times New Roman"/>
          <w:i/>
          <w:sz w:val="24"/>
        </w:rPr>
        <w:t>Theory of Colours</w:t>
      </w:r>
      <w:r>
        <w:rPr>
          <w:rFonts w:ascii="Times New Roman" w:hAnsi="Times New Roman" w:cs="Times New Roman"/>
          <w:sz w:val="24"/>
        </w:rPr>
        <w:t xml:space="preserve">. </w:t>
      </w:r>
      <w:r w:rsidRPr="006C4CFB">
        <w:rPr>
          <w:rFonts w:ascii="Times New Roman" w:hAnsi="Times New Roman" w:cs="Times New Roman"/>
          <w:sz w:val="24"/>
        </w:rPr>
        <w:t xml:space="preserve">Another of this man’s works relates the tale of how a Dutch noble fought against the Duke of Alba and he published a collection of poetry entitled </w:t>
      </w:r>
      <w:r>
        <w:rPr>
          <w:rFonts w:ascii="Times New Roman" w:hAnsi="Times New Roman" w:cs="Times New Roman"/>
          <w:sz w:val="24"/>
        </w:rPr>
        <w:t>“</w:t>
      </w:r>
      <w:r w:rsidRPr="006C4CFB">
        <w:rPr>
          <w:rFonts w:ascii="Times New Roman" w:hAnsi="Times New Roman" w:cs="Times New Roman"/>
          <w:sz w:val="24"/>
        </w:rPr>
        <w:t>Roman Elegies</w:t>
      </w:r>
      <w:r>
        <w:rPr>
          <w:rFonts w:ascii="Times New Roman" w:hAnsi="Times New Roman" w:cs="Times New Roman"/>
          <w:sz w:val="24"/>
        </w:rPr>
        <w:t>”</w:t>
      </w:r>
      <w:r w:rsidRPr="006C4CFB">
        <w:rPr>
          <w:rFonts w:ascii="Times New Roman" w:hAnsi="Times New Roman" w:cs="Times New Roman"/>
          <w:sz w:val="24"/>
        </w:rPr>
        <w:t xml:space="preserve">. Along with </w:t>
      </w:r>
      <w:r w:rsidRPr="006C4CFB">
        <w:rPr>
          <w:rFonts w:ascii="Times New Roman" w:hAnsi="Times New Roman" w:cs="Times New Roman"/>
          <w:i/>
          <w:sz w:val="24"/>
        </w:rPr>
        <w:t>Egmont</w:t>
      </w:r>
      <w:r w:rsidRPr="006C4CFB">
        <w:rPr>
          <w:rFonts w:ascii="Times New Roman" w:hAnsi="Times New Roman" w:cs="Times New Roman"/>
          <w:sz w:val="24"/>
        </w:rPr>
        <w:t xml:space="preserve">, </w:t>
      </w:r>
      <w:r>
        <w:rPr>
          <w:rFonts w:ascii="Times New Roman" w:hAnsi="Times New Roman" w:cs="Times New Roman"/>
          <w:sz w:val="24"/>
        </w:rPr>
        <w:t xml:space="preserve">another of his works follows the titular gentlemen’s relationship with Barbara and Mariane before joining the Tower Society. One of this author’s characters recites </w:t>
      </w:r>
      <w:r>
        <w:rPr>
          <w:rFonts w:ascii="Times New Roman" w:hAnsi="Times New Roman" w:cs="Times New Roman"/>
          <w:i/>
          <w:sz w:val="24"/>
        </w:rPr>
        <w:t>Ossian</w:t>
      </w:r>
      <w:r>
        <w:rPr>
          <w:rFonts w:ascii="Times New Roman" w:hAnsi="Times New Roman" w:cs="Times New Roman"/>
          <w:sz w:val="24"/>
        </w:rPr>
        <w:t xml:space="preserve"> to Charlotte before shooting himself in the head while another of his characters strikes a deal with the devil Mephistopheles</w:t>
      </w:r>
      <w:r w:rsidRPr="006C4CFB">
        <w:rPr>
          <w:rFonts w:ascii="Times New Roman" w:hAnsi="Times New Roman" w:cs="Times New Roman"/>
          <w:sz w:val="24"/>
        </w:rPr>
        <w:t xml:space="preserve">. </w:t>
      </w:r>
      <w:r>
        <w:rPr>
          <w:rFonts w:ascii="Times New Roman" w:hAnsi="Times New Roman" w:cs="Times New Roman"/>
          <w:sz w:val="24"/>
        </w:rPr>
        <w:t xml:space="preserve">For </w:t>
      </w:r>
      <w:r w:rsidRPr="006C4CFB">
        <w:rPr>
          <w:rFonts w:ascii="Times New Roman" w:hAnsi="Times New Roman" w:cs="Times New Roman"/>
          <w:sz w:val="24"/>
        </w:rPr>
        <w:t xml:space="preserve">ten points, name this sturm-und-drang author of </w:t>
      </w:r>
      <w:r w:rsidRPr="006C4CFB">
        <w:rPr>
          <w:rFonts w:ascii="Times New Roman" w:hAnsi="Times New Roman" w:cs="Times New Roman"/>
          <w:i/>
          <w:sz w:val="24"/>
        </w:rPr>
        <w:t>The Sorrows of Young Werther</w:t>
      </w:r>
      <w:r>
        <w:rPr>
          <w:rFonts w:ascii="Times New Roman" w:hAnsi="Times New Roman" w:cs="Times New Roman"/>
          <w:sz w:val="24"/>
        </w:rPr>
        <w:t xml:space="preserve"> and </w:t>
      </w:r>
      <w:r>
        <w:rPr>
          <w:rFonts w:ascii="Times New Roman" w:hAnsi="Times New Roman" w:cs="Times New Roman"/>
          <w:i/>
          <w:sz w:val="24"/>
        </w:rPr>
        <w:t>Faust</w:t>
      </w:r>
      <w:r>
        <w:rPr>
          <w:rFonts w:ascii="Times New Roman" w:hAnsi="Times New Roman" w:cs="Times New Roman"/>
          <w:sz w:val="24"/>
        </w:rPr>
        <w:t xml:space="preserve">. </w:t>
      </w:r>
    </w:p>
    <w:p w14:paraId="56D64BEA" w14:textId="44B86B09" w:rsidR="00DF0238" w:rsidRPr="006C4CFB" w:rsidRDefault="006C4CFB" w:rsidP="006C4CFB">
      <w:pPr>
        <w:pStyle w:val="ListParagraph"/>
        <w:rPr>
          <w:rFonts w:ascii="Times New Roman" w:hAnsi="Times New Roman" w:cs="Times New Roman"/>
          <w:sz w:val="24"/>
        </w:rPr>
      </w:pPr>
      <w:r w:rsidRPr="006C4CFB">
        <w:rPr>
          <w:rFonts w:ascii="Times New Roman" w:hAnsi="Times New Roman" w:cs="Times New Roman"/>
          <w:sz w:val="24"/>
        </w:rPr>
        <w:t xml:space="preserve">Answer: </w:t>
      </w:r>
      <w:r>
        <w:rPr>
          <w:rFonts w:ascii="Times New Roman" w:hAnsi="Times New Roman" w:cs="Times New Roman"/>
          <w:sz w:val="24"/>
        </w:rPr>
        <w:t xml:space="preserve">Johann Wolfgang von </w:t>
      </w:r>
      <w:r w:rsidRPr="006C4CFB">
        <w:rPr>
          <w:rFonts w:ascii="Times New Roman" w:hAnsi="Times New Roman" w:cs="Times New Roman"/>
          <w:b/>
          <w:sz w:val="24"/>
          <w:u w:val="single"/>
        </w:rPr>
        <w:t>Goethe</w:t>
      </w:r>
    </w:p>
    <w:p w14:paraId="4F917067" w14:textId="77777777" w:rsidR="00A069E1" w:rsidRPr="00A069E1" w:rsidRDefault="00A069E1" w:rsidP="00A069E1">
      <w:pPr>
        <w:pStyle w:val="ListParagraph"/>
        <w:numPr>
          <w:ilvl w:val="0"/>
          <w:numId w:val="2"/>
        </w:numPr>
        <w:rPr>
          <w:rFonts w:ascii="Times New Roman" w:hAnsi="Times New Roman" w:cs="Times New Roman"/>
          <w:sz w:val="24"/>
        </w:rPr>
      </w:pPr>
      <w:r w:rsidRPr="00A069E1">
        <w:rPr>
          <w:rFonts w:ascii="Times New Roman" w:hAnsi="Times New Roman" w:cs="Times New Roman"/>
          <w:sz w:val="24"/>
        </w:rPr>
        <w:t xml:space="preserve">He’s not August Rodin, but this artist created a work featuring two ambiguous embracing figures entitled </w:t>
      </w:r>
      <w:r w:rsidRPr="00A069E1">
        <w:rPr>
          <w:rFonts w:ascii="Times New Roman" w:hAnsi="Times New Roman" w:cs="Times New Roman"/>
          <w:i/>
          <w:sz w:val="24"/>
        </w:rPr>
        <w:t>The Kiss</w:t>
      </w:r>
      <w:r w:rsidRPr="00A069E1">
        <w:rPr>
          <w:rFonts w:ascii="Times New Roman" w:hAnsi="Times New Roman" w:cs="Times New Roman"/>
          <w:sz w:val="24"/>
        </w:rPr>
        <w:t xml:space="preserve">. This artist created a limestone bust with alien-like features resting upon clasped hands in his </w:t>
      </w:r>
      <w:r w:rsidRPr="00A069E1">
        <w:rPr>
          <w:rFonts w:ascii="Times New Roman" w:hAnsi="Times New Roman" w:cs="Times New Roman"/>
          <w:i/>
          <w:sz w:val="24"/>
        </w:rPr>
        <w:t xml:space="preserve">Portrait of Mademoiselle Pogany. </w:t>
      </w:r>
      <w:r w:rsidRPr="00A069E1">
        <w:rPr>
          <w:rFonts w:ascii="Times New Roman" w:hAnsi="Times New Roman" w:cs="Times New Roman"/>
          <w:sz w:val="24"/>
        </w:rPr>
        <w:t xml:space="preserve">Several of this artist’s most notable works are housed in a World War I memorial in the town of Targu Jiu. One of those works features twelve chairs, one for each of the twelve apostles. Aside from his “Table of Silence”, this man also created a tower composed of stacked rhomboidal boxes as well as several elongated sculptures meant to depict the titular animal’s movement mid-flight. For ten points name this Romanian born artist, who created the “Endless Column” and “Bird in Space”. </w:t>
      </w:r>
    </w:p>
    <w:p w14:paraId="743BCC7A" w14:textId="03049921" w:rsidR="00DF0238" w:rsidRPr="00A069E1" w:rsidRDefault="00A069E1" w:rsidP="00E80F92">
      <w:pPr>
        <w:pStyle w:val="ListParagraph"/>
        <w:spacing w:after="0" w:line="240" w:lineRule="auto"/>
        <w:rPr>
          <w:rFonts w:ascii="Times New Roman" w:hAnsi="Times New Roman" w:cs="Times New Roman"/>
          <w:b/>
          <w:sz w:val="24"/>
        </w:rPr>
      </w:pPr>
      <w:r w:rsidRPr="00A069E1">
        <w:rPr>
          <w:rFonts w:ascii="Times New Roman" w:hAnsi="Times New Roman" w:cs="Times New Roman"/>
          <w:sz w:val="24"/>
        </w:rPr>
        <w:t xml:space="preserve">Answer: Constantin </w:t>
      </w:r>
      <w:r w:rsidRPr="00A069E1">
        <w:rPr>
          <w:rFonts w:ascii="Times New Roman" w:hAnsi="Times New Roman" w:cs="Times New Roman"/>
          <w:b/>
          <w:sz w:val="24"/>
          <w:u w:val="single"/>
        </w:rPr>
        <w:t>Brancusi</w:t>
      </w:r>
      <w:r w:rsidRPr="00A069E1">
        <w:rPr>
          <w:rFonts w:ascii="Times New Roman" w:hAnsi="Times New Roman" w:cs="Times New Roman"/>
          <w:b/>
          <w:sz w:val="24"/>
        </w:rPr>
        <w:t xml:space="preserve"> </w:t>
      </w:r>
    </w:p>
    <w:p w14:paraId="19D0B8A3" w14:textId="4A46FE06" w:rsidR="00E80F92" w:rsidRPr="00E80F92" w:rsidRDefault="00E80F92" w:rsidP="00E80F92">
      <w:pPr>
        <w:pStyle w:val="NormalWeb"/>
        <w:numPr>
          <w:ilvl w:val="0"/>
          <w:numId w:val="2"/>
        </w:numPr>
        <w:spacing w:before="0" w:beforeAutospacing="0" w:after="0" w:afterAutospacing="0"/>
      </w:pPr>
      <w:r w:rsidRPr="00E80F92">
        <w:rPr>
          <w:color w:val="000000"/>
        </w:rPr>
        <w:t>A little girl stops a man from stealing a horse in this novel, and two men go to fetch water for Jimmie Rogers. A tattered man mistakes the protagonist of this novel for Tom Jamison and after stumbling into a glen resembling a chapel, the protagonist watches as ants crawl over the face of a corpse in this novel. The protagonist of this novel flees when Jim Conklin dies, after which he receives a head wound that Wilson mistakes for a bullet graze. For ten points name this novel in which Henry Fleming tries to earn the titular object in the Civil War, a novel by Stephen Crane.</w:t>
      </w:r>
    </w:p>
    <w:p w14:paraId="71575072" w14:textId="7747FEAF" w:rsidR="00FC1679" w:rsidRDefault="00E80F92" w:rsidP="001459D3">
      <w:pPr>
        <w:pStyle w:val="ListParagraph"/>
        <w:spacing w:after="0"/>
        <w:rPr>
          <w:rFonts w:ascii="Times New Roman" w:hAnsi="Times New Roman" w:cs="Times New Roman"/>
          <w:sz w:val="24"/>
        </w:rPr>
      </w:pPr>
      <w:r w:rsidRPr="00E80F92">
        <w:rPr>
          <w:rFonts w:ascii="Times New Roman" w:eastAsia="Times New Roman" w:hAnsi="Times New Roman" w:cs="Times New Roman"/>
          <w:iCs/>
          <w:color w:val="000000"/>
          <w:sz w:val="24"/>
          <w:szCs w:val="24"/>
        </w:rPr>
        <w:t>Answer:</w:t>
      </w:r>
      <w:r w:rsidRPr="00E80F92">
        <w:rPr>
          <w:rFonts w:ascii="Times New Roman" w:eastAsia="Times New Roman" w:hAnsi="Times New Roman" w:cs="Times New Roman"/>
          <w:i/>
          <w:iCs/>
          <w:color w:val="000000"/>
          <w:sz w:val="24"/>
          <w:szCs w:val="24"/>
        </w:rPr>
        <w:t xml:space="preserve"> </w:t>
      </w:r>
      <w:r w:rsidRPr="00E80F92">
        <w:rPr>
          <w:rFonts w:ascii="Times New Roman" w:eastAsia="Times New Roman" w:hAnsi="Times New Roman" w:cs="Times New Roman"/>
          <w:i/>
          <w:color w:val="000000"/>
          <w:sz w:val="24"/>
          <w:szCs w:val="24"/>
        </w:rPr>
        <w:t>The</w:t>
      </w:r>
      <w:r w:rsidRPr="00E80F92">
        <w:rPr>
          <w:rFonts w:ascii="Times New Roman" w:eastAsia="Times New Roman" w:hAnsi="Times New Roman" w:cs="Times New Roman"/>
          <w:i/>
          <w:iCs/>
          <w:color w:val="000000"/>
          <w:sz w:val="24"/>
          <w:szCs w:val="24"/>
        </w:rPr>
        <w:t xml:space="preserve"> </w:t>
      </w:r>
      <w:r w:rsidRPr="00E80F92">
        <w:rPr>
          <w:rFonts w:ascii="Times New Roman" w:eastAsia="Times New Roman" w:hAnsi="Times New Roman" w:cs="Times New Roman"/>
          <w:b/>
          <w:i/>
          <w:color w:val="000000"/>
          <w:sz w:val="24"/>
          <w:szCs w:val="24"/>
          <w:u w:val="single"/>
        </w:rPr>
        <w:t>Red Badge of Courage</w:t>
      </w:r>
    </w:p>
    <w:p w14:paraId="49D3291C" w14:textId="03DB8020" w:rsidR="001459D3" w:rsidRPr="001459D3" w:rsidRDefault="001459D3" w:rsidP="001459D3">
      <w:pPr>
        <w:pStyle w:val="NormalWeb"/>
        <w:numPr>
          <w:ilvl w:val="0"/>
          <w:numId w:val="2"/>
        </w:numPr>
        <w:spacing w:before="0" w:beforeAutospacing="0" w:after="0" w:afterAutospacing="0"/>
      </w:pPr>
      <w:r w:rsidRPr="001459D3">
        <w:rPr>
          <w:color w:val="000000"/>
        </w:rPr>
        <w:t>Most of this religion’s early works were in the form of tablets sent to communities or individuals and letters still serve as this religion’s main form of communication. An 1884 declaration by The Bab established the precursor to this religion, whose name comes from the Bab’s su</w:t>
      </w:r>
      <w:r w:rsidR="00F4384C">
        <w:rPr>
          <w:color w:val="000000"/>
        </w:rPr>
        <w:t>c</w:t>
      </w:r>
      <w:r w:rsidRPr="001459D3">
        <w:rPr>
          <w:color w:val="000000"/>
        </w:rPr>
        <w:t>cessor. This religion’s governing institution is at the Universal House of Justice in Haifa, Israel; and for ten points, name this Persian-founded Abrahamic religion who believes in the unification of other religions, evidenced by mentioning figures like Jesus, Muhammad, and Krishna in its own scripture.</w:t>
      </w:r>
    </w:p>
    <w:p w14:paraId="51370BC4" w14:textId="2F9D69AE" w:rsidR="003A67C7" w:rsidRDefault="001459D3" w:rsidP="001459D3">
      <w:pPr>
        <w:pStyle w:val="ListParagraph"/>
        <w:spacing w:after="0" w:line="240" w:lineRule="auto"/>
        <w:rPr>
          <w:rFonts w:ascii="Times New Roman" w:hAnsi="Times New Roman" w:cs="Times New Roman"/>
          <w:sz w:val="24"/>
          <w:szCs w:val="24"/>
        </w:rPr>
      </w:pPr>
      <w:r>
        <w:rPr>
          <w:rFonts w:ascii="Times New Roman" w:eastAsia="Times New Roman" w:hAnsi="Times New Roman" w:cs="Times New Roman"/>
          <w:bCs/>
          <w:color w:val="000000"/>
          <w:sz w:val="24"/>
          <w:szCs w:val="24"/>
        </w:rPr>
        <w:t xml:space="preserve">Answer: </w:t>
      </w:r>
      <w:r w:rsidRPr="001459D3">
        <w:rPr>
          <w:rFonts w:ascii="Times New Roman" w:eastAsia="Times New Roman" w:hAnsi="Times New Roman" w:cs="Times New Roman"/>
          <w:b/>
          <w:color w:val="000000"/>
          <w:sz w:val="24"/>
          <w:szCs w:val="24"/>
          <w:u w:val="single"/>
        </w:rPr>
        <w:t>Bahá'í</w:t>
      </w:r>
      <w:r w:rsidRPr="001459D3">
        <w:rPr>
          <w:rFonts w:ascii="Times New Roman" w:eastAsia="Times New Roman" w:hAnsi="Times New Roman" w:cs="Times New Roman"/>
          <w:b/>
          <w:color w:val="000000"/>
          <w:sz w:val="24"/>
          <w:szCs w:val="24"/>
        </w:rPr>
        <w:t xml:space="preserve"> </w:t>
      </w:r>
      <w:r w:rsidRPr="001459D3">
        <w:rPr>
          <w:rFonts w:ascii="Times New Roman" w:eastAsia="Times New Roman" w:hAnsi="Times New Roman" w:cs="Times New Roman"/>
          <w:color w:val="000000"/>
          <w:sz w:val="24"/>
          <w:szCs w:val="24"/>
        </w:rPr>
        <w:t>Faith</w:t>
      </w:r>
    </w:p>
    <w:p w14:paraId="343CFF33" w14:textId="32C53B4E" w:rsidR="00E80F92" w:rsidRDefault="00E80F92" w:rsidP="00E80F92">
      <w:pPr>
        <w:spacing w:after="0" w:line="240" w:lineRule="auto"/>
        <w:rPr>
          <w:rFonts w:ascii="Times New Roman" w:hAnsi="Times New Roman" w:cs="Times New Roman"/>
          <w:sz w:val="24"/>
          <w:szCs w:val="24"/>
        </w:rPr>
      </w:pPr>
    </w:p>
    <w:p w14:paraId="5380E16C" w14:textId="05B4D654" w:rsidR="00E80F92" w:rsidRDefault="00E80F92" w:rsidP="00E80F92">
      <w:pPr>
        <w:spacing w:after="0" w:line="240" w:lineRule="auto"/>
        <w:rPr>
          <w:rFonts w:ascii="Times New Roman" w:hAnsi="Times New Roman" w:cs="Times New Roman"/>
          <w:sz w:val="24"/>
          <w:szCs w:val="24"/>
        </w:rPr>
      </w:pPr>
    </w:p>
    <w:p w14:paraId="058EFCC2" w14:textId="0D5DAF31" w:rsidR="00E80F92" w:rsidRDefault="00E80F92" w:rsidP="00E80F92">
      <w:pPr>
        <w:spacing w:after="0" w:line="240" w:lineRule="auto"/>
        <w:rPr>
          <w:rFonts w:ascii="Times New Roman" w:hAnsi="Times New Roman" w:cs="Times New Roman"/>
          <w:sz w:val="24"/>
          <w:szCs w:val="24"/>
        </w:rPr>
      </w:pPr>
    </w:p>
    <w:p w14:paraId="5E1698E1" w14:textId="5307CF78" w:rsidR="00E80F92" w:rsidRDefault="00E80F92" w:rsidP="00E80F92">
      <w:pPr>
        <w:spacing w:after="0" w:line="240" w:lineRule="auto"/>
        <w:rPr>
          <w:rFonts w:ascii="Times New Roman" w:hAnsi="Times New Roman" w:cs="Times New Roman"/>
          <w:sz w:val="24"/>
          <w:szCs w:val="24"/>
        </w:rPr>
      </w:pPr>
    </w:p>
    <w:p w14:paraId="6DAF220E" w14:textId="03F0F389" w:rsidR="00E80F92" w:rsidRDefault="00E80F92" w:rsidP="00E80F92">
      <w:pPr>
        <w:spacing w:after="0" w:line="240" w:lineRule="auto"/>
        <w:rPr>
          <w:rFonts w:ascii="Times New Roman" w:hAnsi="Times New Roman" w:cs="Times New Roman"/>
          <w:sz w:val="24"/>
          <w:szCs w:val="24"/>
        </w:rPr>
      </w:pPr>
    </w:p>
    <w:p w14:paraId="4DBB7A01" w14:textId="717B0D9E" w:rsidR="00E80F92" w:rsidRDefault="00E80F92" w:rsidP="00E80F92">
      <w:pPr>
        <w:spacing w:after="0" w:line="240" w:lineRule="auto"/>
        <w:rPr>
          <w:rFonts w:ascii="Times New Roman" w:hAnsi="Times New Roman" w:cs="Times New Roman"/>
          <w:sz w:val="24"/>
          <w:szCs w:val="24"/>
        </w:rPr>
      </w:pPr>
    </w:p>
    <w:p w14:paraId="18C65F69" w14:textId="3758A9CC" w:rsidR="00E80F92" w:rsidRDefault="00E80F92" w:rsidP="00E80F92">
      <w:pPr>
        <w:spacing w:after="0" w:line="240" w:lineRule="auto"/>
        <w:rPr>
          <w:rFonts w:ascii="Times New Roman" w:hAnsi="Times New Roman" w:cs="Times New Roman"/>
          <w:sz w:val="24"/>
          <w:szCs w:val="24"/>
        </w:rPr>
      </w:pPr>
    </w:p>
    <w:p w14:paraId="5F76CB41" w14:textId="27E266F9" w:rsidR="00E80F92" w:rsidRDefault="00E80F92" w:rsidP="00E80F92">
      <w:pPr>
        <w:spacing w:after="0" w:line="240" w:lineRule="auto"/>
        <w:rPr>
          <w:rFonts w:ascii="Times New Roman" w:hAnsi="Times New Roman" w:cs="Times New Roman"/>
          <w:sz w:val="24"/>
          <w:szCs w:val="24"/>
        </w:rPr>
      </w:pPr>
    </w:p>
    <w:p w14:paraId="33952471" w14:textId="51A5A14E" w:rsidR="00E80F92" w:rsidRDefault="00E80F92" w:rsidP="00E80F92">
      <w:pPr>
        <w:spacing w:after="0" w:line="240" w:lineRule="auto"/>
        <w:rPr>
          <w:rFonts w:ascii="Times New Roman" w:hAnsi="Times New Roman" w:cs="Times New Roman"/>
          <w:sz w:val="24"/>
          <w:szCs w:val="24"/>
        </w:rPr>
      </w:pPr>
    </w:p>
    <w:p w14:paraId="5A2A1E7A" w14:textId="755AEDB7" w:rsidR="00E80F92" w:rsidRDefault="00E80F92" w:rsidP="00E80F92">
      <w:pPr>
        <w:spacing w:after="0" w:line="240" w:lineRule="auto"/>
        <w:rPr>
          <w:rFonts w:ascii="Times New Roman" w:hAnsi="Times New Roman" w:cs="Times New Roman"/>
          <w:sz w:val="24"/>
          <w:szCs w:val="24"/>
        </w:rPr>
      </w:pPr>
    </w:p>
    <w:p w14:paraId="3C5E7B6B" w14:textId="45841C92" w:rsidR="00E80F92" w:rsidRDefault="00E80F92" w:rsidP="00E80F92">
      <w:pPr>
        <w:spacing w:after="0" w:line="240" w:lineRule="auto"/>
        <w:rPr>
          <w:rFonts w:ascii="Times New Roman" w:hAnsi="Times New Roman" w:cs="Times New Roman"/>
          <w:sz w:val="24"/>
          <w:szCs w:val="24"/>
        </w:rPr>
      </w:pPr>
    </w:p>
    <w:p w14:paraId="7848F6FC" w14:textId="21837065" w:rsidR="00E80F92" w:rsidRDefault="00E80F92" w:rsidP="00E80F92">
      <w:pPr>
        <w:spacing w:after="0" w:line="240" w:lineRule="auto"/>
        <w:rPr>
          <w:rFonts w:ascii="Times New Roman" w:hAnsi="Times New Roman" w:cs="Times New Roman"/>
          <w:sz w:val="24"/>
          <w:szCs w:val="24"/>
        </w:rPr>
      </w:pPr>
    </w:p>
    <w:p w14:paraId="4A7B9CCC" w14:textId="108DC8D9" w:rsidR="00E80F92" w:rsidRDefault="00E80F92" w:rsidP="00E80F92">
      <w:pPr>
        <w:spacing w:after="0" w:line="240" w:lineRule="auto"/>
        <w:rPr>
          <w:rFonts w:ascii="Times New Roman" w:hAnsi="Times New Roman" w:cs="Times New Roman"/>
          <w:sz w:val="24"/>
          <w:szCs w:val="24"/>
        </w:rPr>
      </w:pPr>
    </w:p>
    <w:p w14:paraId="2A5EDC57" w14:textId="4B71C81A" w:rsidR="00E80F92" w:rsidRDefault="00E80F92" w:rsidP="00E80F92">
      <w:pPr>
        <w:spacing w:after="0" w:line="240" w:lineRule="auto"/>
        <w:rPr>
          <w:rFonts w:ascii="Times New Roman" w:hAnsi="Times New Roman" w:cs="Times New Roman"/>
          <w:sz w:val="24"/>
          <w:szCs w:val="24"/>
        </w:rPr>
      </w:pPr>
    </w:p>
    <w:p w14:paraId="671657C6" w14:textId="72E115F3" w:rsidR="00E80F92" w:rsidRDefault="00E80F92" w:rsidP="00E80F92">
      <w:pPr>
        <w:spacing w:after="0" w:line="240" w:lineRule="auto"/>
        <w:rPr>
          <w:rFonts w:ascii="Times New Roman" w:hAnsi="Times New Roman" w:cs="Times New Roman"/>
          <w:sz w:val="24"/>
          <w:szCs w:val="24"/>
        </w:rPr>
      </w:pPr>
    </w:p>
    <w:p w14:paraId="40140E67" w14:textId="05C8C9F8" w:rsidR="00E80F92" w:rsidRDefault="00E80F92" w:rsidP="00E80F92">
      <w:pPr>
        <w:spacing w:after="0" w:line="240" w:lineRule="auto"/>
        <w:rPr>
          <w:rFonts w:ascii="Times New Roman" w:hAnsi="Times New Roman" w:cs="Times New Roman"/>
          <w:sz w:val="24"/>
          <w:szCs w:val="24"/>
        </w:rPr>
      </w:pPr>
    </w:p>
    <w:p w14:paraId="02F8E319" w14:textId="77777777" w:rsidR="00E80F92" w:rsidRPr="00E80F92" w:rsidRDefault="00E80F92" w:rsidP="00E80F92">
      <w:pPr>
        <w:spacing w:after="0" w:line="240" w:lineRule="auto"/>
        <w:rPr>
          <w:rFonts w:ascii="Times New Roman" w:hAnsi="Times New Roman" w:cs="Times New Roman"/>
          <w:sz w:val="24"/>
          <w:szCs w:val="24"/>
        </w:rPr>
      </w:pPr>
    </w:p>
    <w:p w14:paraId="5DDC1D67" w14:textId="6A353CCB" w:rsidR="003A67C7" w:rsidRPr="00E80F92" w:rsidRDefault="005C1B37" w:rsidP="003A67C7">
      <w:pPr>
        <w:spacing w:after="0" w:line="240" w:lineRule="auto"/>
        <w:rPr>
          <w:rFonts w:ascii="Times New Roman" w:hAnsi="Times New Roman" w:cs="Times New Roman"/>
          <w:b/>
          <w:sz w:val="24"/>
          <w:szCs w:val="24"/>
        </w:rPr>
      </w:pPr>
      <w:r w:rsidRPr="00E80F92">
        <w:rPr>
          <w:rFonts w:ascii="Times New Roman" w:hAnsi="Times New Roman" w:cs="Times New Roman"/>
          <w:b/>
          <w:sz w:val="24"/>
          <w:szCs w:val="24"/>
        </w:rPr>
        <w:t xml:space="preserve">Bonuses: </w:t>
      </w:r>
    </w:p>
    <w:p w14:paraId="176A23B8" w14:textId="77777777" w:rsidR="005C1B37" w:rsidRDefault="005C1B37" w:rsidP="003A67C7">
      <w:pPr>
        <w:spacing w:after="0" w:line="240" w:lineRule="auto"/>
        <w:rPr>
          <w:rFonts w:ascii="Times New Roman" w:hAnsi="Times New Roman" w:cs="Times New Roman"/>
          <w:sz w:val="24"/>
          <w:szCs w:val="24"/>
        </w:rPr>
      </w:pPr>
    </w:p>
    <w:p w14:paraId="1057E73A" w14:textId="77777777" w:rsidR="005C1B37" w:rsidRPr="005C1B37" w:rsidRDefault="005C1B37" w:rsidP="005C1B37">
      <w:pPr>
        <w:pStyle w:val="ListParagraph"/>
        <w:numPr>
          <w:ilvl w:val="0"/>
          <w:numId w:val="6"/>
        </w:numPr>
        <w:rPr>
          <w:rFonts w:ascii="Times New Roman" w:hAnsi="Times New Roman" w:cs="Times New Roman"/>
          <w:sz w:val="24"/>
        </w:rPr>
      </w:pPr>
      <w:r w:rsidRPr="005C1B37">
        <w:rPr>
          <w:rFonts w:ascii="Times New Roman" w:hAnsi="Times New Roman" w:cs="Times New Roman"/>
          <w:sz w:val="24"/>
        </w:rPr>
        <w:t>The Freudian form of this practice involves people speaking openly about repressed thoughts and memories during a process known as “free association”. For ten points each-</w:t>
      </w:r>
    </w:p>
    <w:p w14:paraId="174E60A2" w14:textId="420360FB" w:rsidR="005C1B37" w:rsidRPr="005C1B37" w:rsidRDefault="005C1B37" w:rsidP="005C1B37">
      <w:pPr>
        <w:pStyle w:val="ListParagraph"/>
        <w:numPr>
          <w:ilvl w:val="0"/>
          <w:numId w:val="7"/>
        </w:numPr>
        <w:rPr>
          <w:rFonts w:ascii="Times New Roman" w:hAnsi="Times New Roman" w:cs="Times New Roman"/>
          <w:sz w:val="24"/>
        </w:rPr>
      </w:pPr>
      <w:r w:rsidRPr="005C1B37">
        <w:rPr>
          <w:rFonts w:ascii="Times New Roman" w:hAnsi="Times New Roman" w:cs="Times New Roman"/>
          <w:sz w:val="24"/>
        </w:rPr>
        <w:t>Name this practice, for which some strategies have included hypnosis, mirroring, and the “primal scream”. It is often used to relieve or identify major mental stressors after a preliminar</w:t>
      </w:r>
      <w:r w:rsidR="00CC2E27">
        <w:rPr>
          <w:rFonts w:ascii="Times New Roman" w:hAnsi="Times New Roman" w:cs="Times New Roman"/>
          <w:sz w:val="24"/>
        </w:rPr>
        <w:t>y</w:t>
      </w:r>
      <w:r w:rsidRPr="005C1B37">
        <w:rPr>
          <w:rFonts w:ascii="Times New Roman" w:hAnsi="Times New Roman" w:cs="Times New Roman"/>
          <w:sz w:val="24"/>
        </w:rPr>
        <w:t xml:space="preserve"> diagnosis. </w:t>
      </w:r>
    </w:p>
    <w:p w14:paraId="34DDE20C" w14:textId="77777777" w:rsidR="005C1B37" w:rsidRPr="005C1B37" w:rsidRDefault="005C1B37" w:rsidP="005C1B37">
      <w:pPr>
        <w:pStyle w:val="ListParagraph"/>
        <w:ind w:firstLine="360"/>
        <w:rPr>
          <w:rFonts w:ascii="Times New Roman" w:hAnsi="Times New Roman" w:cs="Times New Roman"/>
          <w:b/>
          <w:sz w:val="24"/>
          <w:u w:val="single"/>
        </w:rPr>
      </w:pPr>
      <w:r w:rsidRPr="005C1B37">
        <w:rPr>
          <w:rFonts w:ascii="Times New Roman" w:hAnsi="Times New Roman" w:cs="Times New Roman"/>
          <w:sz w:val="24"/>
        </w:rPr>
        <w:t>Answer: psycho</w:t>
      </w:r>
      <w:r w:rsidRPr="005C1B37">
        <w:rPr>
          <w:rFonts w:ascii="Times New Roman" w:hAnsi="Times New Roman" w:cs="Times New Roman"/>
          <w:b/>
          <w:sz w:val="24"/>
          <w:u w:val="single"/>
        </w:rPr>
        <w:t>therapy</w:t>
      </w:r>
    </w:p>
    <w:p w14:paraId="3F35ACDE" w14:textId="32FFC91E" w:rsidR="005C1B37" w:rsidRPr="005C1B37" w:rsidRDefault="005C1B37" w:rsidP="005C1B37">
      <w:pPr>
        <w:pStyle w:val="ListParagraph"/>
        <w:numPr>
          <w:ilvl w:val="0"/>
          <w:numId w:val="7"/>
        </w:numPr>
        <w:rPr>
          <w:rFonts w:ascii="Times New Roman" w:hAnsi="Times New Roman" w:cs="Times New Roman"/>
          <w:sz w:val="24"/>
        </w:rPr>
      </w:pPr>
      <w:r w:rsidRPr="005C1B37">
        <w:rPr>
          <w:rFonts w:ascii="Times New Roman" w:hAnsi="Times New Roman" w:cs="Times New Roman"/>
          <w:sz w:val="24"/>
        </w:rPr>
        <w:t>A humanistic form of psychotherapy called “client-centered therapy” was created by this American psychologist. In it, he encourages therapists to utilize techniques such as empathy and “unconditional positive regard”.</w:t>
      </w:r>
    </w:p>
    <w:p w14:paraId="09359792" w14:textId="77777777" w:rsidR="005C1B37" w:rsidRPr="005C1B37" w:rsidRDefault="005C1B37" w:rsidP="005C1B37">
      <w:pPr>
        <w:pStyle w:val="ListParagraph"/>
        <w:ind w:firstLine="360"/>
        <w:rPr>
          <w:rFonts w:ascii="Times New Roman" w:hAnsi="Times New Roman" w:cs="Times New Roman"/>
          <w:sz w:val="24"/>
        </w:rPr>
      </w:pPr>
      <w:r w:rsidRPr="005C1B37">
        <w:rPr>
          <w:rFonts w:ascii="Times New Roman" w:hAnsi="Times New Roman" w:cs="Times New Roman"/>
          <w:sz w:val="24"/>
        </w:rPr>
        <w:t xml:space="preserve">Answer: Carl </w:t>
      </w:r>
      <w:r w:rsidRPr="005C1B37">
        <w:rPr>
          <w:rFonts w:ascii="Times New Roman" w:hAnsi="Times New Roman" w:cs="Times New Roman"/>
          <w:b/>
          <w:sz w:val="24"/>
          <w:u w:val="single"/>
        </w:rPr>
        <w:t>Rogers</w:t>
      </w:r>
    </w:p>
    <w:p w14:paraId="68046420" w14:textId="0EAC3781" w:rsidR="005C1B37" w:rsidRPr="005C1B37" w:rsidRDefault="005C1B37" w:rsidP="005C1B37">
      <w:pPr>
        <w:pStyle w:val="ListParagraph"/>
        <w:numPr>
          <w:ilvl w:val="0"/>
          <w:numId w:val="7"/>
        </w:numPr>
        <w:rPr>
          <w:rFonts w:ascii="Times New Roman" w:hAnsi="Times New Roman" w:cs="Times New Roman"/>
          <w:sz w:val="24"/>
        </w:rPr>
      </w:pPr>
      <w:r w:rsidRPr="005C1B37">
        <w:rPr>
          <w:rFonts w:ascii="Times New Roman" w:hAnsi="Times New Roman" w:cs="Times New Roman"/>
          <w:sz w:val="24"/>
        </w:rPr>
        <w:t xml:space="preserve">One form of therapy from this school of psychology is known as the “empty chair” technique. That therapeutic approach was developed by Laura and Fritz Perls, two members of this psychological school that developed their theories in tandem with neurologist Kurt Goldstein. </w:t>
      </w:r>
    </w:p>
    <w:p w14:paraId="1CFC70D4" w14:textId="430E2A53" w:rsidR="003A67C7" w:rsidRPr="005C1B37" w:rsidRDefault="005C1B37" w:rsidP="005C1B37">
      <w:pPr>
        <w:pStyle w:val="ListParagraph"/>
        <w:ind w:firstLine="360"/>
        <w:rPr>
          <w:rFonts w:ascii="Times New Roman" w:hAnsi="Times New Roman" w:cs="Times New Roman"/>
          <w:sz w:val="24"/>
        </w:rPr>
      </w:pPr>
      <w:r w:rsidRPr="005C1B37">
        <w:rPr>
          <w:rFonts w:ascii="Times New Roman" w:hAnsi="Times New Roman" w:cs="Times New Roman"/>
          <w:sz w:val="24"/>
        </w:rPr>
        <w:t xml:space="preserve">Answer: </w:t>
      </w:r>
      <w:r w:rsidRPr="005C1B37">
        <w:rPr>
          <w:rFonts w:ascii="Times New Roman" w:hAnsi="Times New Roman" w:cs="Times New Roman"/>
          <w:b/>
          <w:sz w:val="24"/>
          <w:u w:val="single"/>
        </w:rPr>
        <w:t>Gestalt</w:t>
      </w:r>
      <w:r w:rsidRPr="005C1B37">
        <w:rPr>
          <w:rFonts w:ascii="Times New Roman" w:hAnsi="Times New Roman" w:cs="Times New Roman"/>
          <w:sz w:val="24"/>
        </w:rPr>
        <w:t xml:space="preserve"> psychology</w:t>
      </w:r>
    </w:p>
    <w:p w14:paraId="0E46977D" w14:textId="77777777" w:rsidR="00B15FF3" w:rsidRPr="00B15FF3" w:rsidRDefault="00B15FF3" w:rsidP="00B15FF3">
      <w:pPr>
        <w:pStyle w:val="ListParagraph"/>
        <w:numPr>
          <w:ilvl w:val="0"/>
          <w:numId w:val="6"/>
        </w:numPr>
        <w:rPr>
          <w:rFonts w:ascii="Times New Roman" w:hAnsi="Times New Roman" w:cs="Times New Roman"/>
          <w:sz w:val="24"/>
        </w:rPr>
      </w:pPr>
      <w:r w:rsidRPr="00B15FF3">
        <w:rPr>
          <w:rFonts w:ascii="Times New Roman" w:hAnsi="Times New Roman" w:cs="Times New Roman"/>
          <w:sz w:val="24"/>
        </w:rPr>
        <w:t>Mary hides her misery over Edmund’s tuberculosis by taking morphine in this work. For ten points each:</w:t>
      </w:r>
    </w:p>
    <w:p w14:paraId="452E3EDF" w14:textId="3092C063" w:rsidR="00B15FF3" w:rsidRPr="00B15FF3" w:rsidRDefault="00B15FF3" w:rsidP="00B15FF3">
      <w:pPr>
        <w:pStyle w:val="ListParagraph"/>
        <w:numPr>
          <w:ilvl w:val="0"/>
          <w:numId w:val="8"/>
        </w:numPr>
        <w:rPr>
          <w:rFonts w:ascii="Times New Roman" w:hAnsi="Times New Roman" w:cs="Times New Roman"/>
          <w:sz w:val="24"/>
        </w:rPr>
      </w:pPr>
      <w:r w:rsidRPr="00B15FF3">
        <w:rPr>
          <w:rFonts w:ascii="Times New Roman" w:hAnsi="Times New Roman" w:cs="Times New Roman"/>
          <w:sz w:val="24"/>
        </w:rPr>
        <w:t xml:space="preserve">Name this work following the ailments of the Tyrone family for a day in their Connecticut home. </w:t>
      </w:r>
    </w:p>
    <w:p w14:paraId="1A2ECE26" w14:textId="4C89BF4B" w:rsidR="00B15FF3" w:rsidRPr="00B15FF3" w:rsidRDefault="00B15FF3" w:rsidP="00B15FF3">
      <w:pPr>
        <w:pStyle w:val="ListParagraph"/>
        <w:ind w:firstLine="360"/>
        <w:rPr>
          <w:rFonts w:ascii="Times New Roman" w:hAnsi="Times New Roman" w:cs="Times New Roman"/>
          <w:sz w:val="24"/>
        </w:rPr>
      </w:pPr>
      <w:r>
        <w:rPr>
          <w:rFonts w:ascii="Times New Roman" w:hAnsi="Times New Roman" w:cs="Times New Roman"/>
          <w:sz w:val="24"/>
        </w:rPr>
        <w:t>Answer</w:t>
      </w:r>
      <w:r w:rsidRPr="00B15FF3">
        <w:rPr>
          <w:rFonts w:ascii="Times New Roman" w:hAnsi="Times New Roman" w:cs="Times New Roman"/>
          <w:sz w:val="24"/>
        </w:rPr>
        <w:t xml:space="preserve">: </w:t>
      </w:r>
      <w:r w:rsidRPr="00B15FF3">
        <w:rPr>
          <w:rFonts w:ascii="Times New Roman" w:hAnsi="Times New Roman" w:cs="Times New Roman"/>
          <w:b/>
          <w:i/>
          <w:sz w:val="24"/>
          <w:u w:val="single"/>
        </w:rPr>
        <w:t>Long Day’s Journey into Night</w:t>
      </w:r>
    </w:p>
    <w:p w14:paraId="10A7592E" w14:textId="63EEE5E5" w:rsidR="00B15FF3" w:rsidRPr="00B15FF3" w:rsidRDefault="00B15FF3" w:rsidP="00B15FF3">
      <w:pPr>
        <w:pStyle w:val="ListParagraph"/>
        <w:numPr>
          <w:ilvl w:val="0"/>
          <w:numId w:val="8"/>
        </w:numPr>
        <w:rPr>
          <w:rFonts w:ascii="Times New Roman" w:hAnsi="Times New Roman" w:cs="Times New Roman"/>
          <w:sz w:val="24"/>
        </w:rPr>
      </w:pPr>
      <w:r w:rsidRPr="00B15FF3">
        <w:rPr>
          <w:rFonts w:ascii="Times New Roman" w:hAnsi="Times New Roman" w:cs="Times New Roman"/>
          <w:sz w:val="24"/>
        </w:rPr>
        <w:t xml:space="preserve">This playwright won the Pulitzer Prize for Drama four times for plays such as </w:t>
      </w:r>
      <w:r w:rsidRPr="00B15FF3">
        <w:rPr>
          <w:rFonts w:ascii="Times New Roman" w:hAnsi="Times New Roman" w:cs="Times New Roman"/>
          <w:i/>
          <w:sz w:val="24"/>
        </w:rPr>
        <w:t>Anna Christie</w:t>
      </w:r>
      <w:r w:rsidRPr="00B15FF3">
        <w:rPr>
          <w:rFonts w:ascii="Times New Roman" w:hAnsi="Times New Roman" w:cs="Times New Roman"/>
          <w:sz w:val="24"/>
        </w:rPr>
        <w:t xml:space="preserve"> and </w:t>
      </w:r>
      <w:r w:rsidRPr="00B15FF3">
        <w:rPr>
          <w:rFonts w:ascii="Times New Roman" w:hAnsi="Times New Roman" w:cs="Times New Roman"/>
          <w:i/>
          <w:sz w:val="24"/>
        </w:rPr>
        <w:t>Beyond the Horizon</w:t>
      </w:r>
      <w:r w:rsidRPr="00B15FF3">
        <w:rPr>
          <w:rFonts w:ascii="Times New Roman" w:hAnsi="Times New Roman" w:cs="Times New Roman"/>
          <w:sz w:val="24"/>
        </w:rPr>
        <w:t xml:space="preserve">, as well as </w:t>
      </w:r>
      <w:r w:rsidRPr="00B15FF3">
        <w:rPr>
          <w:rFonts w:ascii="Times New Roman" w:hAnsi="Times New Roman" w:cs="Times New Roman"/>
          <w:i/>
          <w:sz w:val="24"/>
        </w:rPr>
        <w:t>A Long Day’s Journey Into Night</w:t>
      </w:r>
      <w:r w:rsidRPr="00B15FF3">
        <w:rPr>
          <w:rFonts w:ascii="Times New Roman" w:hAnsi="Times New Roman" w:cs="Times New Roman"/>
          <w:sz w:val="24"/>
        </w:rPr>
        <w:t xml:space="preserve">. </w:t>
      </w:r>
    </w:p>
    <w:p w14:paraId="7F14F739" w14:textId="7CB0E4E7" w:rsidR="00B15FF3" w:rsidRPr="00B15FF3" w:rsidRDefault="00B15FF3" w:rsidP="00B15FF3">
      <w:pPr>
        <w:pStyle w:val="ListParagraph"/>
        <w:ind w:firstLine="360"/>
        <w:rPr>
          <w:rFonts w:ascii="Times New Roman" w:hAnsi="Times New Roman" w:cs="Times New Roman"/>
          <w:sz w:val="24"/>
        </w:rPr>
      </w:pPr>
      <w:r>
        <w:rPr>
          <w:rFonts w:ascii="Times New Roman" w:hAnsi="Times New Roman" w:cs="Times New Roman"/>
          <w:sz w:val="24"/>
        </w:rPr>
        <w:t>Answer</w:t>
      </w:r>
      <w:r w:rsidRPr="00B15FF3">
        <w:rPr>
          <w:rFonts w:ascii="Times New Roman" w:hAnsi="Times New Roman" w:cs="Times New Roman"/>
          <w:sz w:val="24"/>
        </w:rPr>
        <w:t xml:space="preserve">: Eugene </w:t>
      </w:r>
      <w:r w:rsidRPr="00B15FF3">
        <w:rPr>
          <w:rFonts w:ascii="Times New Roman" w:hAnsi="Times New Roman" w:cs="Times New Roman"/>
          <w:b/>
          <w:sz w:val="24"/>
          <w:u w:val="single"/>
        </w:rPr>
        <w:t>O’Neill</w:t>
      </w:r>
    </w:p>
    <w:p w14:paraId="625D4AC7" w14:textId="04316FF3" w:rsidR="00B15FF3" w:rsidRPr="00B15FF3" w:rsidRDefault="00CC2E27" w:rsidP="00B15FF3">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This O’Neill drama tells how </w:t>
      </w:r>
      <w:r w:rsidR="00B15FF3" w:rsidRPr="00B15FF3">
        <w:rPr>
          <w:rFonts w:ascii="Times New Roman" w:hAnsi="Times New Roman" w:cs="Times New Roman"/>
          <w:sz w:val="24"/>
        </w:rPr>
        <w:t>Brutus killed another man in a dice game, but is himself killed with a silver bullet by rebels on his island.</w:t>
      </w:r>
    </w:p>
    <w:p w14:paraId="16171220" w14:textId="18EF6B30" w:rsidR="003A67C7" w:rsidRPr="00B15FF3" w:rsidRDefault="00B15FF3" w:rsidP="00B15FF3">
      <w:pPr>
        <w:pStyle w:val="ListParagraph"/>
        <w:ind w:firstLine="360"/>
        <w:rPr>
          <w:rFonts w:ascii="Times New Roman" w:hAnsi="Times New Roman" w:cs="Times New Roman"/>
          <w:sz w:val="24"/>
        </w:rPr>
      </w:pPr>
      <w:r>
        <w:rPr>
          <w:rFonts w:ascii="Times New Roman" w:hAnsi="Times New Roman" w:cs="Times New Roman"/>
          <w:sz w:val="24"/>
        </w:rPr>
        <w:t>Answer:</w:t>
      </w:r>
      <w:r w:rsidRPr="00B15FF3">
        <w:rPr>
          <w:rFonts w:ascii="Times New Roman" w:hAnsi="Times New Roman" w:cs="Times New Roman"/>
          <w:sz w:val="24"/>
        </w:rPr>
        <w:t xml:space="preserve"> </w:t>
      </w:r>
      <w:r w:rsidRPr="00B15FF3">
        <w:rPr>
          <w:rFonts w:ascii="Times New Roman" w:hAnsi="Times New Roman" w:cs="Times New Roman"/>
          <w:i/>
          <w:sz w:val="24"/>
        </w:rPr>
        <w:t>The</w:t>
      </w:r>
      <w:r w:rsidRPr="00B15FF3">
        <w:rPr>
          <w:rFonts w:ascii="Times New Roman" w:hAnsi="Times New Roman" w:cs="Times New Roman"/>
          <w:i/>
          <w:sz w:val="24"/>
          <w:u w:val="single"/>
        </w:rPr>
        <w:t xml:space="preserve"> </w:t>
      </w:r>
      <w:r w:rsidRPr="00B15FF3">
        <w:rPr>
          <w:rFonts w:ascii="Times New Roman" w:hAnsi="Times New Roman" w:cs="Times New Roman"/>
          <w:b/>
          <w:i/>
          <w:sz w:val="24"/>
          <w:u w:val="single"/>
        </w:rPr>
        <w:t>Emperor Jones</w:t>
      </w:r>
    </w:p>
    <w:p w14:paraId="4427AFC6" w14:textId="77777777" w:rsidR="006E24FB" w:rsidRPr="006E24FB" w:rsidRDefault="006E24FB" w:rsidP="006E24FB">
      <w:pPr>
        <w:pStyle w:val="ListParagraph"/>
        <w:numPr>
          <w:ilvl w:val="0"/>
          <w:numId w:val="6"/>
        </w:numPr>
        <w:spacing w:after="0" w:line="240" w:lineRule="auto"/>
        <w:rPr>
          <w:rFonts w:ascii="Times New Roman" w:hAnsi="Times New Roman" w:cs="Times New Roman"/>
          <w:sz w:val="24"/>
        </w:rPr>
      </w:pPr>
      <w:r w:rsidRPr="006E24FB">
        <w:rPr>
          <w:rFonts w:ascii="Times New Roman" w:hAnsi="Times New Roman" w:cs="Times New Roman"/>
          <w:sz w:val="24"/>
        </w:rPr>
        <w:t xml:space="preserve">Washington had many aide de camps in his military family, and some made their own mark in history. For ten points each name these famous men from the American Revolution. </w:t>
      </w:r>
    </w:p>
    <w:p w14:paraId="216B1AC0" w14:textId="12E0B541" w:rsidR="006E24FB" w:rsidRDefault="006E24FB" w:rsidP="006E24FB">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This Frenchman was wounded at the Battle of Brandywine but would later serve with distinction at Yorktown. He was later nicknamed the “Hero of Two Worlds.”</w:t>
      </w:r>
    </w:p>
    <w:p w14:paraId="2AC16336" w14:textId="14F59411" w:rsidR="006E24FB" w:rsidRPr="006E24FB" w:rsidRDefault="006E24FB" w:rsidP="006E24FB">
      <w:pPr>
        <w:pStyle w:val="ListParagraph"/>
        <w:spacing w:after="0" w:line="240" w:lineRule="auto"/>
        <w:ind w:left="1080"/>
        <w:rPr>
          <w:rFonts w:ascii="Times New Roman" w:hAnsi="Times New Roman" w:cs="Times New Roman"/>
          <w:sz w:val="32"/>
        </w:rPr>
      </w:pPr>
      <w:r w:rsidRPr="006E24FB">
        <w:rPr>
          <w:rFonts w:ascii="Times New Roman" w:hAnsi="Times New Roman" w:cs="Times New Roman"/>
          <w:sz w:val="24"/>
        </w:rPr>
        <w:t xml:space="preserve">Answer: </w:t>
      </w:r>
      <w:r w:rsidRPr="006E24FB">
        <w:rPr>
          <w:rFonts w:ascii="Times New Roman" w:hAnsi="Times New Roman" w:cs="Times New Roman"/>
          <w:bCs/>
          <w:color w:val="252525"/>
          <w:sz w:val="24"/>
          <w:szCs w:val="21"/>
          <w:shd w:val="clear" w:color="auto" w:fill="FFFFFF"/>
        </w:rPr>
        <w:t xml:space="preserve">Marie-Joseph Paul Yves Roch Gilbert du Motier, Marquis de </w:t>
      </w:r>
      <w:r w:rsidRPr="006E24FB">
        <w:rPr>
          <w:rFonts w:ascii="Times New Roman" w:hAnsi="Times New Roman" w:cs="Times New Roman"/>
          <w:b/>
          <w:bCs/>
          <w:color w:val="252525"/>
          <w:sz w:val="24"/>
          <w:szCs w:val="21"/>
          <w:u w:val="single"/>
          <w:shd w:val="clear" w:color="auto" w:fill="FFFFFF"/>
        </w:rPr>
        <w:t>Lafayette</w:t>
      </w:r>
    </w:p>
    <w:p w14:paraId="5807E861" w14:textId="73D6FA7C" w:rsidR="006E24FB" w:rsidRPr="006E24FB" w:rsidRDefault="006E24FB" w:rsidP="006E24FB">
      <w:pPr>
        <w:pStyle w:val="ListParagraph"/>
        <w:numPr>
          <w:ilvl w:val="0"/>
          <w:numId w:val="10"/>
        </w:numPr>
        <w:spacing w:after="0" w:line="240" w:lineRule="auto"/>
        <w:rPr>
          <w:rFonts w:ascii="Times New Roman" w:hAnsi="Times New Roman" w:cs="Times New Roman"/>
          <w:sz w:val="24"/>
        </w:rPr>
      </w:pPr>
      <w:r w:rsidRPr="006E24FB">
        <w:rPr>
          <w:rFonts w:ascii="Times New Roman" w:hAnsi="Times New Roman" w:cs="Times New Roman"/>
          <w:sz w:val="24"/>
        </w:rPr>
        <w:t>This aide de camp was a governor of Virginia and was the first U.S. Attorney General. He also proposed the Virginia Plan.</w:t>
      </w:r>
    </w:p>
    <w:p w14:paraId="551A2D1A" w14:textId="1954562B" w:rsidR="003A67C7" w:rsidRDefault="006E24FB" w:rsidP="006E24FB">
      <w:pPr>
        <w:pStyle w:val="ListParagraph"/>
        <w:spacing w:after="0" w:line="240" w:lineRule="auto"/>
        <w:ind w:firstLine="360"/>
        <w:rPr>
          <w:rFonts w:ascii="Times New Roman" w:hAnsi="Times New Roman" w:cs="Times New Roman"/>
          <w:b/>
          <w:sz w:val="24"/>
          <w:u w:val="single"/>
        </w:rPr>
      </w:pPr>
      <w:r w:rsidRPr="006E24FB">
        <w:rPr>
          <w:rFonts w:ascii="Times New Roman" w:hAnsi="Times New Roman" w:cs="Times New Roman"/>
          <w:sz w:val="24"/>
        </w:rPr>
        <w:lastRenderedPageBreak/>
        <w:t xml:space="preserve">Answer: Edmund </w:t>
      </w:r>
      <w:r w:rsidRPr="006E24FB">
        <w:rPr>
          <w:rFonts w:ascii="Times New Roman" w:hAnsi="Times New Roman" w:cs="Times New Roman"/>
          <w:b/>
          <w:sz w:val="24"/>
          <w:u w:val="single"/>
        </w:rPr>
        <w:t>Randolph</w:t>
      </w:r>
    </w:p>
    <w:p w14:paraId="7DEEE9AB" w14:textId="01DB0052" w:rsidR="006E24FB" w:rsidRPr="006E24FB" w:rsidRDefault="006E24FB" w:rsidP="006E24FB">
      <w:pPr>
        <w:pStyle w:val="ListParagraph"/>
        <w:numPr>
          <w:ilvl w:val="0"/>
          <w:numId w:val="10"/>
        </w:numPr>
        <w:spacing w:after="0" w:line="240" w:lineRule="auto"/>
        <w:rPr>
          <w:rFonts w:ascii="Times New Roman" w:eastAsia="Times New Roman" w:hAnsi="Times New Roman" w:cs="Times New Roman"/>
          <w:sz w:val="24"/>
          <w:szCs w:val="24"/>
        </w:rPr>
      </w:pPr>
      <w:r w:rsidRPr="006E24FB">
        <w:rPr>
          <w:rFonts w:ascii="Times New Roman" w:eastAsia="Times New Roman" w:hAnsi="Times New Roman" w:cs="Times New Roman"/>
          <w:color w:val="000000"/>
          <w:sz w:val="24"/>
          <w:szCs w:val="24"/>
        </w:rPr>
        <w:t xml:space="preserve">This aide de camp is best known for his four history paintings in the Capital Rotunda. These paintings include the </w:t>
      </w:r>
      <w:r w:rsidRPr="006E24FB">
        <w:rPr>
          <w:rFonts w:ascii="Times New Roman" w:eastAsia="Times New Roman" w:hAnsi="Times New Roman" w:cs="Times New Roman"/>
          <w:i/>
          <w:iCs/>
          <w:color w:val="000000"/>
          <w:sz w:val="24"/>
          <w:szCs w:val="24"/>
        </w:rPr>
        <w:t>Declaration of Independence,</w:t>
      </w:r>
      <w:r w:rsidRPr="006E24FB">
        <w:rPr>
          <w:rFonts w:ascii="Times New Roman" w:eastAsia="Times New Roman" w:hAnsi="Times New Roman" w:cs="Times New Roman"/>
          <w:color w:val="000000"/>
          <w:sz w:val="24"/>
          <w:szCs w:val="24"/>
        </w:rPr>
        <w:t xml:space="preserve"> which features Thomas Jefferson placing the eponymous document in front of John Hancock in the Pennsylvania State House. </w:t>
      </w:r>
    </w:p>
    <w:p w14:paraId="537A717B" w14:textId="5187410D" w:rsidR="006E24FB" w:rsidRPr="006E24FB" w:rsidRDefault="006E24FB" w:rsidP="006E24FB">
      <w:pPr>
        <w:pStyle w:val="ListParagraph"/>
        <w:spacing w:after="0" w:line="240" w:lineRule="auto"/>
        <w:ind w:left="1080"/>
        <w:rPr>
          <w:rFonts w:ascii="Times New Roman" w:hAnsi="Times New Roman" w:cs="Times New Roman"/>
          <w:sz w:val="24"/>
        </w:rPr>
      </w:pPr>
      <w:r w:rsidRPr="006E24FB">
        <w:rPr>
          <w:rFonts w:ascii="Times New Roman" w:eastAsia="Times New Roman" w:hAnsi="Times New Roman" w:cs="Times New Roman"/>
          <w:color w:val="000000"/>
          <w:sz w:val="24"/>
          <w:szCs w:val="24"/>
        </w:rPr>
        <w:t xml:space="preserve">Answer: John </w:t>
      </w:r>
      <w:r w:rsidRPr="006E24FB">
        <w:rPr>
          <w:rFonts w:ascii="Times New Roman" w:eastAsia="Times New Roman" w:hAnsi="Times New Roman" w:cs="Times New Roman"/>
          <w:b/>
          <w:color w:val="000000"/>
          <w:sz w:val="24"/>
          <w:szCs w:val="24"/>
          <w:u w:val="single"/>
        </w:rPr>
        <w:t>Trumbull</w:t>
      </w:r>
    </w:p>
    <w:p w14:paraId="46EA411F" w14:textId="0428F5A9" w:rsidR="003A67C7" w:rsidRDefault="00444C85" w:rsidP="005C1B3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The crystallization of these rocks can be understood by Bowen’s reaction series, though it doesn’t account for the curious, glass like structure of obisidian.</w:t>
      </w:r>
      <w:r w:rsidR="008E6B21">
        <w:rPr>
          <w:rFonts w:ascii="Times New Roman" w:hAnsi="Times New Roman" w:cs="Times New Roman"/>
          <w:sz w:val="24"/>
          <w:szCs w:val="24"/>
        </w:rPr>
        <w:t xml:space="preserve"> For ten points each-</w:t>
      </w:r>
    </w:p>
    <w:p w14:paraId="34EEA0BD" w14:textId="3D259E4B" w:rsidR="008E6B21" w:rsidRDefault="00444C85" w:rsidP="008E6B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Name this class of rocks, examples of which include basalt and gabbro</w:t>
      </w:r>
    </w:p>
    <w:p w14:paraId="02BA246B" w14:textId="3991E2B2" w:rsidR="00444C85" w:rsidRDefault="00444C85" w:rsidP="00444C85">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Igneous</w:t>
      </w:r>
      <w:r>
        <w:rPr>
          <w:rFonts w:ascii="Times New Roman" w:hAnsi="Times New Roman" w:cs="Times New Roman"/>
          <w:sz w:val="24"/>
          <w:szCs w:val="24"/>
        </w:rPr>
        <w:t xml:space="preserve"> or </w:t>
      </w:r>
      <w:r>
        <w:rPr>
          <w:rFonts w:ascii="Times New Roman" w:hAnsi="Times New Roman" w:cs="Times New Roman"/>
          <w:b/>
          <w:sz w:val="24"/>
          <w:szCs w:val="24"/>
        </w:rPr>
        <w:t>magmatic</w:t>
      </w:r>
      <w:r>
        <w:rPr>
          <w:rFonts w:ascii="Times New Roman" w:hAnsi="Times New Roman" w:cs="Times New Roman"/>
          <w:sz w:val="24"/>
          <w:szCs w:val="24"/>
        </w:rPr>
        <w:t xml:space="preserve"> rocks</w:t>
      </w:r>
    </w:p>
    <w:p w14:paraId="2CB29EA2" w14:textId="2D5D97D4" w:rsidR="00444C85" w:rsidRDefault="00444C85" w:rsidP="00444C85">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class of Igneous rocks is often divided into plutonic and hypabyssal depending on the size of their grains. They are defined by their formation beneath the earth’s surface.  </w:t>
      </w:r>
    </w:p>
    <w:p w14:paraId="1B7ED970" w14:textId="7A96750E" w:rsidR="00444C85" w:rsidRDefault="00444C85" w:rsidP="00444C85">
      <w:pPr>
        <w:pStyle w:val="ListParagraph"/>
        <w:spacing w:after="0" w:line="240" w:lineRule="auto"/>
        <w:ind w:left="1080"/>
        <w:rPr>
          <w:rFonts w:ascii="Times New Roman" w:hAnsi="Times New Roman" w:cs="Times New Roman"/>
          <w:b/>
          <w:sz w:val="24"/>
          <w:szCs w:val="24"/>
          <w:u w:val="single"/>
        </w:rPr>
      </w:pPr>
      <w:r>
        <w:rPr>
          <w:rFonts w:ascii="Times New Roman" w:hAnsi="Times New Roman" w:cs="Times New Roman"/>
          <w:sz w:val="24"/>
          <w:szCs w:val="24"/>
        </w:rPr>
        <w:t xml:space="preserve">Answer: </w:t>
      </w:r>
      <w:r>
        <w:rPr>
          <w:rFonts w:ascii="Times New Roman" w:hAnsi="Times New Roman" w:cs="Times New Roman"/>
          <w:b/>
          <w:sz w:val="24"/>
          <w:szCs w:val="24"/>
          <w:u w:val="single"/>
        </w:rPr>
        <w:t>intrusive</w:t>
      </w:r>
    </w:p>
    <w:p w14:paraId="7915A081" w14:textId="0ED15980" w:rsidR="00444C85" w:rsidRDefault="00444C85" w:rsidP="00444C85">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Igneous rocks can further be classified by their silica content, with those that have particularly high silica contents referred to by this name. Igneous rocks of this type, such as rhyolite or granite, typically are lighter in color and have lower densities. </w:t>
      </w:r>
    </w:p>
    <w:p w14:paraId="10633CAD" w14:textId="0101BDB2" w:rsidR="00444C85" w:rsidRPr="00444C85" w:rsidRDefault="00444C85" w:rsidP="00444C85">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felsic</w:t>
      </w:r>
    </w:p>
    <w:p w14:paraId="3963CAA2" w14:textId="77777777" w:rsidR="00AE2DAE" w:rsidRDefault="00AE2DAE" w:rsidP="00AE2DAE">
      <w:pPr>
        <w:pStyle w:val="ListParagraph"/>
        <w:widowControl w:val="0"/>
        <w:numPr>
          <w:ilvl w:val="0"/>
          <w:numId w:val="6"/>
        </w:numPr>
        <w:autoSpaceDE w:val="0"/>
        <w:autoSpaceDN w:val="0"/>
        <w:adjustRightInd w:val="0"/>
        <w:rPr>
          <w:rFonts w:ascii="Times New Roman" w:hAnsi="Times New Roman" w:cs="Times New Roman"/>
          <w:color w:val="262626"/>
          <w:sz w:val="24"/>
          <w:szCs w:val="28"/>
        </w:rPr>
      </w:pPr>
      <w:r w:rsidRPr="00AE2DAE">
        <w:rPr>
          <w:rFonts w:ascii="Times New Roman" w:hAnsi="Times New Roman" w:cs="Times New Roman"/>
          <w:color w:val="262626"/>
          <w:sz w:val="24"/>
          <w:szCs w:val="28"/>
        </w:rPr>
        <w:t>Major figures in this movement included Louisa May Alcott and Ralph Waldo Emerson. For ten points each:</w:t>
      </w:r>
    </w:p>
    <w:p w14:paraId="5E405EA5" w14:textId="0C69AC90" w:rsidR="00AE2DAE" w:rsidRPr="00AE2DAE" w:rsidRDefault="00AE2DAE" w:rsidP="00AE2DAE">
      <w:pPr>
        <w:pStyle w:val="ListParagraph"/>
        <w:widowControl w:val="0"/>
        <w:numPr>
          <w:ilvl w:val="1"/>
          <w:numId w:val="12"/>
        </w:numPr>
        <w:autoSpaceDE w:val="0"/>
        <w:autoSpaceDN w:val="0"/>
        <w:adjustRightInd w:val="0"/>
        <w:rPr>
          <w:rFonts w:ascii="Times New Roman" w:hAnsi="Times New Roman" w:cs="Times New Roman"/>
          <w:color w:val="262626"/>
          <w:sz w:val="24"/>
          <w:szCs w:val="28"/>
        </w:rPr>
      </w:pPr>
      <w:r w:rsidRPr="00AE2DAE">
        <w:rPr>
          <w:rFonts w:ascii="Times New Roman" w:hAnsi="Times New Roman" w:cs="Times New Roman"/>
          <w:color w:val="262626"/>
          <w:sz w:val="24"/>
          <w:szCs w:val="28"/>
        </w:rPr>
        <w:t>Name this philosophical movement in America during the early 19</w:t>
      </w:r>
      <w:r w:rsidRPr="00AE2DAE">
        <w:rPr>
          <w:rFonts w:ascii="Times New Roman" w:hAnsi="Times New Roman" w:cs="Times New Roman"/>
          <w:color w:val="262626"/>
          <w:sz w:val="24"/>
          <w:szCs w:val="28"/>
          <w:vertAlign w:val="superscript"/>
        </w:rPr>
        <w:t>th</w:t>
      </w:r>
      <w:r w:rsidRPr="00AE2DAE">
        <w:rPr>
          <w:rFonts w:ascii="Times New Roman" w:hAnsi="Times New Roman" w:cs="Times New Roman"/>
          <w:color w:val="262626"/>
          <w:sz w:val="24"/>
          <w:szCs w:val="28"/>
        </w:rPr>
        <w:t xml:space="preserve"> century that argued for individuals to be self-reliant and capable of original thought.</w:t>
      </w:r>
    </w:p>
    <w:p w14:paraId="667BB6B5" w14:textId="72F23BB6" w:rsidR="00AE2DAE" w:rsidRPr="00AE2DAE" w:rsidRDefault="00AE2DAE" w:rsidP="00AE2DAE">
      <w:pPr>
        <w:pStyle w:val="ListParagraph"/>
        <w:widowControl w:val="0"/>
        <w:autoSpaceDE w:val="0"/>
        <w:autoSpaceDN w:val="0"/>
        <w:adjustRightInd w:val="0"/>
        <w:ind w:left="1080" w:firstLine="72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AE2DAE">
        <w:rPr>
          <w:rFonts w:ascii="Times New Roman" w:hAnsi="Times New Roman" w:cs="Times New Roman"/>
          <w:color w:val="262626"/>
          <w:sz w:val="24"/>
          <w:szCs w:val="28"/>
        </w:rPr>
        <w:t xml:space="preserve">: </w:t>
      </w:r>
      <w:r w:rsidRPr="00AE2DAE">
        <w:rPr>
          <w:rFonts w:ascii="Times New Roman" w:hAnsi="Times New Roman" w:cs="Times New Roman"/>
          <w:b/>
          <w:color w:val="262626"/>
          <w:sz w:val="24"/>
          <w:szCs w:val="28"/>
          <w:u w:val="single"/>
        </w:rPr>
        <w:t>transcendental</w:t>
      </w:r>
      <w:r w:rsidRPr="00AE2DAE">
        <w:rPr>
          <w:rFonts w:ascii="Times New Roman" w:hAnsi="Times New Roman" w:cs="Times New Roman"/>
          <w:color w:val="262626"/>
          <w:sz w:val="24"/>
          <w:szCs w:val="28"/>
        </w:rPr>
        <w:t>ism</w:t>
      </w:r>
    </w:p>
    <w:p w14:paraId="331D24A2" w14:textId="4C23779A" w:rsidR="00AE2DAE" w:rsidRPr="00AE2DAE" w:rsidRDefault="00AE2DAE" w:rsidP="00AE2DAE">
      <w:pPr>
        <w:pStyle w:val="ListParagraph"/>
        <w:widowControl w:val="0"/>
        <w:numPr>
          <w:ilvl w:val="1"/>
          <w:numId w:val="12"/>
        </w:numPr>
        <w:autoSpaceDE w:val="0"/>
        <w:autoSpaceDN w:val="0"/>
        <w:adjustRightInd w:val="0"/>
        <w:rPr>
          <w:rFonts w:ascii="Times New Roman" w:hAnsi="Times New Roman" w:cs="Times New Roman"/>
          <w:color w:val="262626"/>
          <w:sz w:val="24"/>
          <w:szCs w:val="28"/>
        </w:rPr>
      </w:pPr>
      <w:r w:rsidRPr="00AE2DAE">
        <w:rPr>
          <w:rFonts w:ascii="Times New Roman" w:hAnsi="Times New Roman" w:cs="Times New Roman"/>
          <w:color w:val="262626"/>
          <w:sz w:val="24"/>
          <w:szCs w:val="28"/>
        </w:rPr>
        <w:t>This transcendentalist work focused on Henry David Thoreau’s immersion into nature for two years in a cabin next to the title place.</w:t>
      </w:r>
    </w:p>
    <w:p w14:paraId="00131D64" w14:textId="2EA1BEF3" w:rsidR="00AE2DAE" w:rsidRPr="00AE2DAE" w:rsidRDefault="00AE2DAE" w:rsidP="00AE2DAE">
      <w:pPr>
        <w:pStyle w:val="ListParagraph"/>
        <w:widowControl w:val="0"/>
        <w:autoSpaceDE w:val="0"/>
        <w:autoSpaceDN w:val="0"/>
        <w:adjustRightInd w:val="0"/>
        <w:ind w:left="1080" w:firstLine="72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AE2DAE">
        <w:rPr>
          <w:rFonts w:ascii="Times New Roman" w:hAnsi="Times New Roman" w:cs="Times New Roman"/>
          <w:color w:val="262626"/>
          <w:sz w:val="24"/>
          <w:szCs w:val="28"/>
        </w:rPr>
        <w:t>:</w:t>
      </w:r>
      <w:r w:rsidRPr="00AE2DAE">
        <w:rPr>
          <w:rFonts w:ascii="Times New Roman" w:hAnsi="Times New Roman" w:cs="Times New Roman"/>
          <w:b/>
          <w:color w:val="262626"/>
          <w:sz w:val="24"/>
          <w:szCs w:val="28"/>
        </w:rPr>
        <w:t xml:space="preserve"> </w:t>
      </w:r>
      <w:r w:rsidRPr="00AE2DAE">
        <w:rPr>
          <w:rFonts w:ascii="Times New Roman" w:hAnsi="Times New Roman" w:cs="Times New Roman"/>
          <w:b/>
          <w:i/>
          <w:color w:val="262626"/>
          <w:sz w:val="24"/>
          <w:szCs w:val="28"/>
          <w:u w:val="single"/>
        </w:rPr>
        <w:t>Walden</w:t>
      </w:r>
      <w:r w:rsidRPr="00AE2DAE">
        <w:rPr>
          <w:rFonts w:ascii="Times New Roman" w:hAnsi="Times New Roman" w:cs="Times New Roman"/>
          <w:color w:val="262626"/>
          <w:sz w:val="24"/>
          <w:szCs w:val="28"/>
        </w:rPr>
        <w:t xml:space="preserve"> [prompt on </w:t>
      </w:r>
      <w:r w:rsidRPr="00AE2DAE">
        <w:rPr>
          <w:rFonts w:ascii="Times New Roman" w:hAnsi="Times New Roman" w:cs="Times New Roman"/>
          <w:i/>
          <w:color w:val="262626"/>
          <w:sz w:val="24"/>
          <w:szCs w:val="28"/>
        </w:rPr>
        <w:t>Life in the Woods</w:t>
      </w:r>
      <w:r w:rsidRPr="00AE2DAE">
        <w:rPr>
          <w:rFonts w:ascii="Times New Roman" w:hAnsi="Times New Roman" w:cs="Times New Roman"/>
          <w:color w:val="262626"/>
          <w:sz w:val="24"/>
          <w:szCs w:val="28"/>
        </w:rPr>
        <w:t>]</w:t>
      </w:r>
    </w:p>
    <w:p w14:paraId="785B4431" w14:textId="21ABBD2B" w:rsidR="00AE2DAE" w:rsidRPr="00AE2DAE" w:rsidRDefault="00AE2DAE" w:rsidP="006C1608">
      <w:pPr>
        <w:pStyle w:val="ListParagraph"/>
        <w:widowControl w:val="0"/>
        <w:numPr>
          <w:ilvl w:val="1"/>
          <w:numId w:val="12"/>
        </w:numPr>
        <w:autoSpaceDE w:val="0"/>
        <w:autoSpaceDN w:val="0"/>
        <w:adjustRightInd w:val="0"/>
        <w:rPr>
          <w:rFonts w:ascii="Times New Roman" w:hAnsi="Times New Roman" w:cs="Times New Roman"/>
          <w:color w:val="262626"/>
          <w:sz w:val="24"/>
          <w:szCs w:val="28"/>
        </w:rPr>
      </w:pPr>
      <w:r w:rsidRPr="00AE2DAE">
        <w:rPr>
          <w:rFonts w:ascii="Times New Roman" w:hAnsi="Times New Roman" w:cs="Times New Roman"/>
          <w:color w:val="262626"/>
          <w:sz w:val="24"/>
          <w:szCs w:val="28"/>
        </w:rPr>
        <w:t xml:space="preserve">This woman was the editor of the transcendentalist journal </w:t>
      </w:r>
      <w:r w:rsidRPr="00AE2DAE">
        <w:rPr>
          <w:rFonts w:ascii="Times New Roman" w:hAnsi="Times New Roman" w:cs="Times New Roman"/>
          <w:i/>
          <w:color w:val="262626"/>
          <w:sz w:val="24"/>
          <w:szCs w:val="28"/>
        </w:rPr>
        <w:t>The Dial</w:t>
      </w:r>
      <w:r w:rsidRPr="00AE2DAE">
        <w:rPr>
          <w:rFonts w:ascii="Times New Roman" w:hAnsi="Times New Roman" w:cs="Times New Roman"/>
          <w:color w:val="262626"/>
          <w:sz w:val="24"/>
          <w:szCs w:val="28"/>
        </w:rPr>
        <w:t>, but also argued for stronger social reforms. She was the first woman allowed to use the library at Harvard.</w:t>
      </w:r>
    </w:p>
    <w:p w14:paraId="6C833219" w14:textId="35D126FF" w:rsidR="003A67C7" w:rsidRPr="00AE2DAE" w:rsidRDefault="00AE2DAE" w:rsidP="006C1608">
      <w:pPr>
        <w:pStyle w:val="ListParagraph"/>
        <w:widowControl w:val="0"/>
        <w:autoSpaceDE w:val="0"/>
        <w:autoSpaceDN w:val="0"/>
        <w:adjustRightInd w:val="0"/>
        <w:ind w:left="1080" w:firstLine="720"/>
        <w:rPr>
          <w:rFonts w:ascii="Times New Roman" w:hAnsi="Times New Roman" w:cs="Times New Roman"/>
          <w:color w:val="262626"/>
          <w:sz w:val="24"/>
          <w:szCs w:val="28"/>
          <w:u w:val="single"/>
        </w:rPr>
      </w:pPr>
      <w:r>
        <w:rPr>
          <w:rFonts w:ascii="Times New Roman" w:hAnsi="Times New Roman" w:cs="Times New Roman"/>
          <w:color w:val="262626"/>
          <w:sz w:val="24"/>
          <w:szCs w:val="28"/>
        </w:rPr>
        <w:t>Answer</w:t>
      </w:r>
      <w:r w:rsidRPr="00AE2DAE">
        <w:rPr>
          <w:rFonts w:ascii="Times New Roman" w:hAnsi="Times New Roman" w:cs="Times New Roman"/>
          <w:color w:val="262626"/>
          <w:sz w:val="24"/>
          <w:szCs w:val="28"/>
        </w:rPr>
        <w:t xml:space="preserve">: Margaret </w:t>
      </w:r>
      <w:r w:rsidRPr="0005511C">
        <w:rPr>
          <w:rFonts w:ascii="Times New Roman" w:hAnsi="Times New Roman" w:cs="Times New Roman"/>
          <w:b/>
          <w:color w:val="262626"/>
          <w:sz w:val="24"/>
          <w:szCs w:val="28"/>
          <w:u w:val="single"/>
        </w:rPr>
        <w:t>Fuller</w:t>
      </w:r>
    </w:p>
    <w:p w14:paraId="403DB323" w14:textId="162BD89D" w:rsidR="003A24F6" w:rsidRPr="003A24F6" w:rsidRDefault="003A24F6" w:rsidP="003A24F6">
      <w:pPr>
        <w:pStyle w:val="ListParagraph"/>
        <w:numPr>
          <w:ilvl w:val="0"/>
          <w:numId w:val="6"/>
        </w:numPr>
        <w:spacing w:after="0"/>
        <w:rPr>
          <w:rFonts w:ascii="Times New Roman" w:hAnsi="Times New Roman" w:cs="Times New Roman"/>
          <w:sz w:val="24"/>
        </w:rPr>
      </w:pPr>
      <w:r w:rsidRPr="003A24F6">
        <w:rPr>
          <w:rFonts w:ascii="Times New Roman" w:hAnsi="Times New Roman" w:cs="Times New Roman"/>
          <w:sz w:val="24"/>
        </w:rPr>
        <w:t xml:space="preserve">This first occurred to </w:t>
      </w:r>
      <w:r w:rsidR="00F7538F">
        <w:rPr>
          <w:rFonts w:ascii="Times New Roman" w:hAnsi="Times New Roman" w:cs="Times New Roman"/>
          <w:sz w:val="24"/>
        </w:rPr>
        <w:t xml:space="preserve">a </w:t>
      </w:r>
      <w:r w:rsidRPr="003A24F6">
        <w:rPr>
          <w:rFonts w:ascii="Times New Roman" w:hAnsi="Times New Roman" w:cs="Times New Roman"/>
          <w:sz w:val="24"/>
        </w:rPr>
        <w:t>man driving in traffic and it eventually afflicted the man who would later steal that man’s car, while it happens to “the doctor” whilst he is treating a patient with the “white sickness” For ten points each-</w:t>
      </w:r>
    </w:p>
    <w:p w14:paraId="1A0E137E" w14:textId="165F0E13" w:rsidR="003A24F6" w:rsidRPr="003A24F6" w:rsidRDefault="003A24F6" w:rsidP="003A24F6">
      <w:pPr>
        <w:pStyle w:val="ListParagraph"/>
        <w:spacing w:after="0"/>
        <w:ind w:left="1440"/>
        <w:rPr>
          <w:rFonts w:ascii="Times New Roman" w:hAnsi="Times New Roman" w:cs="Times New Roman"/>
          <w:sz w:val="24"/>
        </w:rPr>
      </w:pPr>
      <w:r w:rsidRPr="003A24F6">
        <w:rPr>
          <w:rFonts w:ascii="Times New Roman" w:hAnsi="Times New Roman" w:cs="Times New Roman"/>
          <w:sz w:val="24"/>
        </w:rPr>
        <w:t xml:space="preserve">a. This is what event, which also happens to the “girl with the dark sunglasses” and “the boy with the squint”, all of whom are later placed in First Ward. Only the doctor’s wife is unaffected by this </w:t>
      </w:r>
      <w:r w:rsidR="006D0FDA" w:rsidRPr="003A24F6">
        <w:rPr>
          <w:rFonts w:ascii="Times New Roman" w:hAnsi="Times New Roman" w:cs="Times New Roman"/>
          <w:sz w:val="24"/>
        </w:rPr>
        <w:t>occurrence</w:t>
      </w:r>
      <w:r w:rsidRPr="003A24F6">
        <w:rPr>
          <w:rFonts w:ascii="Times New Roman" w:hAnsi="Times New Roman" w:cs="Times New Roman"/>
          <w:sz w:val="24"/>
        </w:rPr>
        <w:t xml:space="preserve">. </w:t>
      </w:r>
    </w:p>
    <w:p w14:paraId="290E9115" w14:textId="77777777" w:rsidR="003A24F6" w:rsidRPr="003A24F6" w:rsidRDefault="003A24F6" w:rsidP="003A24F6">
      <w:pPr>
        <w:pStyle w:val="ListParagraph"/>
        <w:spacing w:after="0"/>
        <w:ind w:firstLine="720"/>
        <w:rPr>
          <w:rFonts w:ascii="Times New Roman" w:hAnsi="Times New Roman" w:cs="Times New Roman"/>
          <w:sz w:val="24"/>
        </w:rPr>
      </w:pPr>
      <w:r w:rsidRPr="003A24F6">
        <w:rPr>
          <w:rFonts w:ascii="Times New Roman" w:hAnsi="Times New Roman" w:cs="Times New Roman"/>
          <w:sz w:val="24"/>
        </w:rPr>
        <w:t xml:space="preserve">Answer: </w:t>
      </w:r>
      <w:r w:rsidRPr="003A24F6">
        <w:rPr>
          <w:rFonts w:ascii="Times New Roman" w:hAnsi="Times New Roman" w:cs="Times New Roman"/>
          <w:b/>
          <w:sz w:val="24"/>
          <w:u w:val="single"/>
        </w:rPr>
        <w:t>becoming blind</w:t>
      </w:r>
      <w:r w:rsidRPr="003A24F6">
        <w:rPr>
          <w:rFonts w:ascii="Times New Roman" w:hAnsi="Times New Roman" w:cs="Times New Roman"/>
          <w:sz w:val="24"/>
        </w:rPr>
        <w:t xml:space="preserve"> (accept obvious equivalents like “losing their sight”)</w:t>
      </w:r>
    </w:p>
    <w:p w14:paraId="2EE090F8" w14:textId="398B8EEA" w:rsidR="003A24F6" w:rsidRPr="003A24F6" w:rsidRDefault="003A24F6" w:rsidP="003A24F6">
      <w:pPr>
        <w:pStyle w:val="ListParagraph"/>
        <w:spacing w:after="0"/>
        <w:ind w:left="1440"/>
        <w:rPr>
          <w:rFonts w:ascii="Times New Roman" w:hAnsi="Times New Roman" w:cs="Times New Roman"/>
          <w:sz w:val="24"/>
        </w:rPr>
      </w:pPr>
      <w:r w:rsidRPr="003A24F6">
        <w:rPr>
          <w:rFonts w:ascii="Times New Roman" w:hAnsi="Times New Roman" w:cs="Times New Roman"/>
          <w:sz w:val="24"/>
        </w:rPr>
        <w:t xml:space="preserve">b. That series of mysterious visual impairments occurs in the appropriately named novel </w:t>
      </w:r>
      <w:r w:rsidRPr="003A24F6">
        <w:rPr>
          <w:rFonts w:ascii="Times New Roman" w:hAnsi="Times New Roman" w:cs="Times New Roman"/>
          <w:i/>
          <w:sz w:val="24"/>
        </w:rPr>
        <w:t>Blindness</w:t>
      </w:r>
      <w:r w:rsidRPr="003A24F6">
        <w:rPr>
          <w:rFonts w:ascii="Times New Roman" w:hAnsi="Times New Roman" w:cs="Times New Roman"/>
          <w:sz w:val="24"/>
        </w:rPr>
        <w:t xml:space="preserve">, a work by this </w:t>
      </w:r>
      <w:r w:rsidR="006D0FDA" w:rsidRPr="003A24F6">
        <w:rPr>
          <w:rFonts w:ascii="Times New Roman" w:hAnsi="Times New Roman" w:cs="Times New Roman"/>
          <w:sz w:val="24"/>
        </w:rPr>
        <w:t>Portuguese</w:t>
      </w:r>
      <w:r w:rsidRPr="003A24F6">
        <w:rPr>
          <w:rFonts w:ascii="Times New Roman" w:hAnsi="Times New Roman" w:cs="Times New Roman"/>
          <w:sz w:val="24"/>
        </w:rPr>
        <w:t xml:space="preserve"> author who also wrote the books </w:t>
      </w:r>
      <w:r w:rsidRPr="003A24F6">
        <w:rPr>
          <w:rFonts w:ascii="Times New Roman" w:hAnsi="Times New Roman" w:cs="Times New Roman"/>
          <w:i/>
          <w:sz w:val="24"/>
        </w:rPr>
        <w:t>The Stone Raft</w:t>
      </w:r>
      <w:r w:rsidRPr="003A24F6">
        <w:rPr>
          <w:rFonts w:ascii="Times New Roman" w:hAnsi="Times New Roman" w:cs="Times New Roman"/>
          <w:sz w:val="24"/>
        </w:rPr>
        <w:t xml:space="preserve"> and </w:t>
      </w:r>
      <w:r w:rsidRPr="003A24F6">
        <w:rPr>
          <w:rFonts w:ascii="Times New Roman" w:hAnsi="Times New Roman" w:cs="Times New Roman"/>
          <w:i/>
          <w:sz w:val="24"/>
        </w:rPr>
        <w:t>Death with Interruptions</w:t>
      </w:r>
      <w:r w:rsidRPr="003A24F6">
        <w:rPr>
          <w:rFonts w:ascii="Times New Roman" w:hAnsi="Times New Roman" w:cs="Times New Roman"/>
          <w:sz w:val="24"/>
        </w:rPr>
        <w:t xml:space="preserve">. </w:t>
      </w:r>
    </w:p>
    <w:p w14:paraId="782658BA" w14:textId="77777777" w:rsidR="003A24F6" w:rsidRPr="003A24F6" w:rsidRDefault="003A24F6" w:rsidP="003A24F6">
      <w:pPr>
        <w:pStyle w:val="ListParagraph"/>
        <w:spacing w:after="0"/>
        <w:ind w:firstLine="720"/>
        <w:rPr>
          <w:rFonts w:ascii="Times New Roman" w:hAnsi="Times New Roman" w:cs="Times New Roman"/>
          <w:b/>
          <w:sz w:val="24"/>
          <w:u w:val="single"/>
        </w:rPr>
      </w:pPr>
      <w:r w:rsidRPr="003A24F6">
        <w:rPr>
          <w:rFonts w:ascii="Times New Roman" w:hAnsi="Times New Roman" w:cs="Times New Roman"/>
          <w:sz w:val="24"/>
        </w:rPr>
        <w:t xml:space="preserve">Answer: Jose </w:t>
      </w:r>
      <w:r w:rsidRPr="003A24F6">
        <w:rPr>
          <w:rFonts w:ascii="Times New Roman" w:hAnsi="Times New Roman" w:cs="Times New Roman"/>
          <w:b/>
          <w:sz w:val="24"/>
          <w:u w:val="single"/>
        </w:rPr>
        <w:t>Saramago</w:t>
      </w:r>
    </w:p>
    <w:p w14:paraId="7226C137" w14:textId="77777777" w:rsidR="003A24F6" w:rsidRPr="003A24F6" w:rsidRDefault="003A24F6" w:rsidP="003A24F6">
      <w:pPr>
        <w:pStyle w:val="ListParagraph"/>
        <w:spacing w:after="0"/>
        <w:ind w:left="1440"/>
        <w:rPr>
          <w:rFonts w:ascii="Times New Roman" w:hAnsi="Times New Roman" w:cs="Times New Roman"/>
          <w:sz w:val="24"/>
        </w:rPr>
      </w:pPr>
      <w:r w:rsidRPr="003A24F6">
        <w:rPr>
          <w:rFonts w:ascii="Times New Roman" w:hAnsi="Times New Roman" w:cs="Times New Roman"/>
          <w:sz w:val="24"/>
        </w:rPr>
        <w:t xml:space="preserve">c. Jose Saramago likewise wrote a novel following the life of this figure, who inherits a nightmare about the massacre of the innocents. Later, during this man’s </w:t>
      </w:r>
      <w:r w:rsidRPr="003A24F6">
        <w:rPr>
          <w:rFonts w:ascii="Times New Roman" w:hAnsi="Times New Roman" w:cs="Times New Roman"/>
          <w:sz w:val="24"/>
        </w:rPr>
        <w:lastRenderedPageBreak/>
        <w:t xml:space="preserve">death, his claims that “he knows not what he has done” is revealed to be referring to God. </w:t>
      </w:r>
    </w:p>
    <w:p w14:paraId="5037871F" w14:textId="25DF29A0" w:rsidR="003A24F6" w:rsidRPr="003A24F6" w:rsidRDefault="003A24F6" w:rsidP="003A24F6">
      <w:pPr>
        <w:pStyle w:val="ListParagraph"/>
        <w:spacing w:after="0"/>
        <w:ind w:firstLine="720"/>
        <w:rPr>
          <w:rFonts w:ascii="Times New Roman" w:hAnsi="Times New Roman" w:cs="Times New Roman"/>
          <w:sz w:val="24"/>
        </w:rPr>
      </w:pPr>
      <w:r w:rsidRPr="003A24F6">
        <w:rPr>
          <w:rFonts w:ascii="Times New Roman" w:hAnsi="Times New Roman" w:cs="Times New Roman"/>
          <w:sz w:val="24"/>
        </w:rPr>
        <w:t xml:space="preserve">Answer: </w:t>
      </w:r>
      <w:r w:rsidRPr="003A24F6">
        <w:rPr>
          <w:rFonts w:ascii="Times New Roman" w:hAnsi="Times New Roman" w:cs="Times New Roman"/>
          <w:b/>
          <w:sz w:val="24"/>
          <w:u w:val="single"/>
        </w:rPr>
        <w:t>Jesus</w:t>
      </w:r>
      <w:r w:rsidRPr="003A24F6">
        <w:rPr>
          <w:rFonts w:ascii="Times New Roman" w:hAnsi="Times New Roman" w:cs="Times New Roman"/>
          <w:sz w:val="24"/>
        </w:rPr>
        <w:t xml:space="preserve"> </w:t>
      </w:r>
      <w:r w:rsidRPr="003A24F6">
        <w:rPr>
          <w:rFonts w:ascii="Times New Roman" w:hAnsi="Times New Roman" w:cs="Times New Roman"/>
          <w:b/>
          <w:sz w:val="24"/>
          <w:u w:val="single"/>
        </w:rPr>
        <w:t>Christ</w:t>
      </w:r>
      <w:r w:rsidRPr="003A24F6">
        <w:rPr>
          <w:rFonts w:ascii="Times New Roman" w:hAnsi="Times New Roman" w:cs="Times New Roman"/>
          <w:sz w:val="24"/>
        </w:rPr>
        <w:t xml:space="preserve"> (accept either)</w:t>
      </w:r>
    </w:p>
    <w:p w14:paraId="67FA256E" w14:textId="3FE1B05C" w:rsidR="00B7658F" w:rsidRPr="00B7658F" w:rsidRDefault="00B7658F" w:rsidP="00B7658F">
      <w:pPr>
        <w:pStyle w:val="ListParagraph"/>
        <w:numPr>
          <w:ilvl w:val="0"/>
          <w:numId w:val="6"/>
        </w:numPr>
        <w:rPr>
          <w:rFonts w:ascii="Times New Roman" w:hAnsi="Times New Roman" w:cs="Times New Roman"/>
          <w:sz w:val="24"/>
        </w:rPr>
      </w:pPr>
      <w:r w:rsidRPr="00B7658F">
        <w:rPr>
          <w:rFonts w:ascii="Times New Roman" w:hAnsi="Times New Roman" w:cs="Times New Roman"/>
          <w:sz w:val="24"/>
        </w:rPr>
        <w:t>While natural scenery and the human body has often been the subject of numerous paintings, many artists felt compelled to include various vehicles in their paintings. For ten points each-when given a description of</w:t>
      </w:r>
      <w:r w:rsidR="009316BE">
        <w:rPr>
          <w:rFonts w:ascii="Times New Roman" w:hAnsi="Times New Roman" w:cs="Times New Roman"/>
          <w:sz w:val="24"/>
        </w:rPr>
        <w:t xml:space="preserve"> a</w:t>
      </w:r>
      <w:r w:rsidRPr="00B7658F">
        <w:rPr>
          <w:rFonts w:ascii="Times New Roman" w:hAnsi="Times New Roman" w:cs="Times New Roman"/>
          <w:sz w:val="24"/>
        </w:rPr>
        <w:t xml:space="preserve"> famous painting name the vehicle that predominantly features in it. </w:t>
      </w:r>
    </w:p>
    <w:p w14:paraId="027AD4F7" w14:textId="15B30783" w:rsidR="00B7658F" w:rsidRPr="00B7658F" w:rsidRDefault="00B7658F" w:rsidP="00B7658F">
      <w:pPr>
        <w:pStyle w:val="ListParagraph"/>
        <w:numPr>
          <w:ilvl w:val="0"/>
          <w:numId w:val="14"/>
        </w:numPr>
        <w:rPr>
          <w:rFonts w:ascii="Times New Roman" w:hAnsi="Times New Roman" w:cs="Times New Roman"/>
          <w:sz w:val="24"/>
        </w:rPr>
      </w:pPr>
      <w:r w:rsidRPr="00B7658F">
        <w:rPr>
          <w:rFonts w:ascii="Times New Roman" w:hAnsi="Times New Roman" w:cs="Times New Roman"/>
          <w:sz w:val="24"/>
        </w:rPr>
        <w:t xml:space="preserve">Roy Lichtenstein’s famous comic-book inspired style has included a variety of machinery, but his most notable work, the piece </w:t>
      </w:r>
      <w:r w:rsidRPr="00B7658F">
        <w:rPr>
          <w:rFonts w:ascii="Times New Roman" w:hAnsi="Times New Roman" w:cs="Times New Roman"/>
          <w:i/>
          <w:sz w:val="24"/>
        </w:rPr>
        <w:t>WHAAM!</w:t>
      </w:r>
      <w:r w:rsidRPr="00B7658F">
        <w:rPr>
          <w:rFonts w:ascii="Times New Roman" w:hAnsi="Times New Roman" w:cs="Times New Roman"/>
          <w:sz w:val="24"/>
        </w:rPr>
        <w:t>, features a pair of these vehicles.</w:t>
      </w:r>
    </w:p>
    <w:p w14:paraId="3D48BFB4" w14:textId="77777777" w:rsidR="00B7658F" w:rsidRPr="00B7658F" w:rsidRDefault="00B7658F" w:rsidP="00B7658F">
      <w:pPr>
        <w:pStyle w:val="ListParagraph"/>
        <w:ind w:firstLine="360"/>
        <w:rPr>
          <w:rFonts w:ascii="Times New Roman" w:hAnsi="Times New Roman" w:cs="Times New Roman"/>
          <w:sz w:val="24"/>
        </w:rPr>
      </w:pPr>
      <w:r w:rsidRPr="00B7658F">
        <w:rPr>
          <w:rFonts w:ascii="Times New Roman" w:hAnsi="Times New Roman" w:cs="Times New Roman"/>
          <w:sz w:val="24"/>
        </w:rPr>
        <w:t xml:space="preserve">Answer: </w:t>
      </w:r>
      <w:r w:rsidRPr="00B7658F">
        <w:rPr>
          <w:rFonts w:ascii="Times New Roman" w:hAnsi="Times New Roman" w:cs="Times New Roman"/>
          <w:b/>
          <w:sz w:val="24"/>
          <w:u w:val="single"/>
        </w:rPr>
        <w:t>airplanes</w:t>
      </w:r>
      <w:r w:rsidRPr="00B7658F">
        <w:rPr>
          <w:rFonts w:ascii="Times New Roman" w:hAnsi="Times New Roman" w:cs="Times New Roman"/>
          <w:sz w:val="24"/>
        </w:rPr>
        <w:t xml:space="preserve"> or </w:t>
      </w:r>
      <w:r w:rsidRPr="00B7658F">
        <w:rPr>
          <w:rFonts w:ascii="Times New Roman" w:hAnsi="Times New Roman" w:cs="Times New Roman"/>
          <w:b/>
          <w:sz w:val="24"/>
        </w:rPr>
        <w:t>fighter planes</w:t>
      </w:r>
    </w:p>
    <w:p w14:paraId="2AEF2A2C" w14:textId="2A4ABF15" w:rsidR="00B7658F" w:rsidRPr="00B7658F" w:rsidRDefault="00B7658F" w:rsidP="00B7658F">
      <w:pPr>
        <w:pStyle w:val="ListParagraph"/>
        <w:numPr>
          <w:ilvl w:val="0"/>
          <w:numId w:val="14"/>
        </w:numPr>
        <w:rPr>
          <w:rFonts w:ascii="Times New Roman" w:hAnsi="Times New Roman" w:cs="Times New Roman"/>
          <w:sz w:val="24"/>
        </w:rPr>
      </w:pPr>
      <w:r w:rsidRPr="00B7658F">
        <w:rPr>
          <w:rFonts w:ascii="Times New Roman" w:hAnsi="Times New Roman" w:cs="Times New Roman"/>
          <w:sz w:val="24"/>
        </w:rPr>
        <w:t xml:space="preserve"> J.M.W. Turner is famous for producing numerous paintings of these vehicles, two of which can be seen in his </w:t>
      </w:r>
      <w:r w:rsidRPr="00B7658F">
        <w:rPr>
          <w:rFonts w:ascii="Times New Roman" w:hAnsi="Times New Roman" w:cs="Times New Roman"/>
          <w:i/>
          <w:sz w:val="24"/>
        </w:rPr>
        <w:t>The Fighting Temeraire</w:t>
      </w:r>
      <w:r w:rsidRPr="00B7658F">
        <w:rPr>
          <w:rFonts w:ascii="Times New Roman" w:hAnsi="Times New Roman" w:cs="Times New Roman"/>
          <w:sz w:val="24"/>
        </w:rPr>
        <w:t xml:space="preserve"> and a “Slave” one, which can be seen against a bright orange sunset.</w:t>
      </w:r>
    </w:p>
    <w:p w14:paraId="343192EE" w14:textId="77777777" w:rsidR="00B7658F" w:rsidRPr="00B7658F" w:rsidRDefault="00B7658F" w:rsidP="00B7658F">
      <w:pPr>
        <w:pStyle w:val="ListParagraph"/>
        <w:ind w:firstLine="360"/>
        <w:rPr>
          <w:rFonts w:ascii="Times New Roman" w:hAnsi="Times New Roman" w:cs="Times New Roman"/>
          <w:sz w:val="24"/>
        </w:rPr>
      </w:pPr>
      <w:r w:rsidRPr="00B7658F">
        <w:rPr>
          <w:rFonts w:ascii="Times New Roman" w:hAnsi="Times New Roman" w:cs="Times New Roman"/>
          <w:sz w:val="24"/>
        </w:rPr>
        <w:t xml:space="preserve">Answer: </w:t>
      </w:r>
      <w:r w:rsidRPr="00B7658F">
        <w:rPr>
          <w:rFonts w:ascii="Times New Roman" w:hAnsi="Times New Roman" w:cs="Times New Roman"/>
          <w:b/>
          <w:sz w:val="24"/>
          <w:u w:val="single"/>
        </w:rPr>
        <w:t>ship</w:t>
      </w:r>
      <w:r w:rsidRPr="00B7658F">
        <w:rPr>
          <w:rFonts w:ascii="Times New Roman" w:hAnsi="Times New Roman" w:cs="Times New Roman"/>
          <w:sz w:val="24"/>
        </w:rPr>
        <w:t xml:space="preserve"> or </w:t>
      </w:r>
      <w:r w:rsidRPr="00B7658F">
        <w:rPr>
          <w:rFonts w:ascii="Times New Roman" w:hAnsi="Times New Roman" w:cs="Times New Roman"/>
          <w:b/>
          <w:sz w:val="24"/>
          <w:u w:val="single"/>
        </w:rPr>
        <w:t>boat</w:t>
      </w:r>
      <w:r w:rsidRPr="00B7658F">
        <w:rPr>
          <w:rFonts w:ascii="Times New Roman" w:hAnsi="Times New Roman" w:cs="Times New Roman"/>
          <w:sz w:val="24"/>
        </w:rPr>
        <w:t xml:space="preserve"> (accept obvious equivalents)</w:t>
      </w:r>
    </w:p>
    <w:p w14:paraId="6CDE9019" w14:textId="41225471" w:rsidR="00B7658F" w:rsidRPr="00B7658F" w:rsidRDefault="00B7658F" w:rsidP="00B7658F">
      <w:pPr>
        <w:pStyle w:val="ListParagraph"/>
        <w:numPr>
          <w:ilvl w:val="0"/>
          <w:numId w:val="14"/>
        </w:numPr>
        <w:rPr>
          <w:rFonts w:ascii="Times New Roman" w:hAnsi="Times New Roman" w:cs="Times New Roman"/>
          <w:sz w:val="24"/>
        </w:rPr>
      </w:pPr>
      <w:r w:rsidRPr="00B7658F">
        <w:rPr>
          <w:rFonts w:ascii="Times New Roman" w:hAnsi="Times New Roman" w:cs="Times New Roman"/>
          <w:sz w:val="24"/>
        </w:rPr>
        <w:t>Honore Daumier famously painted the interior of one these vehicles in which several “third class” citizens can be seen going about their business, including one woman breast-feeding an infant.</w:t>
      </w:r>
    </w:p>
    <w:p w14:paraId="58C5157A" w14:textId="11A49249" w:rsidR="003A67C7" w:rsidRPr="00B7658F" w:rsidRDefault="00B7658F" w:rsidP="00B7658F">
      <w:pPr>
        <w:pStyle w:val="ListParagraph"/>
        <w:ind w:firstLine="360"/>
        <w:rPr>
          <w:rFonts w:ascii="Times New Roman" w:hAnsi="Times New Roman" w:cs="Times New Roman"/>
          <w:b/>
          <w:sz w:val="24"/>
          <w:u w:val="single"/>
        </w:rPr>
      </w:pPr>
      <w:r w:rsidRPr="00B7658F">
        <w:rPr>
          <w:rFonts w:ascii="Times New Roman" w:hAnsi="Times New Roman" w:cs="Times New Roman"/>
          <w:sz w:val="24"/>
        </w:rPr>
        <w:t xml:space="preserve">Answer: </w:t>
      </w:r>
      <w:r w:rsidRPr="00B7658F">
        <w:rPr>
          <w:rFonts w:ascii="Times New Roman" w:hAnsi="Times New Roman" w:cs="Times New Roman"/>
          <w:b/>
          <w:sz w:val="24"/>
          <w:u w:val="single"/>
        </w:rPr>
        <w:t>train</w:t>
      </w:r>
      <w:r w:rsidR="00E80F92">
        <w:rPr>
          <w:rFonts w:ascii="Times New Roman" w:hAnsi="Times New Roman" w:cs="Times New Roman"/>
          <w:sz w:val="24"/>
        </w:rPr>
        <w:t xml:space="preserve"> </w:t>
      </w:r>
      <w:r w:rsidRPr="00B7658F">
        <w:rPr>
          <w:rFonts w:ascii="Times New Roman" w:hAnsi="Times New Roman" w:cs="Times New Roman"/>
          <w:sz w:val="24"/>
        </w:rPr>
        <w:t xml:space="preserve"> </w:t>
      </w:r>
      <w:r w:rsidR="00E80F92">
        <w:rPr>
          <w:rFonts w:ascii="Times New Roman" w:hAnsi="Times New Roman" w:cs="Times New Roman"/>
          <w:sz w:val="24"/>
        </w:rPr>
        <w:t>(</w:t>
      </w:r>
      <w:r w:rsidRPr="00B7658F">
        <w:rPr>
          <w:rFonts w:ascii="Times New Roman" w:hAnsi="Times New Roman" w:cs="Times New Roman"/>
          <w:sz w:val="24"/>
        </w:rPr>
        <w:t>prompt on</w:t>
      </w:r>
      <w:r w:rsidRPr="00B7658F">
        <w:rPr>
          <w:rFonts w:ascii="Times New Roman" w:hAnsi="Times New Roman" w:cs="Times New Roman"/>
          <w:b/>
          <w:sz w:val="24"/>
        </w:rPr>
        <w:t xml:space="preserve"> </w:t>
      </w:r>
      <w:r w:rsidRPr="00B7658F">
        <w:rPr>
          <w:rFonts w:ascii="Times New Roman" w:hAnsi="Times New Roman" w:cs="Times New Roman"/>
          <w:sz w:val="24"/>
        </w:rPr>
        <w:t>“carriage”</w:t>
      </w:r>
      <w:r w:rsidR="00E80F92">
        <w:rPr>
          <w:rFonts w:ascii="Times New Roman" w:hAnsi="Times New Roman" w:cs="Times New Roman"/>
          <w:sz w:val="24"/>
        </w:rPr>
        <w:t>)</w:t>
      </w:r>
    </w:p>
    <w:p w14:paraId="02D351D9" w14:textId="7B1AA5E2" w:rsidR="00E84D10" w:rsidRPr="00E84D10" w:rsidRDefault="00E84D10" w:rsidP="00E84D10">
      <w:pPr>
        <w:pStyle w:val="ListParagraph"/>
        <w:numPr>
          <w:ilvl w:val="0"/>
          <w:numId w:val="6"/>
        </w:numPr>
        <w:rPr>
          <w:rFonts w:ascii="Times New Roman" w:hAnsi="Times New Roman" w:cs="Times New Roman"/>
          <w:sz w:val="24"/>
        </w:rPr>
      </w:pPr>
      <w:r w:rsidRPr="00E84D10">
        <w:rPr>
          <w:rFonts w:ascii="Times New Roman" w:hAnsi="Times New Roman" w:cs="Times New Roman"/>
          <w:sz w:val="24"/>
        </w:rPr>
        <w:t xml:space="preserve">The Portuguese were often considered the forerunners of the Age of Exploration. For ten points each, name some important milestones in Portuguese maritime travel. </w:t>
      </w:r>
    </w:p>
    <w:p w14:paraId="7FF7AE5F" w14:textId="4F601D5A" w:rsidR="00E84D10" w:rsidRPr="00E84D10" w:rsidRDefault="00E84D10" w:rsidP="00E84D10">
      <w:pPr>
        <w:pStyle w:val="ListParagraph"/>
        <w:numPr>
          <w:ilvl w:val="0"/>
          <w:numId w:val="15"/>
        </w:numPr>
        <w:rPr>
          <w:rFonts w:ascii="Times New Roman" w:hAnsi="Times New Roman" w:cs="Times New Roman"/>
          <w:sz w:val="24"/>
        </w:rPr>
      </w:pPr>
      <w:r w:rsidRPr="00E84D10">
        <w:rPr>
          <w:rFonts w:ascii="Times New Roman" w:hAnsi="Times New Roman" w:cs="Times New Roman"/>
          <w:sz w:val="24"/>
        </w:rPr>
        <w:t>Much of Portugal</w:t>
      </w:r>
      <w:r>
        <w:rPr>
          <w:rFonts w:ascii="Times New Roman" w:hAnsi="Times New Roman" w:cs="Times New Roman"/>
          <w:sz w:val="24"/>
        </w:rPr>
        <w:t>’s</w:t>
      </w:r>
      <w:r w:rsidRPr="00E84D10">
        <w:rPr>
          <w:rFonts w:ascii="Times New Roman" w:hAnsi="Times New Roman" w:cs="Times New Roman"/>
          <w:sz w:val="24"/>
        </w:rPr>
        <w:t xml:space="preserve"> drive toward exploration was ignited by this man, a son of King John I. Inspired by the legends of the mythical Christian king Prester John, this man funded numerous expeditions that reached as </w:t>
      </w:r>
      <w:r w:rsidR="00BB4176">
        <w:rPr>
          <w:rFonts w:ascii="Times New Roman" w:hAnsi="Times New Roman" w:cs="Times New Roman"/>
          <w:sz w:val="24"/>
        </w:rPr>
        <w:t xml:space="preserve">far as </w:t>
      </w:r>
      <w:r w:rsidRPr="00E84D10">
        <w:rPr>
          <w:rFonts w:ascii="Times New Roman" w:hAnsi="Times New Roman" w:cs="Times New Roman"/>
          <w:sz w:val="24"/>
        </w:rPr>
        <w:t xml:space="preserve">the Sargasso Sea. </w:t>
      </w:r>
    </w:p>
    <w:p w14:paraId="5BE969B9" w14:textId="77777777" w:rsidR="00E84D10" w:rsidRPr="00E84D10" w:rsidRDefault="00E84D10" w:rsidP="00E84D10">
      <w:pPr>
        <w:pStyle w:val="ListParagraph"/>
        <w:ind w:firstLine="360"/>
        <w:rPr>
          <w:rFonts w:ascii="Times New Roman" w:hAnsi="Times New Roman" w:cs="Times New Roman"/>
          <w:sz w:val="24"/>
        </w:rPr>
      </w:pPr>
      <w:r w:rsidRPr="00E84D10">
        <w:rPr>
          <w:rFonts w:ascii="Times New Roman" w:hAnsi="Times New Roman" w:cs="Times New Roman"/>
          <w:sz w:val="24"/>
        </w:rPr>
        <w:t xml:space="preserve">Answer: </w:t>
      </w:r>
      <w:r w:rsidRPr="00E84D10">
        <w:rPr>
          <w:rFonts w:ascii="Times New Roman" w:hAnsi="Times New Roman" w:cs="Times New Roman"/>
          <w:b/>
          <w:sz w:val="24"/>
          <w:u w:val="single"/>
        </w:rPr>
        <w:t>Henry the Navigator</w:t>
      </w:r>
      <w:r w:rsidRPr="00E84D10">
        <w:rPr>
          <w:rFonts w:ascii="Times New Roman" w:hAnsi="Times New Roman" w:cs="Times New Roman"/>
          <w:sz w:val="24"/>
        </w:rPr>
        <w:t xml:space="preserve"> or </w:t>
      </w:r>
      <w:r w:rsidRPr="00E84D10">
        <w:rPr>
          <w:rFonts w:ascii="Times New Roman" w:hAnsi="Times New Roman" w:cs="Times New Roman"/>
          <w:b/>
          <w:sz w:val="24"/>
        </w:rPr>
        <w:t>Infante Henrique of Portugal</w:t>
      </w:r>
    </w:p>
    <w:p w14:paraId="2489CEAD" w14:textId="30A7C558" w:rsidR="00E84D10" w:rsidRPr="00E84D10" w:rsidRDefault="00E84D10" w:rsidP="00E84D10">
      <w:pPr>
        <w:pStyle w:val="ListParagraph"/>
        <w:numPr>
          <w:ilvl w:val="0"/>
          <w:numId w:val="15"/>
        </w:numPr>
        <w:rPr>
          <w:rFonts w:ascii="Times New Roman" w:hAnsi="Times New Roman" w:cs="Times New Roman"/>
          <w:sz w:val="24"/>
        </w:rPr>
      </w:pPr>
      <w:r w:rsidRPr="00E84D10">
        <w:rPr>
          <w:rFonts w:ascii="Times New Roman" w:hAnsi="Times New Roman" w:cs="Times New Roman"/>
          <w:sz w:val="24"/>
        </w:rPr>
        <w:t xml:space="preserve">One major advance in nautical technology was the invention of this special form of ship. These ships utilized lateen sails and special curved hulls to travel at higher speeds along coastlines. They helped expand the </w:t>
      </w:r>
      <w:r w:rsidR="009316BE" w:rsidRPr="00E84D10">
        <w:rPr>
          <w:rFonts w:ascii="Times New Roman" w:hAnsi="Times New Roman" w:cs="Times New Roman"/>
          <w:sz w:val="24"/>
        </w:rPr>
        <w:t>Portuguese</w:t>
      </w:r>
      <w:r w:rsidRPr="00E84D10">
        <w:rPr>
          <w:rFonts w:ascii="Times New Roman" w:hAnsi="Times New Roman" w:cs="Times New Roman"/>
          <w:sz w:val="24"/>
        </w:rPr>
        <w:t xml:space="preserve"> </w:t>
      </w:r>
      <w:r w:rsidR="009316BE" w:rsidRPr="00E84D10">
        <w:rPr>
          <w:rFonts w:ascii="Times New Roman" w:hAnsi="Times New Roman" w:cs="Times New Roman"/>
          <w:sz w:val="24"/>
        </w:rPr>
        <w:t>domain</w:t>
      </w:r>
      <w:r w:rsidRPr="00E84D10">
        <w:rPr>
          <w:rFonts w:ascii="Times New Roman" w:hAnsi="Times New Roman" w:cs="Times New Roman"/>
          <w:sz w:val="24"/>
        </w:rPr>
        <w:t xml:space="preserve"> of influence into West Africa well before 1450. </w:t>
      </w:r>
    </w:p>
    <w:p w14:paraId="55CA8EF9" w14:textId="77777777" w:rsidR="00E84D10" w:rsidRPr="00E84D10" w:rsidRDefault="00E84D10" w:rsidP="00E84D10">
      <w:pPr>
        <w:pStyle w:val="ListParagraph"/>
        <w:ind w:firstLine="360"/>
        <w:rPr>
          <w:rFonts w:ascii="Times New Roman" w:hAnsi="Times New Roman" w:cs="Times New Roman"/>
          <w:sz w:val="24"/>
        </w:rPr>
      </w:pPr>
      <w:r w:rsidRPr="00E84D10">
        <w:rPr>
          <w:rFonts w:ascii="Times New Roman" w:hAnsi="Times New Roman" w:cs="Times New Roman"/>
          <w:sz w:val="24"/>
        </w:rPr>
        <w:t xml:space="preserve">Answer: </w:t>
      </w:r>
      <w:r w:rsidRPr="00E84D10">
        <w:rPr>
          <w:rFonts w:ascii="Times New Roman" w:hAnsi="Times New Roman" w:cs="Times New Roman"/>
          <w:b/>
          <w:sz w:val="24"/>
          <w:u w:val="single"/>
        </w:rPr>
        <w:t>caravel</w:t>
      </w:r>
    </w:p>
    <w:p w14:paraId="56DBD546" w14:textId="219F4994" w:rsidR="00E84D10" w:rsidRPr="00E84D10" w:rsidRDefault="00E84D10" w:rsidP="00E84D10">
      <w:pPr>
        <w:pStyle w:val="ListParagraph"/>
        <w:numPr>
          <w:ilvl w:val="0"/>
          <w:numId w:val="15"/>
        </w:numPr>
        <w:rPr>
          <w:rFonts w:ascii="Times New Roman" w:hAnsi="Times New Roman" w:cs="Times New Roman"/>
          <w:sz w:val="24"/>
        </w:rPr>
      </w:pPr>
      <w:r w:rsidRPr="00E84D10">
        <w:rPr>
          <w:rFonts w:ascii="Times New Roman" w:hAnsi="Times New Roman" w:cs="Times New Roman"/>
          <w:sz w:val="24"/>
        </w:rPr>
        <w:t xml:space="preserve">Competition for overseas territory between the </w:t>
      </w:r>
      <w:r w:rsidR="009316BE" w:rsidRPr="00E84D10">
        <w:rPr>
          <w:rFonts w:ascii="Times New Roman" w:hAnsi="Times New Roman" w:cs="Times New Roman"/>
          <w:sz w:val="24"/>
        </w:rPr>
        <w:t>Portuguese</w:t>
      </w:r>
      <w:r w:rsidRPr="00E84D10">
        <w:rPr>
          <w:rFonts w:ascii="Times New Roman" w:hAnsi="Times New Roman" w:cs="Times New Roman"/>
          <w:sz w:val="24"/>
        </w:rPr>
        <w:t xml:space="preserve"> and their neighbors, the Spanish, was eventually resolved by this treaty in 1494. Brokered by Pope Alexander VI, this Treaty split the world with a 370 league meridian, giving Brazil, Africa, and most of the East Indies to Portugal. </w:t>
      </w:r>
    </w:p>
    <w:p w14:paraId="04BAF7F8" w14:textId="048569ED" w:rsidR="003A67C7" w:rsidRPr="00E84D10" w:rsidRDefault="00E84D10" w:rsidP="00E84D10">
      <w:pPr>
        <w:pStyle w:val="ListParagraph"/>
        <w:ind w:firstLine="360"/>
        <w:rPr>
          <w:rFonts w:ascii="Times New Roman" w:hAnsi="Times New Roman" w:cs="Times New Roman"/>
          <w:sz w:val="24"/>
        </w:rPr>
      </w:pPr>
      <w:r w:rsidRPr="00E84D10">
        <w:rPr>
          <w:rFonts w:ascii="Times New Roman" w:hAnsi="Times New Roman" w:cs="Times New Roman"/>
          <w:sz w:val="24"/>
        </w:rPr>
        <w:t xml:space="preserve">Answer: </w:t>
      </w:r>
      <w:r w:rsidRPr="00E84D10">
        <w:rPr>
          <w:rFonts w:ascii="Times New Roman" w:hAnsi="Times New Roman" w:cs="Times New Roman"/>
          <w:b/>
          <w:sz w:val="24"/>
          <w:u w:val="single"/>
        </w:rPr>
        <w:t>Treaty of Tordesillas</w:t>
      </w:r>
    </w:p>
    <w:p w14:paraId="791A892B" w14:textId="77777777" w:rsidR="005B1A15" w:rsidRPr="005B1A15" w:rsidRDefault="005B1A15" w:rsidP="005B1A15">
      <w:pPr>
        <w:pStyle w:val="ListParagraph"/>
        <w:numPr>
          <w:ilvl w:val="0"/>
          <w:numId w:val="6"/>
        </w:numPr>
        <w:rPr>
          <w:rFonts w:ascii="Times New Roman" w:hAnsi="Times New Roman" w:cs="Times New Roman"/>
          <w:sz w:val="24"/>
        </w:rPr>
      </w:pPr>
      <w:r w:rsidRPr="005B1A15">
        <w:rPr>
          <w:rFonts w:ascii="Times New Roman" w:hAnsi="Times New Roman" w:cs="Times New Roman"/>
          <w:sz w:val="24"/>
        </w:rPr>
        <w:t>For ten points each answer some questions about the world’s many diverse biomes-</w:t>
      </w:r>
    </w:p>
    <w:p w14:paraId="0A0D3FBE" w14:textId="2080AE55" w:rsidR="005B1A15" w:rsidRPr="005B1A15" w:rsidRDefault="005B1A15" w:rsidP="005B1A15">
      <w:pPr>
        <w:pStyle w:val="ListParagraph"/>
        <w:numPr>
          <w:ilvl w:val="0"/>
          <w:numId w:val="16"/>
        </w:numPr>
        <w:rPr>
          <w:rFonts w:ascii="Times New Roman" w:hAnsi="Times New Roman" w:cs="Times New Roman"/>
          <w:sz w:val="24"/>
        </w:rPr>
      </w:pPr>
      <w:r w:rsidRPr="005B1A15">
        <w:rPr>
          <w:rFonts w:ascii="Times New Roman" w:hAnsi="Times New Roman" w:cs="Times New Roman"/>
          <w:sz w:val="24"/>
        </w:rPr>
        <w:t xml:space="preserve">This biome is usually filled with “cushion plants” such as mosses and lichens as it is typically too dry for other larger forms of vegetation. Animals native to these regions include lemmings, caribou, and rock ptarmigans. </w:t>
      </w:r>
    </w:p>
    <w:p w14:paraId="39531F16" w14:textId="77777777" w:rsidR="005B1A15" w:rsidRPr="005B1A15" w:rsidRDefault="005B1A15" w:rsidP="005B1A15">
      <w:pPr>
        <w:pStyle w:val="ListParagraph"/>
        <w:ind w:firstLine="360"/>
        <w:rPr>
          <w:rFonts w:ascii="Times New Roman" w:hAnsi="Times New Roman" w:cs="Times New Roman"/>
          <w:sz w:val="24"/>
        </w:rPr>
      </w:pPr>
      <w:r w:rsidRPr="005B1A15">
        <w:rPr>
          <w:rFonts w:ascii="Times New Roman" w:hAnsi="Times New Roman" w:cs="Times New Roman"/>
          <w:sz w:val="24"/>
        </w:rPr>
        <w:t xml:space="preserve">Answer: </w:t>
      </w:r>
      <w:r w:rsidRPr="005B1A15">
        <w:rPr>
          <w:rFonts w:ascii="Times New Roman" w:hAnsi="Times New Roman" w:cs="Times New Roman"/>
          <w:b/>
          <w:sz w:val="24"/>
          <w:u w:val="single"/>
        </w:rPr>
        <w:t>tundra</w:t>
      </w:r>
    </w:p>
    <w:p w14:paraId="44DC5846" w14:textId="2976E58D" w:rsidR="005B1A15" w:rsidRPr="005B1A15" w:rsidRDefault="005B1A15" w:rsidP="005B1A15">
      <w:pPr>
        <w:pStyle w:val="ListParagraph"/>
        <w:numPr>
          <w:ilvl w:val="0"/>
          <w:numId w:val="16"/>
        </w:numPr>
        <w:rPr>
          <w:rFonts w:ascii="Times New Roman" w:hAnsi="Times New Roman" w:cs="Times New Roman"/>
          <w:sz w:val="24"/>
        </w:rPr>
      </w:pPr>
      <w:r w:rsidRPr="005B1A15">
        <w:rPr>
          <w:rFonts w:ascii="Times New Roman" w:hAnsi="Times New Roman" w:cs="Times New Roman"/>
          <w:sz w:val="24"/>
        </w:rPr>
        <w:t xml:space="preserve">Much like tundras, these xeric biomes lack vegetation due to denudation. They are likewise the most common terrestrial biomes in the world and are usually the home of xerophytes and xerocoles. </w:t>
      </w:r>
    </w:p>
    <w:p w14:paraId="543341A1" w14:textId="77777777" w:rsidR="005B1A15" w:rsidRPr="005B1A15" w:rsidRDefault="005B1A15" w:rsidP="005B1A15">
      <w:pPr>
        <w:pStyle w:val="ListParagraph"/>
        <w:ind w:firstLine="360"/>
        <w:rPr>
          <w:rFonts w:ascii="Times New Roman" w:hAnsi="Times New Roman" w:cs="Times New Roman"/>
          <w:sz w:val="24"/>
        </w:rPr>
      </w:pPr>
      <w:r w:rsidRPr="005B1A15">
        <w:rPr>
          <w:rFonts w:ascii="Times New Roman" w:hAnsi="Times New Roman" w:cs="Times New Roman"/>
          <w:sz w:val="24"/>
        </w:rPr>
        <w:lastRenderedPageBreak/>
        <w:t xml:space="preserve">Answer: </w:t>
      </w:r>
      <w:r w:rsidRPr="005B1A15">
        <w:rPr>
          <w:rFonts w:ascii="Times New Roman" w:hAnsi="Times New Roman" w:cs="Times New Roman"/>
          <w:b/>
          <w:sz w:val="24"/>
          <w:u w:val="single"/>
        </w:rPr>
        <w:t>desert</w:t>
      </w:r>
    </w:p>
    <w:p w14:paraId="4D69B346" w14:textId="6D4CE11F" w:rsidR="005B1A15" w:rsidRPr="005B1A15" w:rsidRDefault="005B1A15" w:rsidP="005B1A15">
      <w:pPr>
        <w:pStyle w:val="ListParagraph"/>
        <w:numPr>
          <w:ilvl w:val="0"/>
          <w:numId w:val="16"/>
        </w:numPr>
        <w:rPr>
          <w:rFonts w:ascii="Times New Roman" w:hAnsi="Times New Roman" w:cs="Times New Roman"/>
          <w:sz w:val="24"/>
        </w:rPr>
      </w:pPr>
      <w:r w:rsidRPr="005B1A15">
        <w:rPr>
          <w:rFonts w:ascii="Times New Roman" w:hAnsi="Times New Roman" w:cs="Times New Roman"/>
          <w:sz w:val="24"/>
        </w:rPr>
        <w:t>In contrast to tundras these biomes are considered the most ecologically diverse in the world. Some types of them include mires, varzeans, and pocosins, while the largest in the United States is the Atchafalaya Basin.</w:t>
      </w:r>
    </w:p>
    <w:p w14:paraId="52134410" w14:textId="3213306A" w:rsidR="003A67C7" w:rsidRPr="005B1A15" w:rsidRDefault="005B1A15" w:rsidP="00E80F92">
      <w:pPr>
        <w:pStyle w:val="ListParagraph"/>
        <w:spacing w:after="0" w:line="240" w:lineRule="auto"/>
        <w:ind w:left="1080"/>
        <w:rPr>
          <w:rFonts w:ascii="Times New Roman" w:hAnsi="Times New Roman" w:cs="Times New Roman"/>
          <w:sz w:val="24"/>
        </w:rPr>
      </w:pPr>
      <w:r w:rsidRPr="005B1A15">
        <w:rPr>
          <w:rFonts w:ascii="Times New Roman" w:hAnsi="Times New Roman" w:cs="Times New Roman"/>
          <w:sz w:val="24"/>
        </w:rPr>
        <w:t xml:space="preserve">Answer: </w:t>
      </w:r>
      <w:r w:rsidRPr="005B1A15">
        <w:rPr>
          <w:rFonts w:ascii="Times New Roman" w:hAnsi="Times New Roman" w:cs="Times New Roman"/>
          <w:b/>
          <w:sz w:val="24"/>
          <w:u w:val="single"/>
        </w:rPr>
        <w:t>wetlands</w:t>
      </w:r>
      <w:r w:rsidRPr="005B1A15">
        <w:rPr>
          <w:rFonts w:ascii="Times New Roman" w:hAnsi="Times New Roman" w:cs="Times New Roman"/>
          <w:sz w:val="24"/>
        </w:rPr>
        <w:t xml:space="preserve"> (grudgingly accept </w:t>
      </w:r>
      <w:r w:rsidR="00E80F92">
        <w:rPr>
          <w:rFonts w:ascii="Times New Roman" w:hAnsi="Times New Roman" w:cs="Times New Roman"/>
          <w:sz w:val="24"/>
        </w:rPr>
        <w:t>“</w:t>
      </w:r>
      <w:r w:rsidRPr="005B1A15">
        <w:rPr>
          <w:rFonts w:ascii="Times New Roman" w:hAnsi="Times New Roman" w:cs="Times New Roman"/>
          <w:sz w:val="24"/>
        </w:rPr>
        <w:t>swamp</w:t>
      </w:r>
      <w:r w:rsidR="00E80F92">
        <w:rPr>
          <w:rFonts w:ascii="Times New Roman" w:hAnsi="Times New Roman" w:cs="Times New Roman"/>
          <w:sz w:val="24"/>
        </w:rPr>
        <w:t>”</w:t>
      </w:r>
      <w:r w:rsidRPr="005B1A15">
        <w:rPr>
          <w:rFonts w:ascii="Times New Roman" w:hAnsi="Times New Roman" w:cs="Times New Roman"/>
          <w:sz w:val="24"/>
        </w:rPr>
        <w:t xml:space="preserve"> but do not prompt on or accept “marsh”, “bog”, or other similar answers)</w:t>
      </w:r>
    </w:p>
    <w:p w14:paraId="572E780D" w14:textId="54E0DCCD" w:rsidR="008664D8" w:rsidRPr="008664D8" w:rsidRDefault="008664D8" w:rsidP="008664D8">
      <w:pPr>
        <w:pStyle w:val="NormalWeb"/>
        <w:numPr>
          <w:ilvl w:val="0"/>
          <w:numId w:val="6"/>
        </w:numPr>
        <w:spacing w:before="0" w:beforeAutospacing="0" w:after="0" w:afterAutospacing="0"/>
      </w:pPr>
      <w:r w:rsidRPr="008664D8">
        <w:rPr>
          <w:color w:val="000000"/>
        </w:rPr>
        <w:t>For ten points each, answer these questions about alien invasion films.</w:t>
      </w:r>
    </w:p>
    <w:p w14:paraId="2CC06B62" w14:textId="4272989B" w:rsidR="008664D8" w:rsidRPr="008664D8" w:rsidRDefault="008664D8" w:rsidP="008664D8">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8664D8">
        <w:rPr>
          <w:rFonts w:ascii="Times New Roman" w:eastAsia="Times New Roman" w:hAnsi="Times New Roman" w:cs="Times New Roman"/>
          <w:color w:val="000000"/>
          <w:sz w:val="24"/>
          <w:szCs w:val="24"/>
        </w:rPr>
        <w:t>An iconic shot from this film shows a round alien ship firing a laser unto the White House.</w:t>
      </w:r>
    </w:p>
    <w:p w14:paraId="6CE44E37" w14:textId="77777777" w:rsidR="008664D8" w:rsidRPr="008664D8" w:rsidRDefault="008664D8" w:rsidP="00E80F92">
      <w:pPr>
        <w:spacing w:after="0" w:line="240" w:lineRule="auto"/>
        <w:ind w:left="360" w:firstLine="720"/>
        <w:textAlignment w:val="baseline"/>
        <w:rPr>
          <w:rFonts w:ascii="Times New Roman" w:eastAsia="Times New Roman" w:hAnsi="Times New Roman" w:cs="Times New Roman"/>
          <w:color w:val="000000"/>
          <w:sz w:val="24"/>
          <w:szCs w:val="24"/>
        </w:rPr>
      </w:pPr>
      <w:r w:rsidRPr="008664D8">
        <w:rPr>
          <w:rFonts w:ascii="Times New Roman" w:eastAsia="Times New Roman" w:hAnsi="Times New Roman" w:cs="Times New Roman"/>
          <w:color w:val="000000"/>
          <w:sz w:val="24"/>
          <w:szCs w:val="24"/>
        </w:rPr>
        <w:t xml:space="preserve">Answer: </w:t>
      </w:r>
      <w:r w:rsidRPr="008664D8">
        <w:rPr>
          <w:rFonts w:ascii="Times New Roman" w:eastAsia="Times New Roman" w:hAnsi="Times New Roman" w:cs="Times New Roman"/>
          <w:b/>
          <w:bCs/>
          <w:i/>
          <w:iCs/>
          <w:color w:val="000000"/>
          <w:sz w:val="24"/>
          <w:szCs w:val="24"/>
          <w:u w:val="single"/>
        </w:rPr>
        <w:t>Independence Day</w:t>
      </w:r>
    </w:p>
    <w:p w14:paraId="0D9975FD" w14:textId="77180598" w:rsidR="008664D8" w:rsidRPr="008664D8" w:rsidRDefault="008664D8" w:rsidP="008664D8">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8664D8">
        <w:rPr>
          <w:rFonts w:ascii="Times New Roman" w:eastAsia="Times New Roman" w:hAnsi="Times New Roman" w:cs="Times New Roman"/>
          <w:color w:val="000000"/>
          <w:sz w:val="24"/>
          <w:szCs w:val="24"/>
        </w:rPr>
        <w:t>This 2005 film was directed by Steven Spielberg and starred Tom Cruise, and was based off of an H. G. Wells novel.</w:t>
      </w:r>
    </w:p>
    <w:p w14:paraId="535034DD" w14:textId="77777777" w:rsidR="008664D8" w:rsidRPr="008664D8" w:rsidRDefault="008664D8" w:rsidP="00E80F92">
      <w:pPr>
        <w:spacing w:after="0" w:line="240" w:lineRule="auto"/>
        <w:ind w:left="360" w:firstLine="720"/>
        <w:textAlignment w:val="baseline"/>
        <w:rPr>
          <w:rFonts w:ascii="Times New Roman" w:eastAsia="Times New Roman" w:hAnsi="Times New Roman" w:cs="Times New Roman"/>
          <w:color w:val="000000"/>
          <w:sz w:val="24"/>
          <w:szCs w:val="24"/>
        </w:rPr>
      </w:pPr>
      <w:r w:rsidRPr="008664D8">
        <w:rPr>
          <w:rFonts w:ascii="Times New Roman" w:eastAsia="Times New Roman" w:hAnsi="Times New Roman" w:cs="Times New Roman"/>
          <w:color w:val="000000"/>
          <w:sz w:val="24"/>
          <w:szCs w:val="24"/>
        </w:rPr>
        <w:t xml:space="preserve">Answer: </w:t>
      </w:r>
      <w:r w:rsidRPr="008664D8">
        <w:rPr>
          <w:rFonts w:ascii="Times New Roman" w:eastAsia="Times New Roman" w:hAnsi="Times New Roman" w:cs="Times New Roman"/>
          <w:b/>
          <w:bCs/>
          <w:i/>
          <w:iCs/>
          <w:color w:val="000000"/>
          <w:sz w:val="24"/>
          <w:szCs w:val="24"/>
          <w:u w:val="single"/>
        </w:rPr>
        <w:t>War of the Worlds</w:t>
      </w:r>
    </w:p>
    <w:p w14:paraId="4708E6D7" w14:textId="47BAD236" w:rsidR="008664D8" w:rsidRPr="008664D8" w:rsidRDefault="008664D8" w:rsidP="008664D8">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8664D8">
        <w:rPr>
          <w:rFonts w:ascii="Times New Roman" w:eastAsia="Times New Roman" w:hAnsi="Times New Roman" w:cs="Times New Roman"/>
          <w:color w:val="000000"/>
          <w:sz w:val="24"/>
          <w:szCs w:val="24"/>
        </w:rPr>
        <w:t xml:space="preserve">This 1956 alien invasion film features pod people descending on the California town of Santa Mira. It stars Kevin McCarthy and Dana Wynter. </w:t>
      </w:r>
    </w:p>
    <w:p w14:paraId="28C251D0" w14:textId="3B8C96CE" w:rsidR="003A67C7" w:rsidRDefault="008664D8" w:rsidP="00E80F92">
      <w:pPr>
        <w:pStyle w:val="ListParagraph"/>
        <w:spacing w:after="0" w:line="240" w:lineRule="auto"/>
        <w:ind w:firstLine="360"/>
        <w:rPr>
          <w:rFonts w:ascii="Times New Roman" w:hAnsi="Times New Roman" w:cs="Times New Roman"/>
          <w:sz w:val="24"/>
          <w:szCs w:val="24"/>
        </w:rPr>
      </w:pPr>
      <w:r w:rsidRPr="008664D8">
        <w:rPr>
          <w:rFonts w:ascii="Times New Roman" w:eastAsia="Times New Roman" w:hAnsi="Times New Roman" w:cs="Times New Roman"/>
          <w:color w:val="000000"/>
          <w:sz w:val="24"/>
          <w:szCs w:val="24"/>
        </w:rPr>
        <w:t xml:space="preserve">Answer: </w:t>
      </w:r>
      <w:r w:rsidRPr="008664D8">
        <w:rPr>
          <w:rFonts w:ascii="Times New Roman" w:eastAsia="Times New Roman" w:hAnsi="Times New Roman" w:cs="Times New Roman"/>
          <w:b/>
          <w:bCs/>
          <w:i/>
          <w:iCs/>
          <w:color w:val="000000"/>
          <w:sz w:val="24"/>
          <w:szCs w:val="24"/>
          <w:u w:val="single"/>
        </w:rPr>
        <w:t>Invasion of the Body Snatchers</w:t>
      </w:r>
    </w:p>
    <w:p w14:paraId="0669FA7D" w14:textId="77777777" w:rsidR="008664D8" w:rsidRPr="008664D8" w:rsidRDefault="008664D8" w:rsidP="008664D8">
      <w:pPr>
        <w:pStyle w:val="ListParagraph"/>
        <w:widowControl w:val="0"/>
        <w:numPr>
          <w:ilvl w:val="0"/>
          <w:numId w:val="6"/>
        </w:numPr>
        <w:autoSpaceDE w:val="0"/>
        <w:autoSpaceDN w:val="0"/>
        <w:adjustRightInd w:val="0"/>
        <w:rPr>
          <w:rFonts w:ascii="Times New Roman" w:hAnsi="Times New Roman" w:cs="Times New Roman"/>
          <w:color w:val="262626"/>
          <w:sz w:val="24"/>
          <w:szCs w:val="28"/>
        </w:rPr>
      </w:pPr>
      <w:r w:rsidRPr="008664D8">
        <w:rPr>
          <w:rFonts w:ascii="Times New Roman" w:hAnsi="Times New Roman" w:cs="Times New Roman"/>
          <w:color w:val="262626"/>
          <w:sz w:val="24"/>
          <w:szCs w:val="28"/>
        </w:rPr>
        <w:t>Name some knights of the Round Table for ten points each:</w:t>
      </w:r>
    </w:p>
    <w:p w14:paraId="2ABB3E7D" w14:textId="69D3804C" w:rsidR="008664D8" w:rsidRPr="008664D8" w:rsidRDefault="008664D8" w:rsidP="008664D8">
      <w:pPr>
        <w:pStyle w:val="ListParagraph"/>
        <w:widowControl w:val="0"/>
        <w:numPr>
          <w:ilvl w:val="0"/>
          <w:numId w:val="21"/>
        </w:numPr>
        <w:autoSpaceDE w:val="0"/>
        <w:autoSpaceDN w:val="0"/>
        <w:adjustRightInd w:val="0"/>
        <w:rPr>
          <w:rFonts w:ascii="Times New Roman" w:hAnsi="Times New Roman" w:cs="Times New Roman"/>
          <w:color w:val="262626"/>
          <w:sz w:val="24"/>
          <w:szCs w:val="28"/>
        </w:rPr>
      </w:pPr>
      <w:r w:rsidRPr="008664D8">
        <w:rPr>
          <w:rFonts w:ascii="Times New Roman" w:hAnsi="Times New Roman" w:cs="Times New Roman"/>
          <w:color w:val="262626"/>
          <w:sz w:val="24"/>
          <w:szCs w:val="28"/>
        </w:rPr>
        <w:t>This knight accepted a green sash from Sir Bercilak’s wife, resulting in his head almost being cut off by the Green Knight.</w:t>
      </w:r>
    </w:p>
    <w:p w14:paraId="6C591A46" w14:textId="33E10EF3" w:rsidR="008664D8" w:rsidRPr="008664D8" w:rsidRDefault="008664D8" w:rsidP="008664D8">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8664D8">
        <w:rPr>
          <w:rFonts w:ascii="Times New Roman" w:hAnsi="Times New Roman" w:cs="Times New Roman"/>
          <w:color w:val="262626"/>
          <w:sz w:val="24"/>
          <w:szCs w:val="28"/>
        </w:rPr>
        <w:t xml:space="preserve">: </w:t>
      </w:r>
      <w:r w:rsidRPr="008664D8">
        <w:rPr>
          <w:rFonts w:ascii="Times New Roman" w:hAnsi="Times New Roman" w:cs="Times New Roman"/>
          <w:b/>
          <w:color w:val="262626"/>
          <w:sz w:val="24"/>
          <w:szCs w:val="28"/>
          <w:u w:val="single"/>
        </w:rPr>
        <w:t>Gawain</w:t>
      </w:r>
      <w:r w:rsidRPr="008664D8">
        <w:rPr>
          <w:rFonts w:ascii="Times New Roman" w:hAnsi="Times New Roman" w:cs="Times New Roman"/>
          <w:color w:val="262626"/>
          <w:sz w:val="24"/>
          <w:szCs w:val="28"/>
        </w:rPr>
        <w:t xml:space="preserve"> [accept </w:t>
      </w:r>
      <w:r w:rsidRPr="008664D8">
        <w:rPr>
          <w:rFonts w:ascii="Times New Roman" w:hAnsi="Times New Roman" w:cs="Times New Roman"/>
          <w:b/>
          <w:color w:val="262626"/>
          <w:sz w:val="24"/>
          <w:szCs w:val="28"/>
        </w:rPr>
        <w:t>Gwalchmai</w:t>
      </w:r>
      <w:r w:rsidRPr="008664D8">
        <w:rPr>
          <w:rFonts w:ascii="Times New Roman" w:hAnsi="Times New Roman" w:cs="Times New Roman"/>
          <w:color w:val="262626"/>
          <w:sz w:val="24"/>
          <w:szCs w:val="28"/>
        </w:rPr>
        <w:t>]</w:t>
      </w:r>
    </w:p>
    <w:p w14:paraId="3151D99B" w14:textId="2D5C5EBD" w:rsidR="008664D8" w:rsidRPr="008664D8" w:rsidRDefault="008664D8" w:rsidP="008664D8">
      <w:pPr>
        <w:pStyle w:val="ListParagraph"/>
        <w:widowControl w:val="0"/>
        <w:numPr>
          <w:ilvl w:val="0"/>
          <w:numId w:val="21"/>
        </w:numPr>
        <w:autoSpaceDE w:val="0"/>
        <w:autoSpaceDN w:val="0"/>
        <w:adjustRightInd w:val="0"/>
        <w:rPr>
          <w:rFonts w:ascii="Times New Roman" w:hAnsi="Times New Roman" w:cs="Times New Roman"/>
          <w:color w:val="262626"/>
          <w:sz w:val="24"/>
          <w:szCs w:val="28"/>
        </w:rPr>
      </w:pPr>
      <w:r w:rsidRPr="008664D8">
        <w:rPr>
          <w:rFonts w:ascii="Times New Roman" w:hAnsi="Times New Roman" w:cs="Times New Roman"/>
          <w:color w:val="262626"/>
          <w:sz w:val="24"/>
          <w:szCs w:val="28"/>
        </w:rPr>
        <w:t>Along with Sir Galahad, this knight goes on a quest for the Holy Grail, but is unable to continue when he fails to heal the Fisher King.</w:t>
      </w:r>
    </w:p>
    <w:p w14:paraId="2C15D19F" w14:textId="1EEEEB20" w:rsidR="008664D8" w:rsidRPr="008664D8" w:rsidRDefault="008664D8" w:rsidP="008664D8">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8664D8">
        <w:rPr>
          <w:rFonts w:ascii="Times New Roman" w:hAnsi="Times New Roman" w:cs="Times New Roman"/>
          <w:color w:val="262626"/>
          <w:sz w:val="24"/>
          <w:szCs w:val="28"/>
        </w:rPr>
        <w:t xml:space="preserve">: </w:t>
      </w:r>
      <w:r w:rsidRPr="008664D8">
        <w:rPr>
          <w:rFonts w:ascii="Times New Roman" w:hAnsi="Times New Roman" w:cs="Times New Roman"/>
          <w:b/>
          <w:color w:val="262626"/>
          <w:sz w:val="24"/>
          <w:szCs w:val="28"/>
          <w:u w:val="single"/>
        </w:rPr>
        <w:t>Percival</w:t>
      </w:r>
      <w:r w:rsidRPr="008664D8">
        <w:rPr>
          <w:rFonts w:ascii="Times New Roman" w:hAnsi="Times New Roman" w:cs="Times New Roman"/>
          <w:color w:val="262626"/>
          <w:sz w:val="24"/>
          <w:szCs w:val="28"/>
        </w:rPr>
        <w:t xml:space="preserve"> or </w:t>
      </w:r>
      <w:r w:rsidRPr="008664D8">
        <w:rPr>
          <w:rFonts w:ascii="Times New Roman" w:hAnsi="Times New Roman" w:cs="Times New Roman"/>
          <w:b/>
          <w:color w:val="262626"/>
          <w:sz w:val="24"/>
          <w:szCs w:val="28"/>
        </w:rPr>
        <w:t>Parsifal</w:t>
      </w:r>
    </w:p>
    <w:p w14:paraId="5C179115" w14:textId="177B8614" w:rsidR="008664D8" w:rsidRPr="008664D8" w:rsidRDefault="008664D8" w:rsidP="008664D8">
      <w:pPr>
        <w:pStyle w:val="ListParagraph"/>
        <w:widowControl w:val="0"/>
        <w:numPr>
          <w:ilvl w:val="0"/>
          <w:numId w:val="21"/>
        </w:numPr>
        <w:autoSpaceDE w:val="0"/>
        <w:autoSpaceDN w:val="0"/>
        <w:adjustRightInd w:val="0"/>
        <w:rPr>
          <w:rFonts w:ascii="Times New Roman" w:hAnsi="Times New Roman" w:cs="Times New Roman"/>
          <w:color w:val="262626"/>
          <w:sz w:val="24"/>
          <w:szCs w:val="28"/>
        </w:rPr>
      </w:pPr>
      <w:r w:rsidRPr="008664D8">
        <w:rPr>
          <w:rFonts w:ascii="Times New Roman" w:hAnsi="Times New Roman" w:cs="Times New Roman"/>
          <w:color w:val="262626"/>
          <w:sz w:val="24"/>
          <w:szCs w:val="28"/>
        </w:rPr>
        <w:t>The nephew of King Mark, this Cornish knight accidentally drank a love potion and fell in love with Isolde.</w:t>
      </w:r>
    </w:p>
    <w:p w14:paraId="31FB69B5" w14:textId="6DBC912E" w:rsidR="003A67C7" w:rsidRPr="008664D8" w:rsidRDefault="008664D8" w:rsidP="00E80F92">
      <w:pPr>
        <w:pStyle w:val="ListParagraph"/>
        <w:widowControl w:val="0"/>
        <w:autoSpaceDE w:val="0"/>
        <w:autoSpaceDN w:val="0"/>
        <w:adjustRightInd w:val="0"/>
        <w:spacing w:after="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8664D8">
        <w:rPr>
          <w:rFonts w:ascii="Times New Roman" w:hAnsi="Times New Roman" w:cs="Times New Roman"/>
          <w:color w:val="262626"/>
          <w:sz w:val="24"/>
          <w:szCs w:val="28"/>
        </w:rPr>
        <w:t xml:space="preserve">: </w:t>
      </w:r>
      <w:r w:rsidRPr="008664D8">
        <w:rPr>
          <w:rFonts w:ascii="Times New Roman" w:hAnsi="Times New Roman" w:cs="Times New Roman"/>
          <w:b/>
          <w:color w:val="262626"/>
          <w:sz w:val="24"/>
          <w:szCs w:val="28"/>
          <w:u w:val="single"/>
        </w:rPr>
        <w:t>Tristan</w:t>
      </w:r>
      <w:r w:rsidRPr="008664D8">
        <w:rPr>
          <w:rFonts w:ascii="Times New Roman" w:hAnsi="Times New Roman" w:cs="Times New Roman"/>
          <w:color w:val="262626"/>
          <w:sz w:val="24"/>
          <w:szCs w:val="28"/>
        </w:rPr>
        <w:t xml:space="preserve"> or </w:t>
      </w:r>
      <w:r w:rsidRPr="008664D8">
        <w:rPr>
          <w:rFonts w:ascii="Times New Roman" w:hAnsi="Times New Roman" w:cs="Times New Roman"/>
          <w:b/>
          <w:color w:val="262626"/>
          <w:sz w:val="24"/>
          <w:szCs w:val="28"/>
        </w:rPr>
        <w:t>Tristram</w:t>
      </w:r>
    </w:p>
    <w:p w14:paraId="5F9411D5" w14:textId="1B70A965" w:rsidR="00D75F0F" w:rsidRPr="00D75F0F" w:rsidRDefault="00D75F0F" w:rsidP="00E80F92">
      <w:pPr>
        <w:pStyle w:val="NormalWeb"/>
        <w:numPr>
          <w:ilvl w:val="0"/>
          <w:numId w:val="6"/>
        </w:numPr>
        <w:spacing w:before="0" w:beforeAutospacing="0" w:after="0" w:afterAutospacing="0"/>
      </w:pPr>
      <w:r w:rsidRPr="00D75F0F">
        <w:rPr>
          <w:color w:val="000000"/>
        </w:rPr>
        <w:t>For ten points each, answer these questions about political gaffes.</w:t>
      </w:r>
    </w:p>
    <w:p w14:paraId="4E7D0BFE" w14:textId="0204CDD7" w:rsidR="00D75F0F" w:rsidRPr="0075539B" w:rsidRDefault="00D75F0F" w:rsidP="0075539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75539B">
        <w:rPr>
          <w:rFonts w:ascii="Times New Roman" w:eastAsia="Times New Roman" w:hAnsi="Times New Roman" w:cs="Times New Roman"/>
          <w:color w:val="000000"/>
          <w:sz w:val="24"/>
          <w:szCs w:val="24"/>
        </w:rPr>
        <w:t>During the 2012 presidential debates, Mitt Romney used this phrase to support increased hiring of women.</w:t>
      </w:r>
    </w:p>
    <w:p w14:paraId="2E41F387" w14:textId="0A3CA902" w:rsidR="00D75F0F" w:rsidRPr="00D75F0F" w:rsidRDefault="00D75F0F" w:rsidP="00E80F92">
      <w:pPr>
        <w:spacing w:after="0" w:line="240" w:lineRule="auto"/>
        <w:ind w:left="360" w:firstLine="720"/>
        <w:textAlignment w:val="baseline"/>
        <w:rPr>
          <w:rFonts w:ascii="Times New Roman" w:eastAsia="Times New Roman" w:hAnsi="Times New Roman" w:cs="Times New Roman"/>
          <w:color w:val="000000"/>
          <w:sz w:val="24"/>
          <w:szCs w:val="24"/>
        </w:rPr>
      </w:pPr>
      <w:r w:rsidRPr="00D75F0F">
        <w:rPr>
          <w:rFonts w:ascii="Times New Roman" w:eastAsia="Times New Roman" w:hAnsi="Times New Roman" w:cs="Times New Roman"/>
          <w:color w:val="000000"/>
          <w:sz w:val="24"/>
          <w:szCs w:val="24"/>
        </w:rPr>
        <w:t xml:space="preserve">Answer: </w:t>
      </w:r>
      <w:r w:rsidR="0075539B">
        <w:rPr>
          <w:rFonts w:ascii="Times New Roman" w:eastAsia="Times New Roman" w:hAnsi="Times New Roman" w:cs="Times New Roman"/>
          <w:color w:val="000000"/>
          <w:sz w:val="24"/>
          <w:szCs w:val="24"/>
        </w:rPr>
        <w:t>“</w:t>
      </w:r>
      <w:r w:rsidR="0075539B">
        <w:rPr>
          <w:rFonts w:ascii="Times New Roman" w:eastAsia="Times New Roman" w:hAnsi="Times New Roman" w:cs="Times New Roman"/>
          <w:b/>
          <w:bCs/>
          <w:color w:val="000000"/>
          <w:sz w:val="24"/>
          <w:szCs w:val="24"/>
          <w:u w:val="single"/>
        </w:rPr>
        <w:t>binders full of w</w:t>
      </w:r>
      <w:r w:rsidRPr="00D75F0F">
        <w:rPr>
          <w:rFonts w:ascii="Times New Roman" w:eastAsia="Times New Roman" w:hAnsi="Times New Roman" w:cs="Times New Roman"/>
          <w:b/>
          <w:bCs/>
          <w:color w:val="000000"/>
          <w:sz w:val="24"/>
          <w:szCs w:val="24"/>
          <w:u w:val="single"/>
        </w:rPr>
        <w:t>omen</w:t>
      </w:r>
      <w:r w:rsidR="0075539B">
        <w:rPr>
          <w:rFonts w:ascii="Times New Roman" w:eastAsia="Times New Roman" w:hAnsi="Times New Roman" w:cs="Times New Roman"/>
          <w:b/>
          <w:bCs/>
          <w:color w:val="000000"/>
          <w:sz w:val="24"/>
          <w:szCs w:val="24"/>
          <w:u w:val="single"/>
        </w:rPr>
        <w:t>”</w:t>
      </w:r>
    </w:p>
    <w:p w14:paraId="33285D3B" w14:textId="49AF691E" w:rsidR="00D75F0F" w:rsidRPr="0075539B" w:rsidRDefault="00D75F0F" w:rsidP="0075539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75539B">
        <w:rPr>
          <w:rFonts w:ascii="Times New Roman" w:eastAsia="Times New Roman" w:hAnsi="Times New Roman" w:cs="Times New Roman"/>
          <w:color w:val="000000"/>
          <w:sz w:val="24"/>
          <w:szCs w:val="24"/>
        </w:rPr>
        <w:t>In 2004, this candidate let out an ugly noise that tanked him in the media, destroying his presidential campaign singlehandedly.</w:t>
      </w:r>
    </w:p>
    <w:p w14:paraId="2E8D7C72" w14:textId="77777777" w:rsidR="00D75F0F" w:rsidRPr="00D75F0F" w:rsidRDefault="00D75F0F" w:rsidP="00E80F92">
      <w:pPr>
        <w:spacing w:after="0" w:line="240" w:lineRule="auto"/>
        <w:ind w:left="360" w:firstLine="720"/>
        <w:textAlignment w:val="baseline"/>
        <w:rPr>
          <w:rFonts w:ascii="Times New Roman" w:eastAsia="Times New Roman" w:hAnsi="Times New Roman" w:cs="Times New Roman"/>
          <w:color w:val="000000"/>
          <w:sz w:val="24"/>
          <w:szCs w:val="24"/>
        </w:rPr>
      </w:pPr>
      <w:r w:rsidRPr="00D75F0F">
        <w:rPr>
          <w:rFonts w:ascii="Times New Roman" w:eastAsia="Times New Roman" w:hAnsi="Times New Roman" w:cs="Times New Roman"/>
          <w:color w:val="000000"/>
          <w:sz w:val="24"/>
          <w:szCs w:val="24"/>
        </w:rPr>
        <w:t xml:space="preserve">Answer: Howard </w:t>
      </w:r>
      <w:r w:rsidRPr="00D75F0F">
        <w:rPr>
          <w:rFonts w:ascii="Times New Roman" w:eastAsia="Times New Roman" w:hAnsi="Times New Roman" w:cs="Times New Roman"/>
          <w:b/>
          <w:bCs/>
          <w:color w:val="000000"/>
          <w:sz w:val="24"/>
          <w:szCs w:val="24"/>
          <w:u w:val="single"/>
        </w:rPr>
        <w:t>Dean</w:t>
      </w:r>
    </w:p>
    <w:p w14:paraId="04EBFD5B" w14:textId="224FBB8A" w:rsidR="00D75F0F" w:rsidRPr="0075539B" w:rsidRDefault="00D75F0F" w:rsidP="0075539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75539B">
        <w:rPr>
          <w:rFonts w:ascii="Times New Roman" w:eastAsia="Times New Roman" w:hAnsi="Times New Roman" w:cs="Times New Roman"/>
          <w:color w:val="000000"/>
          <w:sz w:val="24"/>
          <w:szCs w:val="24"/>
        </w:rPr>
        <w:t xml:space="preserve">In 1984. Ronald Reagan said that he had signed legislation to outlaw this country, and that the US would begin bombing in five minutes. This country’s armed forces were on alert for half an hour after the statement. </w:t>
      </w:r>
    </w:p>
    <w:p w14:paraId="7AB9D754" w14:textId="6C633AA9" w:rsidR="003A67C7" w:rsidRPr="00D75F0F" w:rsidRDefault="00D75F0F" w:rsidP="00E80F92">
      <w:pPr>
        <w:spacing w:after="0" w:line="240" w:lineRule="auto"/>
        <w:ind w:left="360" w:firstLine="720"/>
        <w:rPr>
          <w:rFonts w:ascii="Times New Roman" w:hAnsi="Times New Roman" w:cs="Times New Roman"/>
          <w:sz w:val="24"/>
          <w:szCs w:val="24"/>
        </w:rPr>
      </w:pPr>
      <w:r w:rsidRPr="00D75F0F">
        <w:rPr>
          <w:rFonts w:ascii="Times New Roman" w:eastAsia="Times New Roman" w:hAnsi="Times New Roman" w:cs="Times New Roman"/>
          <w:color w:val="000000"/>
          <w:sz w:val="24"/>
          <w:szCs w:val="24"/>
        </w:rPr>
        <w:t xml:space="preserve">Answer: </w:t>
      </w:r>
      <w:r w:rsidRPr="00D75F0F">
        <w:rPr>
          <w:rFonts w:ascii="Times New Roman" w:eastAsia="Times New Roman" w:hAnsi="Times New Roman" w:cs="Times New Roman"/>
          <w:b/>
          <w:bCs/>
          <w:color w:val="000000"/>
          <w:sz w:val="24"/>
          <w:szCs w:val="24"/>
          <w:u w:val="single"/>
        </w:rPr>
        <w:t xml:space="preserve">Russia </w:t>
      </w:r>
      <w:r w:rsidRPr="00D75F0F">
        <w:rPr>
          <w:rFonts w:ascii="Times New Roman" w:eastAsia="Times New Roman" w:hAnsi="Times New Roman" w:cs="Times New Roman"/>
          <w:color w:val="000000"/>
          <w:sz w:val="24"/>
          <w:szCs w:val="24"/>
        </w:rPr>
        <w:t xml:space="preserve">(accept </w:t>
      </w:r>
      <w:r w:rsidRPr="00D75F0F">
        <w:rPr>
          <w:rFonts w:ascii="Times New Roman" w:eastAsia="Times New Roman" w:hAnsi="Times New Roman" w:cs="Times New Roman"/>
          <w:b/>
          <w:bCs/>
          <w:color w:val="000000"/>
          <w:sz w:val="24"/>
          <w:szCs w:val="24"/>
          <w:u w:val="single"/>
        </w:rPr>
        <w:t xml:space="preserve">Soviet Union </w:t>
      </w:r>
      <w:r w:rsidRPr="00D75F0F">
        <w:rPr>
          <w:rFonts w:ascii="Times New Roman" w:eastAsia="Times New Roman" w:hAnsi="Times New Roman" w:cs="Times New Roman"/>
          <w:color w:val="000000"/>
          <w:sz w:val="24"/>
          <w:szCs w:val="24"/>
        </w:rPr>
        <w:t>and equivalents)</w:t>
      </w:r>
    </w:p>
    <w:p w14:paraId="09942048" w14:textId="66D3BAB9" w:rsidR="0075539B" w:rsidRPr="0075539B" w:rsidRDefault="0075539B" w:rsidP="0075539B">
      <w:pPr>
        <w:pStyle w:val="ListParagraph"/>
        <w:numPr>
          <w:ilvl w:val="0"/>
          <w:numId w:val="6"/>
        </w:numPr>
        <w:rPr>
          <w:rFonts w:ascii="Times New Roman" w:hAnsi="Times New Roman" w:cs="Times New Roman"/>
          <w:sz w:val="24"/>
        </w:rPr>
      </w:pPr>
      <w:r w:rsidRPr="0075539B">
        <w:rPr>
          <w:rFonts w:ascii="Times New Roman" w:hAnsi="Times New Roman" w:cs="Times New Roman"/>
          <w:sz w:val="24"/>
        </w:rPr>
        <w:t>Throughout the history of classical music there have</w:t>
      </w:r>
      <w:r w:rsidR="008221AC">
        <w:rPr>
          <w:rFonts w:ascii="Times New Roman" w:hAnsi="Times New Roman" w:cs="Times New Roman"/>
          <w:sz w:val="24"/>
        </w:rPr>
        <w:t xml:space="preserve"> been</w:t>
      </w:r>
      <w:r w:rsidRPr="0075539B">
        <w:rPr>
          <w:rFonts w:ascii="Times New Roman" w:hAnsi="Times New Roman" w:cs="Times New Roman"/>
          <w:sz w:val="24"/>
        </w:rPr>
        <w:t xml:space="preserve"> a wide variety of compositions of varying genres. For ten points each, name the type of composition when given a description. </w:t>
      </w:r>
    </w:p>
    <w:p w14:paraId="12A7220E" w14:textId="549B81C6" w:rsidR="0075539B" w:rsidRPr="0075539B" w:rsidRDefault="0075539B" w:rsidP="0075539B">
      <w:pPr>
        <w:pStyle w:val="ListParagraph"/>
        <w:numPr>
          <w:ilvl w:val="0"/>
          <w:numId w:val="26"/>
        </w:numPr>
        <w:rPr>
          <w:rFonts w:ascii="Times New Roman" w:hAnsi="Times New Roman" w:cs="Times New Roman"/>
          <w:sz w:val="24"/>
        </w:rPr>
      </w:pPr>
      <w:r w:rsidRPr="0075539B">
        <w:rPr>
          <w:rFonts w:ascii="Times New Roman" w:hAnsi="Times New Roman" w:cs="Times New Roman"/>
          <w:sz w:val="24"/>
        </w:rPr>
        <w:t xml:space="preserve">These virtuosic pieces are typically derived from solo improvisations and Niccolo Paganini famously composed 24 of these pieces for violin. </w:t>
      </w:r>
    </w:p>
    <w:p w14:paraId="30D239E5" w14:textId="77777777" w:rsidR="0075539B" w:rsidRPr="0075539B" w:rsidRDefault="0075539B" w:rsidP="0075539B">
      <w:pPr>
        <w:pStyle w:val="ListParagraph"/>
        <w:ind w:firstLine="360"/>
        <w:rPr>
          <w:rFonts w:ascii="Times New Roman" w:hAnsi="Times New Roman" w:cs="Times New Roman"/>
          <w:b/>
          <w:sz w:val="24"/>
        </w:rPr>
      </w:pPr>
      <w:r w:rsidRPr="0075539B">
        <w:rPr>
          <w:rFonts w:ascii="Times New Roman" w:hAnsi="Times New Roman" w:cs="Times New Roman"/>
          <w:sz w:val="24"/>
        </w:rPr>
        <w:t xml:space="preserve">Answer: </w:t>
      </w:r>
      <w:r w:rsidRPr="0075539B">
        <w:rPr>
          <w:rFonts w:ascii="Times New Roman" w:hAnsi="Times New Roman" w:cs="Times New Roman"/>
          <w:b/>
          <w:sz w:val="24"/>
          <w:u w:val="single"/>
        </w:rPr>
        <w:t>Caprice</w:t>
      </w:r>
      <w:r w:rsidRPr="0075539B">
        <w:rPr>
          <w:rFonts w:ascii="Times New Roman" w:hAnsi="Times New Roman" w:cs="Times New Roman"/>
          <w:sz w:val="24"/>
        </w:rPr>
        <w:t xml:space="preserve"> or </w:t>
      </w:r>
      <w:r w:rsidRPr="0075539B">
        <w:rPr>
          <w:rFonts w:ascii="Times New Roman" w:hAnsi="Times New Roman" w:cs="Times New Roman"/>
          <w:b/>
          <w:sz w:val="24"/>
        </w:rPr>
        <w:t>Cappricio</w:t>
      </w:r>
    </w:p>
    <w:p w14:paraId="0C03D29F" w14:textId="48066679" w:rsidR="0075539B" w:rsidRPr="0075539B" w:rsidRDefault="0075539B" w:rsidP="0075539B">
      <w:pPr>
        <w:pStyle w:val="ListParagraph"/>
        <w:numPr>
          <w:ilvl w:val="0"/>
          <w:numId w:val="26"/>
        </w:numPr>
        <w:rPr>
          <w:rFonts w:ascii="Times New Roman" w:hAnsi="Times New Roman" w:cs="Times New Roman"/>
          <w:sz w:val="24"/>
        </w:rPr>
      </w:pPr>
      <w:r w:rsidRPr="0075539B">
        <w:rPr>
          <w:rFonts w:ascii="Times New Roman" w:hAnsi="Times New Roman" w:cs="Times New Roman"/>
          <w:sz w:val="24"/>
        </w:rPr>
        <w:t>These pieces are usually co</w:t>
      </w:r>
      <w:r w:rsidR="008221AC">
        <w:rPr>
          <w:rFonts w:ascii="Times New Roman" w:hAnsi="Times New Roman" w:cs="Times New Roman"/>
          <w:sz w:val="24"/>
        </w:rPr>
        <w:t>mposed for two vocalists and have</w:t>
      </w:r>
      <w:r w:rsidRPr="0075539B">
        <w:rPr>
          <w:rFonts w:ascii="Times New Roman" w:hAnsi="Times New Roman" w:cs="Times New Roman"/>
          <w:sz w:val="24"/>
        </w:rPr>
        <w:t xml:space="preserve"> three parts: an exposition, development, and sometimes a </w:t>
      </w:r>
      <w:r w:rsidR="008221AC" w:rsidRPr="0075539B">
        <w:rPr>
          <w:rFonts w:ascii="Times New Roman" w:hAnsi="Times New Roman" w:cs="Times New Roman"/>
          <w:sz w:val="24"/>
        </w:rPr>
        <w:t>recapitulation</w:t>
      </w:r>
      <w:r w:rsidRPr="0075539B">
        <w:rPr>
          <w:rFonts w:ascii="Times New Roman" w:hAnsi="Times New Roman" w:cs="Times New Roman"/>
          <w:sz w:val="24"/>
        </w:rPr>
        <w:t xml:space="preserve">. Famous ones include those </w:t>
      </w:r>
      <w:r w:rsidRPr="0075539B">
        <w:rPr>
          <w:rFonts w:ascii="Times New Roman" w:hAnsi="Times New Roman" w:cs="Times New Roman"/>
          <w:sz w:val="24"/>
        </w:rPr>
        <w:lastRenderedPageBreak/>
        <w:t xml:space="preserve">in the </w:t>
      </w:r>
      <w:r w:rsidRPr="0075539B">
        <w:rPr>
          <w:rFonts w:ascii="Times New Roman" w:hAnsi="Times New Roman" w:cs="Times New Roman"/>
          <w:i/>
          <w:sz w:val="24"/>
        </w:rPr>
        <w:t>Well-Tempered Clavier</w:t>
      </w:r>
      <w:r w:rsidRPr="0075539B">
        <w:rPr>
          <w:rFonts w:ascii="Times New Roman" w:hAnsi="Times New Roman" w:cs="Times New Roman"/>
          <w:sz w:val="24"/>
        </w:rPr>
        <w:t xml:space="preserve"> and “Grosse” one composed by Ludwig van Beethoven. </w:t>
      </w:r>
    </w:p>
    <w:p w14:paraId="09B3DBBB" w14:textId="77777777" w:rsidR="0075539B" w:rsidRPr="0075539B" w:rsidRDefault="0075539B" w:rsidP="0075539B">
      <w:pPr>
        <w:pStyle w:val="ListParagraph"/>
        <w:ind w:firstLine="360"/>
        <w:rPr>
          <w:rFonts w:ascii="Times New Roman" w:hAnsi="Times New Roman" w:cs="Times New Roman"/>
          <w:sz w:val="24"/>
        </w:rPr>
      </w:pPr>
      <w:r w:rsidRPr="0075539B">
        <w:rPr>
          <w:rFonts w:ascii="Times New Roman" w:hAnsi="Times New Roman" w:cs="Times New Roman"/>
          <w:sz w:val="24"/>
        </w:rPr>
        <w:t xml:space="preserve">Answer: </w:t>
      </w:r>
      <w:r w:rsidRPr="0075539B">
        <w:rPr>
          <w:rFonts w:ascii="Times New Roman" w:hAnsi="Times New Roman" w:cs="Times New Roman"/>
          <w:b/>
          <w:sz w:val="24"/>
          <w:u w:val="single"/>
        </w:rPr>
        <w:t>Fugue</w:t>
      </w:r>
      <w:r w:rsidRPr="0075539B">
        <w:rPr>
          <w:rFonts w:ascii="Times New Roman" w:hAnsi="Times New Roman" w:cs="Times New Roman"/>
          <w:sz w:val="24"/>
        </w:rPr>
        <w:t xml:space="preserve"> </w:t>
      </w:r>
    </w:p>
    <w:p w14:paraId="540150BA" w14:textId="14FC14E0" w:rsidR="0075539B" w:rsidRPr="0075539B" w:rsidRDefault="0075539B" w:rsidP="0075539B">
      <w:pPr>
        <w:pStyle w:val="ListParagraph"/>
        <w:numPr>
          <w:ilvl w:val="0"/>
          <w:numId w:val="26"/>
        </w:numPr>
        <w:rPr>
          <w:rFonts w:ascii="Times New Roman" w:hAnsi="Times New Roman" w:cs="Times New Roman"/>
          <w:sz w:val="24"/>
        </w:rPr>
      </w:pPr>
      <w:r w:rsidRPr="0075539B">
        <w:rPr>
          <w:rFonts w:ascii="Times New Roman" w:hAnsi="Times New Roman" w:cs="Times New Roman"/>
          <w:sz w:val="24"/>
        </w:rPr>
        <w:t xml:space="preserve">These pieces, popular during the Romantic period, are musical settings of popular German folk-tales or poems, such as those composed by Franz Schubert including “Death and the Maiden” and his “Das Erlkonig”. </w:t>
      </w:r>
    </w:p>
    <w:p w14:paraId="34694D89" w14:textId="2BEDB965" w:rsidR="003A67C7" w:rsidRPr="0075539B" w:rsidRDefault="0075539B" w:rsidP="0075539B">
      <w:pPr>
        <w:pStyle w:val="ListParagraph"/>
        <w:ind w:firstLine="360"/>
        <w:rPr>
          <w:rFonts w:ascii="Times New Roman" w:hAnsi="Times New Roman" w:cs="Times New Roman"/>
          <w:sz w:val="24"/>
        </w:rPr>
      </w:pPr>
      <w:r w:rsidRPr="0075539B">
        <w:rPr>
          <w:rFonts w:ascii="Times New Roman" w:hAnsi="Times New Roman" w:cs="Times New Roman"/>
          <w:sz w:val="24"/>
        </w:rPr>
        <w:t xml:space="preserve">Answer: </w:t>
      </w:r>
      <w:r w:rsidRPr="0075539B">
        <w:rPr>
          <w:rFonts w:ascii="Times New Roman" w:hAnsi="Times New Roman" w:cs="Times New Roman"/>
          <w:b/>
          <w:sz w:val="24"/>
          <w:u w:val="single"/>
        </w:rPr>
        <w:t>Lied</w:t>
      </w:r>
      <w:r w:rsidRPr="0075539B">
        <w:rPr>
          <w:rFonts w:ascii="Times New Roman" w:hAnsi="Times New Roman" w:cs="Times New Roman"/>
          <w:sz w:val="24"/>
        </w:rPr>
        <w:t>er</w:t>
      </w:r>
    </w:p>
    <w:p w14:paraId="7F371948" w14:textId="77777777" w:rsidR="0075539B" w:rsidRPr="0075539B" w:rsidRDefault="0075539B" w:rsidP="0075539B">
      <w:pPr>
        <w:pStyle w:val="ListParagraph"/>
        <w:numPr>
          <w:ilvl w:val="0"/>
          <w:numId w:val="6"/>
        </w:numPr>
        <w:rPr>
          <w:rFonts w:ascii="Times New Roman" w:hAnsi="Times New Roman" w:cs="Times New Roman"/>
          <w:sz w:val="24"/>
        </w:rPr>
      </w:pPr>
      <w:r w:rsidRPr="0075539B">
        <w:rPr>
          <w:rFonts w:ascii="Times New Roman" w:hAnsi="Times New Roman" w:cs="Times New Roman"/>
          <w:sz w:val="24"/>
        </w:rPr>
        <w:t>Though it isn’t clear where he will appear, two characters agree that he will arrive by a tree, and thus they decide to wait by one nearby. For ten points-</w:t>
      </w:r>
    </w:p>
    <w:p w14:paraId="7FD1CD99" w14:textId="0D9569F6" w:rsidR="0075539B" w:rsidRPr="0075539B" w:rsidRDefault="0075539B" w:rsidP="0075539B">
      <w:pPr>
        <w:pStyle w:val="ListParagraph"/>
        <w:numPr>
          <w:ilvl w:val="0"/>
          <w:numId w:val="27"/>
        </w:numPr>
        <w:rPr>
          <w:rFonts w:ascii="Times New Roman" w:hAnsi="Times New Roman" w:cs="Times New Roman"/>
          <w:sz w:val="24"/>
        </w:rPr>
      </w:pPr>
      <w:r w:rsidRPr="0075539B">
        <w:rPr>
          <w:rFonts w:ascii="Times New Roman" w:hAnsi="Times New Roman" w:cs="Times New Roman"/>
          <w:sz w:val="24"/>
        </w:rPr>
        <w:t>Name this mysterious character who supposedly sends “ the boy” twice to tell those two aforementioned characters he will not be arriving.</w:t>
      </w:r>
    </w:p>
    <w:p w14:paraId="2EC95CE5" w14:textId="77777777" w:rsidR="0075539B" w:rsidRPr="0075539B" w:rsidRDefault="0075539B" w:rsidP="0075539B">
      <w:pPr>
        <w:pStyle w:val="ListParagraph"/>
        <w:ind w:firstLine="360"/>
        <w:rPr>
          <w:rFonts w:ascii="Times New Roman" w:hAnsi="Times New Roman" w:cs="Times New Roman"/>
          <w:sz w:val="24"/>
        </w:rPr>
      </w:pPr>
      <w:r w:rsidRPr="0075539B">
        <w:rPr>
          <w:rFonts w:ascii="Times New Roman" w:hAnsi="Times New Roman" w:cs="Times New Roman"/>
          <w:sz w:val="24"/>
        </w:rPr>
        <w:t xml:space="preserve">Answer: </w:t>
      </w:r>
      <w:r w:rsidRPr="0075539B">
        <w:rPr>
          <w:rFonts w:ascii="Times New Roman" w:hAnsi="Times New Roman" w:cs="Times New Roman"/>
          <w:b/>
          <w:sz w:val="24"/>
          <w:u w:val="single"/>
        </w:rPr>
        <w:t>Godot</w:t>
      </w:r>
    </w:p>
    <w:p w14:paraId="7DFD8FD5" w14:textId="59D03DA7" w:rsidR="0075539B" w:rsidRPr="0075539B" w:rsidRDefault="0075539B" w:rsidP="0075539B">
      <w:pPr>
        <w:pStyle w:val="ListParagraph"/>
        <w:numPr>
          <w:ilvl w:val="0"/>
          <w:numId w:val="27"/>
        </w:numPr>
        <w:rPr>
          <w:rFonts w:ascii="Times New Roman" w:hAnsi="Times New Roman" w:cs="Times New Roman"/>
          <w:sz w:val="24"/>
        </w:rPr>
      </w:pPr>
      <w:r w:rsidRPr="0075539B">
        <w:rPr>
          <w:rFonts w:ascii="Times New Roman" w:hAnsi="Times New Roman" w:cs="Times New Roman"/>
          <w:sz w:val="24"/>
        </w:rPr>
        <w:t xml:space="preserve">Godot is awaited by these two characters in Samuel Beckett’s </w:t>
      </w:r>
      <w:r w:rsidRPr="0075539B">
        <w:rPr>
          <w:rFonts w:ascii="Times New Roman" w:hAnsi="Times New Roman" w:cs="Times New Roman"/>
          <w:i/>
          <w:sz w:val="24"/>
        </w:rPr>
        <w:t>Waiting for Godot</w:t>
      </w:r>
      <w:r w:rsidRPr="0075539B">
        <w:rPr>
          <w:rFonts w:ascii="Times New Roman" w:hAnsi="Times New Roman" w:cs="Times New Roman"/>
          <w:sz w:val="24"/>
        </w:rPr>
        <w:t xml:space="preserve">. After realizing the circular fallacy of their actions these two characters resolve to commit suicide toward the end of the play when it becomes apparent that Godot isn’t coming. </w:t>
      </w:r>
    </w:p>
    <w:p w14:paraId="0383EBFF" w14:textId="77777777" w:rsidR="0075539B" w:rsidRPr="0075539B" w:rsidRDefault="0075539B" w:rsidP="0075539B">
      <w:pPr>
        <w:pStyle w:val="ListParagraph"/>
        <w:ind w:firstLine="360"/>
        <w:rPr>
          <w:rFonts w:ascii="Times New Roman" w:hAnsi="Times New Roman" w:cs="Times New Roman"/>
          <w:sz w:val="24"/>
        </w:rPr>
      </w:pPr>
      <w:r w:rsidRPr="0075539B">
        <w:rPr>
          <w:rFonts w:ascii="Times New Roman" w:hAnsi="Times New Roman" w:cs="Times New Roman"/>
          <w:sz w:val="24"/>
        </w:rPr>
        <w:t xml:space="preserve">Answer: </w:t>
      </w:r>
      <w:r w:rsidRPr="0075539B">
        <w:rPr>
          <w:rFonts w:ascii="Times New Roman" w:hAnsi="Times New Roman" w:cs="Times New Roman"/>
          <w:b/>
          <w:sz w:val="24"/>
          <w:u w:val="single"/>
        </w:rPr>
        <w:t>Vladimir</w:t>
      </w:r>
      <w:r w:rsidRPr="0075539B">
        <w:rPr>
          <w:rFonts w:ascii="Times New Roman" w:hAnsi="Times New Roman" w:cs="Times New Roman"/>
          <w:sz w:val="24"/>
        </w:rPr>
        <w:t xml:space="preserve"> and </w:t>
      </w:r>
      <w:r w:rsidRPr="0075539B">
        <w:rPr>
          <w:rFonts w:ascii="Times New Roman" w:hAnsi="Times New Roman" w:cs="Times New Roman"/>
          <w:b/>
          <w:sz w:val="24"/>
          <w:u w:val="single"/>
        </w:rPr>
        <w:t>Estragon</w:t>
      </w:r>
    </w:p>
    <w:p w14:paraId="770154CC" w14:textId="6502BF01" w:rsidR="0075539B" w:rsidRPr="0075539B" w:rsidRDefault="0075539B" w:rsidP="0075539B">
      <w:pPr>
        <w:pStyle w:val="ListParagraph"/>
        <w:numPr>
          <w:ilvl w:val="0"/>
          <w:numId w:val="27"/>
        </w:numPr>
        <w:rPr>
          <w:rFonts w:ascii="Times New Roman" w:hAnsi="Times New Roman" w:cs="Times New Roman"/>
          <w:sz w:val="24"/>
        </w:rPr>
      </w:pPr>
      <w:r w:rsidRPr="0075539B">
        <w:rPr>
          <w:rFonts w:ascii="Times New Roman" w:hAnsi="Times New Roman" w:cs="Times New Roman"/>
          <w:sz w:val="24"/>
        </w:rPr>
        <w:t xml:space="preserve">During one monologue this character from </w:t>
      </w:r>
      <w:r w:rsidRPr="0075539B">
        <w:rPr>
          <w:rFonts w:ascii="Times New Roman" w:hAnsi="Times New Roman" w:cs="Times New Roman"/>
          <w:i/>
          <w:sz w:val="24"/>
        </w:rPr>
        <w:t>Waiting for Godot</w:t>
      </w:r>
      <w:r w:rsidRPr="0075539B">
        <w:rPr>
          <w:rFonts w:ascii="Times New Roman" w:hAnsi="Times New Roman" w:cs="Times New Roman"/>
          <w:sz w:val="24"/>
        </w:rPr>
        <w:t xml:space="preserve"> is told to think, during which time he goes on to describe the existence of a “personal God” in an episode </w:t>
      </w:r>
      <w:r>
        <w:rPr>
          <w:rFonts w:ascii="Times New Roman" w:hAnsi="Times New Roman" w:cs="Times New Roman"/>
          <w:sz w:val="24"/>
        </w:rPr>
        <w:t>that</w:t>
      </w:r>
      <w:r w:rsidRPr="0075539B">
        <w:rPr>
          <w:rFonts w:ascii="Times New Roman" w:hAnsi="Times New Roman" w:cs="Times New Roman"/>
          <w:sz w:val="24"/>
        </w:rPr>
        <w:t xml:space="preserve"> is eventually stopped when his hat is removed. </w:t>
      </w:r>
    </w:p>
    <w:p w14:paraId="094E613A" w14:textId="77777777" w:rsidR="00022705" w:rsidRDefault="0075539B" w:rsidP="00022705">
      <w:pPr>
        <w:pStyle w:val="ListParagraph"/>
        <w:ind w:firstLine="360"/>
        <w:rPr>
          <w:rFonts w:ascii="Times New Roman" w:hAnsi="Times New Roman" w:cs="Times New Roman"/>
          <w:b/>
          <w:sz w:val="24"/>
          <w:u w:val="single"/>
        </w:rPr>
      </w:pPr>
      <w:r w:rsidRPr="0075539B">
        <w:rPr>
          <w:rFonts w:ascii="Times New Roman" w:hAnsi="Times New Roman" w:cs="Times New Roman"/>
          <w:sz w:val="24"/>
        </w:rPr>
        <w:t xml:space="preserve">Answer: </w:t>
      </w:r>
      <w:r w:rsidRPr="0075539B">
        <w:rPr>
          <w:rFonts w:ascii="Times New Roman" w:hAnsi="Times New Roman" w:cs="Times New Roman"/>
          <w:b/>
          <w:sz w:val="24"/>
          <w:u w:val="single"/>
        </w:rPr>
        <w:t>Lucky</w:t>
      </w:r>
    </w:p>
    <w:p w14:paraId="2C38DB49" w14:textId="180FD2C7" w:rsidR="00022705" w:rsidRPr="00022705" w:rsidRDefault="00022705" w:rsidP="00022705">
      <w:pPr>
        <w:pStyle w:val="ListParagraph"/>
        <w:numPr>
          <w:ilvl w:val="0"/>
          <w:numId w:val="6"/>
        </w:numPr>
        <w:rPr>
          <w:rFonts w:ascii="Times New Roman" w:hAnsi="Times New Roman" w:cs="Times New Roman"/>
          <w:sz w:val="24"/>
        </w:rPr>
      </w:pPr>
      <w:r w:rsidRPr="00022705">
        <w:rPr>
          <w:rFonts w:ascii="Times New Roman" w:hAnsi="Times New Roman" w:cs="Times New Roman"/>
          <w:sz w:val="24"/>
        </w:rPr>
        <w:t>This phenomenon is called osmosis in water. For ten points each:</w:t>
      </w:r>
    </w:p>
    <w:p w14:paraId="1C415923" w14:textId="0C50A583" w:rsidR="00022705" w:rsidRPr="00022705" w:rsidRDefault="00022705" w:rsidP="00022705">
      <w:pPr>
        <w:pStyle w:val="ListParagraph"/>
        <w:numPr>
          <w:ilvl w:val="0"/>
          <w:numId w:val="29"/>
        </w:numPr>
        <w:spacing w:after="0" w:line="240" w:lineRule="auto"/>
        <w:rPr>
          <w:rFonts w:ascii="Times New Roman" w:hAnsi="Times New Roman" w:cs="Times New Roman"/>
          <w:sz w:val="24"/>
        </w:rPr>
      </w:pPr>
      <w:r w:rsidRPr="00022705">
        <w:rPr>
          <w:rFonts w:ascii="Times New Roman" w:hAnsi="Times New Roman" w:cs="Times New Roman"/>
          <w:sz w:val="24"/>
        </w:rPr>
        <w:t>Name this phenomenon in which particles move from high to low concentrations.</w:t>
      </w:r>
      <w:r w:rsidRPr="00022705">
        <w:rPr>
          <w:rFonts w:ascii="Times New Roman" w:hAnsi="Times New Roman" w:cs="Times New Roman"/>
          <w:sz w:val="24"/>
        </w:rPr>
        <w:br/>
        <w:t xml:space="preserve">Answer: </w:t>
      </w:r>
      <w:r w:rsidRPr="00022705">
        <w:rPr>
          <w:rFonts w:ascii="Times New Roman" w:hAnsi="Times New Roman" w:cs="Times New Roman"/>
          <w:b/>
          <w:sz w:val="24"/>
          <w:u w:val="single"/>
        </w:rPr>
        <w:t>diffusion</w:t>
      </w:r>
    </w:p>
    <w:p w14:paraId="1205507C" w14:textId="70B8DFB6" w:rsidR="00022705" w:rsidRPr="00022705" w:rsidRDefault="00022705" w:rsidP="00022705">
      <w:pPr>
        <w:pStyle w:val="ListParagraph"/>
        <w:numPr>
          <w:ilvl w:val="0"/>
          <w:numId w:val="29"/>
        </w:numPr>
        <w:spacing w:after="0" w:line="240" w:lineRule="auto"/>
        <w:rPr>
          <w:rFonts w:ascii="Times New Roman" w:hAnsi="Times New Roman" w:cs="Times New Roman"/>
          <w:sz w:val="24"/>
        </w:rPr>
      </w:pPr>
      <w:r w:rsidRPr="00022705">
        <w:rPr>
          <w:rFonts w:ascii="Times New Roman" w:hAnsi="Times New Roman" w:cs="Times New Roman"/>
          <w:sz w:val="24"/>
        </w:rPr>
        <w:t xml:space="preserve">This type of </w:t>
      </w:r>
      <w:r>
        <w:rPr>
          <w:rFonts w:ascii="Times New Roman" w:hAnsi="Times New Roman" w:cs="Times New Roman"/>
          <w:sz w:val="24"/>
        </w:rPr>
        <w:t xml:space="preserve">passive </w:t>
      </w:r>
      <w:r w:rsidRPr="00022705">
        <w:rPr>
          <w:rFonts w:ascii="Times New Roman" w:hAnsi="Times New Roman" w:cs="Times New Roman"/>
          <w:sz w:val="24"/>
        </w:rPr>
        <w:t>diffusion is seen in the cell membrane when particles move through protein channels.</w:t>
      </w:r>
      <w:r>
        <w:rPr>
          <w:rFonts w:ascii="Times New Roman" w:hAnsi="Times New Roman" w:cs="Times New Roman"/>
          <w:sz w:val="24"/>
        </w:rPr>
        <w:t xml:space="preserve"> It differs from active transport as it usually does not require energy to perform.</w:t>
      </w:r>
      <w:r w:rsidRPr="00022705">
        <w:rPr>
          <w:rFonts w:ascii="Times New Roman" w:hAnsi="Times New Roman" w:cs="Times New Roman"/>
          <w:sz w:val="24"/>
        </w:rPr>
        <w:br/>
        <w:t xml:space="preserve">Answer: </w:t>
      </w:r>
      <w:r w:rsidRPr="00022705">
        <w:rPr>
          <w:rFonts w:ascii="Times New Roman" w:hAnsi="Times New Roman" w:cs="Times New Roman"/>
          <w:b/>
          <w:sz w:val="24"/>
          <w:u w:val="single"/>
        </w:rPr>
        <w:t>facilitated</w:t>
      </w:r>
      <w:r w:rsidRPr="00022705">
        <w:rPr>
          <w:rFonts w:ascii="Times New Roman" w:hAnsi="Times New Roman" w:cs="Times New Roman"/>
          <w:sz w:val="24"/>
        </w:rPr>
        <w:t xml:space="preserve"> diffusion</w:t>
      </w:r>
    </w:p>
    <w:p w14:paraId="3D141D6B" w14:textId="6A898A55" w:rsidR="003A67C7" w:rsidRPr="00022705" w:rsidRDefault="00022705" w:rsidP="00022705">
      <w:pPr>
        <w:pStyle w:val="ListParagraph"/>
        <w:numPr>
          <w:ilvl w:val="0"/>
          <w:numId w:val="29"/>
        </w:numPr>
        <w:spacing w:after="0" w:line="240" w:lineRule="auto"/>
        <w:rPr>
          <w:rFonts w:ascii="Times New Roman" w:hAnsi="Times New Roman" w:cs="Times New Roman"/>
          <w:sz w:val="24"/>
        </w:rPr>
      </w:pPr>
      <w:r w:rsidRPr="00022705">
        <w:rPr>
          <w:rFonts w:ascii="Times New Roman" w:hAnsi="Times New Roman" w:cs="Times New Roman"/>
          <w:sz w:val="24"/>
        </w:rPr>
        <w:t xml:space="preserve">This law states that the rate of diffusion is inversely proportional to the square root of the ratio of the molar masses of the substances involved. </w:t>
      </w:r>
      <w:r>
        <w:rPr>
          <w:rFonts w:ascii="Times New Roman" w:hAnsi="Times New Roman" w:cs="Times New Roman"/>
          <w:sz w:val="24"/>
        </w:rPr>
        <w:t xml:space="preserve">It typically only applies to effusive events. </w:t>
      </w:r>
      <w:r w:rsidRPr="00022705">
        <w:rPr>
          <w:rFonts w:ascii="Times New Roman" w:hAnsi="Times New Roman" w:cs="Times New Roman"/>
          <w:sz w:val="24"/>
        </w:rPr>
        <w:br/>
        <w:t xml:space="preserve">Answer: </w:t>
      </w:r>
      <w:r w:rsidRPr="00022705">
        <w:rPr>
          <w:rFonts w:ascii="Times New Roman" w:hAnsi="Times New Roman" w:cs="Times New Roman"/>
          <w:b/>
          <w:sz w:val="24"/>
          <w:u w:val="single"/>
        </w:rPr>
        <w:t>Graham’s</w:t>
      </w:r>
      <w:r w:rsidRPr="00022705">
        <w:rPr>
          <w:rFonts w:ascii="Times New Roman" w:hAnsi="Times New Roman" w:cs="Times New Roman"/>
          <w:sz w:val="24"/>
        </w:rPr>
        <w:t xml:space="preserve"> Law</w:t>
      </w:r>
    </w:p>
    <w:p w14:paraId="4A63F151" w14:textId="6A09B3E1" w:rsidR="00022705" w:rsidRPr="00022705" w:rsidRDefault="00022705" w:rsidP="00022705">
      <w:pPr>
        <w:pStyle w:val="ListParagraph"/>
        <w:numPr>
          <w:ilvl w:val="0"/>
          <w:numId w:val="6"/>
        </w:numPr>
        <w:rPr>
          <w:rFonts w:ascii="Times New Roman" w:hAnsi="Times New Roman" w:cs="Times New Roman"/>
          <w:sz w:val="24"/>
        </w:rPr>
      </w:pPr>
      <w:r w:rsidRPr="00022705">
        <w:rPr>
          <w:rFonts w:ascii="Times New Roman" w:hAnsi="Times New Roman" w:cs="Times New Roman"/>
          <w:sz w:val="24"/>
        </w:rPr>
        <w:t>These people were led by warlords known as “hetmans”, and some of their notable leaders include Stenka Razin and Ivan Mazeppa. For ten points each-</w:t>
      </w:r>
    </w:p>
    <w:p w14:paraId="772D8D8F" w14:textId="57AA0612" w:rsidR="00022705" w:rsidRPr="00022705" w:rsidRDefault="00022705" w:rsidP="00022705">
      <w:pPr>
        <w:pStyle w:val="ListParagraph"/>
        <w:numPr>
          <w:ilvl w:val="0"/>
          <w:numId w:val="30"/>
        </w:numPr>
        <w:rPr>
          <w:rFonts w:ascii="Times New Roman" w:hAnsi="Times New Roman" w:cs="Times New Roman"/>
          <w:sz w:val="24"/>
        </w:rPr>
      </w:pPr>
      <w:r w:rsidRPr="00022705">
        <w:rPr>
          <w:rFonts w:ascii="Times New Roman" w:hAnsi="Times New Roman" w:cs="Times New Roman"/>
          <w:sz w:val="24"/>
        </w:rPr>
        <w:t xml:space="preserve">Name this Eastern European ethnic group, whose Don, Terek, and Yaik hosts famously settled around the Dneiper and Ural rivers. </w:t>
      </w:r>
    </w:p>
    <w:p w14:paraId="299C9EB0" w14:textId="77777777" w:rsidR="00022705" w:rsidRPr="00022705" w:rsidRDefault="00022705" w:rsidP="00022705">
      <w:pPr>
        <w:pStyle w:val="ListParagraph"/>
        <w:ind w:left="1080" w:firstLine="360"/>
        <w:rPr>
          <w:rFonts w:ascii="Times New Roman" w:hAnsi="Times New Roman" w:cs="Times New Roman"/>
          <w:sz w:val="24"/>
        </w:rPr>
      </w:pPr>
      <w:r w:rsidRPr="00022705">
        <w:rPr>
          <w:rFonts w:ascii="Times New Roman" w:hAnsi="Times New Roman" w:cs="Times New Roman"/>
          <w:sz w:val="24"/>
        </w:rPr>
        <w:t xml:space="preserve">Answer: </w:t>
      </w:r>
      <w:r w:rsidRPr="00022705">
        <w:rPr>
          <w:rFonts w:ascii="Times New Roman" w:hAnsi="Times New Roman" w:cs="Times New Roman"/>
          <w:b/>
          <w:sz w:val="24"/>
          <w:u w:val="single"/>
        </w:rPr>
        <w:t>Cossacks</w:t>
      </w:r>
    </w:p>
    <w:p w14:paraId="7880839A" w14:textId="0DAE851F" w:rsidR="00022705" w:rsidRPr="00022705" w:rsidRDefault="00022705" w:rsidP="00022705">
      <w:pPr>
        <w:pStyle w:val="ListParagraph"/>
        <w:numPr>
          <w:ilvl w:val="0"/>
          <w:numId w:val="30"/>
        </w:numPr>
        <w:rPr>
          <w:rFonts w:ascii="Times New Roman" w:hAnsi="Times New Roman" w:cs="Times New Roman"/>
          <w:sz w:val="24"/>
        </w:rPr>
      </w:pPr>
      <w:r w:rsidRPr="00022705">
        <w:rPr>
          <w:rFonts w:ascii="Times New Roman" w:hAnsi="Times New Roman" w:cs="Times New Roman"/>
          <w:sz w:val="24"/>
        </w:rPr>
        <w:t xml:space="preserve">Though he was able to take Kazan, this Cossack leader who famously posed as Tsar Peter III failed to usurp the throne of Catherine the Great during his namesake rebellion. </w:t>
      </w:r>
    </w:p>
    <w:p w14:paraId="75459797" w14:textId="77777777" w:rsidR="00022705" w:rsidRPr="00022705" w:rsidRDefault="00022705" w:rsidP="00022705">
      <w:pPr>
        <w:pStyle w:val="ListParagraph"/>
        <w:ind w:left="1080" w:firstLine="360"/>
        <w:rPr>
          <w:rFonts w:ascii="Times New Roman" w:hAnsi="Times New Roman" w:cs="Times New Roman"/>
          <w:sz w:val="24"/>
        </w:rPr>
      </w:pPr>
      <w:r w:rsidRPr="00022705">
        <w:rPr>
          <w:rFonts w:ascii="Times New Roman" w:hAnsi="Times New Roman" w:cs="Times New Roman"/>
          <w:sz w:val="24"/>
        </w:rPr>
        <w:t xml:space="preserve">Answer: Yemelyan </w:t>
      </w:r>
      <w:r w:rsidRPr="00022705">
        <w:rPr>
          <w:rFonts w:ascii="Times New Roman" w:hAnsi="Times New Roman" w:cs="Times New Roman"/>
          <w:b/>
          <w:sz w:val="24"/>
          <w:u w:val="single"/>
        </w:rPr>
        <w:t>Pugachev</w:t>
      </w:r>
    </w:p>
    <w:p w14:paraId="09D56462" w14:textId="0DF9FE49" w:rsidR="00022705" w:rsidRPr="00022705" w:rsidRDefault="00022705" w:rsidP="00022705">
      <w:pPr>
        <w:pStyle w:val="ListParagraph"/>
        <w:numPr>
          <w:ilvl w:val="0"/>
          <w:numId w:val="30"/>
        </w:numPr>
        <w:rPr>
          <w:rFonts w:ascii="Times New Roman" w:hAnsi="Times New Roman" w:cs="Times New Roman"/>
          <w:sz w:val="24"/>
        </w:rPr>
      </w:pPr>
      <w:r w:rsidRPr="00022705">
        <w:rPr>
          <w:rFonts w:ascii="Times New Roman" w:hAnsi="Times New Roman" w:cs="Times New Roman"/>
          <w:sz w:val="24"/>
        </w:rPr>
        <w:t xml:space="preserve">Hetman Bogdan Khmelnytsky (kim-el-nit-ski), leader of the Zaporozhian Host, led an uprising of his own against the Polish-Lithuanian Commonwealth which </w:t>
      </w:r>
      <w:r w:rsidRPr="00022705">
        <w:rPr>
          <w:rFonts w:ascii="Times New Roman" w:hAnsi="Times New Roman" w:cs="Times New Roman"/>
          <w:sz w:val="24"/>
        </w:rPr>
        <w:lastRenderedPageBreak/>
        <w:t xml:space="preserve">would mark the start of this period of Polish history. It contained the Second Northern War and would eventually be ended by the Truce of Andrusovo. </w:t>
      </w:r>
    </w:p>
    <w:p w14:paraId="661E1549" w14:textId="21E7079C" w:rsidR="003A67C7" w:rsidRPr="00022705" w:rsidRDefault="00022705" w:rsidP="005D6727">
      <w:pPr>
        <w:pStyle w:val="ListParagraph"/>
        <w:tabs>
          <w:tab w:val="left" w:pos="4026"/>
        </w:tabs>
        <w:ind w:left="1080" w:firstLine="360"/>
        <w:rPr>
          <w:rFonts w:ascii="Times New Roman" w:hAnsi="Times New Roman" w:cs="Times New Roman"/>
          <w:sz w:val="24"/>
        </w:rPr>
      </w:pPr>
      <w:r w:rsidRPr="00022705">
        <w:rPr>
          <w:rFonts w:ascii="Times New Roman" w:hAnsi="Times New Roman" w:cs="Times New Roman"/>
          <w:sz w:val="24"/>
        </w:rPr>
        <w:t xml:space="preserve">Answer: the </w:t>
      </w:r>
      <w:r w:rsidRPr="00022705">
        <w:rPr>
          <w:rFonts w:ascii="Times New Roman" w:hAnsi="Times New Roman" w:cs="Times New Roman"/>
          <w:b/>
          <w:sz w:val="24"/>
          <w:u w:val="single"/>
        </w:rPr>
        <w:t>Deluge</w:t>
      </w:r>
      <w:r w:rsidR="005D6727">
        <w:rPr>
          <w:rFonts w:ascii="Times New Roman" w:hAnsi="Times New Roman" w:cs="Times New Roman"/>
          <w:b/>
          <w:sz w:val="24"/>
          <w:u w:val="single"/>
        </w:rPr>
        <w:tab/>
      </w:r>
    </w:p>
    <w:p w14:paraId="17A1A06E" w14:textId="28AC8365" w:rsidR="003A67C7" w:rsidRDefault="00FE3276" w:rsidP="0002270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contrasted the making of money and the making of </w:t>
      </w:r>
      <w:r w:rsidR="00DC62B1">
        <w:rPr>
          <w:rFonts w:ascii="Times New Roman" w:hAnsi="Times New Roman" w:cs="Times New Roman"/>
          <w:sz w:val="24"/>
          <w:szCs w:val="24"/>
        </w:rPr>
        <w:t>goods, or “machine process”</w:t>
      </w:r>
      <w:r w:rsidR="008221AC">
        <w:rPr>
          <w:rFonts w:ascii="Times New Roman" w:hAnsi="Times New Roman" w:cs="Times New Roman"/>
          <w:sz w:val="24"/>
          <w:szCs w:val="24"/>
        </w:rPr>
        <w:t>, in a work</w:t>
      </w:r>
      <w:r w:rsidR="00DC62B1">
        <w:rPr>
          <w:rFonts w:ascii="Times New Roman" w:hAnsi="Times New Roman" w:cs="Times New Roman"/>
          <w:sz w:val="24"/>
          <w:szCs w:val="24"/>
        </w:rPr>
        <w:t xml:space="preserve"> entitled </w:t>
      </w:r>
      <w:r w:rsidR="00DC62B1">
        <w:rPr>
          <w:rFonts w:ascii="Times New Roman" w:hAnsi="Times New Roman" w:cs="Times New Roman"/>
          <w:i/>
          <w:sz w:val="24"/>
          <w:szCs w:val="24"/>
        </w:rPr>
        <w:t>The Theory of Business Enterprise</w:t>
      </w:r>
      <w:r w:rsidR="00DC62B1">
        <w:rPr>
          <w:rFonts w:ascii="Times New Roman" w:hAnsi="Times New Roman" w:cs="Times New Roman"/>
          <w:sz w:val="24"/>
          <w:szCs w:val="24"/>
        </w:rPr>
        <w:t>. For ten points each-</w:t>
      </w:r>
    </w:p>
    <w:p w14:paraId="2B4AFF46" w14:textId="6988F44C" w:rsidR="00DC62B1" w:rsidRDefault="00DC62B1" w:rsidP="00DC62B1">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this Norwegian-American economist, who described the purchase of excessively expensive products in his theory of “conspicuous consumption”. </w:t>
      </w:r>
    </w:p>
    <w:p w14:paraId="4610ECD6" w14:textId="1C5DF511" w:rsidR="00DC62B1" w:rsidRDefault="00DC62B1" w:rsidP="00E80F92">
      <w:pPr>
        <w:pStyle w:val="ListParagraph"/>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Answer: Thorstein </w:t>
      </w:r>
      <w:r>
        <w:rPr>
          <w:rFonts w:ascii="Times New Roman" w:hAnsi="Times New Roman" w:cs="Times New Roman"/>
          <w:b/>
          <w:sz w:val="24"/>
          <w:szCs w:val="24"/>
          <w:u w:val="single"/>
        </w:rPr>
        <w:t>Veblen</w:t>
      </w:r>
    </w:p>
    <w:p w14:paraId="5B8F45F8" w14:textId="517DFC24" w:rsidR="00DC62B1" w:rsidRDefault="00DC62B1" w:rsidP="00DC62B1">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Veblen described conspicuous consumption in this work, in which he discusses the problems of social stratification and criticizes the modern division of labor as being a method of exploitation by the titular decadent group. </w:t>
      </w:r>
    </w:p>
    <w:p w14:paraId="60ADCC0D" w14:textId="5ED8BC59" w:rsidR="00DC62B1" w:rsidRDefault="00DC62B1" w:rsidP="00E80F92">
      <w:pPr>
        <w:pStyle w:val="ListParagraph"/>
        <w:spacing w:after="0" w:line="240" w:lineRule="auto"/>
        <w:ind w:left="1080" w:firstLine="360"/>
        <w:rPr>
          <w:rFonts w:ascii="Times New Roman" w:hAnsi="Times New Roman" w:cs="Times New Roman"/>
          <w:i/>
          <w:sz w:val="24"/>
          <w:szCs w:val="24"/>
        </w:rPr>
      </w:pPr>
      <w:r>
        <w:rPr>
          <w:rFonts w:ascii="Times New Roman" w:hAnsi="Times New Roman" w:cs="Times New Roman"/>
          <w:sz w:val="24"/>
          <w:szCs w:val="24"/>
        </w:rPr>
        <w:t xml:space="preserve">Answer: </w:t>
      </w:r>
      <w:r w:rsidRPr="00DC62B1">
        <w:rPr>
          <w:rFonts w:ascii="Times New Roman" w:hAnsi="Times New Roman" w:cs="Times New Roman"/>
          <w:i/>
          <w:sz w:val="24"/>
          <w:szCs w:val="24"/>
        </w:rPr>
        <w:t xml:space="preserve">The </w:t>
      </w:r>
      <w:r>
        <w:rPr>
          <w:rFonts w:ascii="Times New Roman" w:hAnsi="Times New Roman" w:cs="Times New Roman"/>
          <w:b/>
          <w:i/>
          <w:sz w:val="24"/>
          <w:szCs w:val="24"/>
          <w:u w:val="single"/>
        </w:rPr>
        <w:t>Theory of the Leisure Class</w:t>
      </w:r>
      <w:r>
        <w:rPr>
          <w:rFonts w:ascii="Times New Roman" w:hAnsi="Times New Roman" w:cs="Times New Roman"/>
          <w:i/>
          <w:sz w:val="24"/>
          <w:szCs w:val="24"/>
        </w:rPr>
        <w:t>:An Economic Study of Institutions</w:t>
      </w:r>
    </w:p>
    <w:p w14:paraId="277CA191" w14:textId="03752F98" w:rsidR="00DC62B1" w:rsidRDefault="00DC62B1" w:rsidP="00DC62B1">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Veblen</w:t>
      </w:r>
      <w:r w:rsidR="000C2DDC">
        <w:rPr>
          <w:rFonts w:ascii="Times New Roman" w:hAnsi="Times New Roman" w:cs="Times New Roman"/>
          <w:sz w:val="24"/>
          <w:szCs w:val="24"/>
        </w:rPr>
        <w:t xml:space="preserve"> compared</w:t>
      </w:r>
      <w:r>
        <w:rPr>
          <w:rFonts w:ascii="Times New Roman" w:hAnsi="Times New Roman" w:cs="Times New Roman"/>
          <w:sz w:val="24"/>
          <w:szCs w:val="24"/>
        </w:rPr>
        <w:t xml:space="preserve"> the modern American labor system to that of this other social system, which relied on the tenure of land to subservient groups. This system was discussed extensively by Max Bloch. </w:t>
      </w:r>
    </w:p>
    <w:p w14:paraId="7426A8AC" w14:textId="1F89E9D7" w:rsidR="00DC62B1" w:rsidRDefault="00DC62B1" w:rsidP="00E80F92">
      <w:pPr>
        <w:pStyle w:val="ListParagraph"/>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b/>
          <w:sz w:val="24"/>
          <w:szCs w:val="24"/>
          <w:u w:val="single"/>
        </w:rPr>
        <w:t>feudal</w:t>
      </w:r>
      <w:r>
        <w:rPr>
          <w:rFonts w:ascii="Times New Roman" w:hAnsi="Times New Roman" w:cs="Times New Roman"/>
          <w:sz w:val="24"/>
          <w:szCs w:val="24"/>
        </w:rPr>
        <w:t>ism</w:t>
      </w:r>
    </w:p>
    <w:p w14:paraId="0E7695DB" w14:textId="5FFACE93" w:rsidR="000C2DDC" w:rsidRPr="000C2DDC" w:rsidRDefault="000C2DDC" w:rsidP="000C2DDC">
      <w:pPr>
        <w:pStyle w:val="NormalWeb"/>
        <w:numPr>
          <w:ilvl w:val="0"/>
          <w:numId w:val="6"/>
        </w:numPr>
        <w:spacing w:before="0" w:beforeAutospacing="0" w:after="0" w:afterAutospacing="0"/>
      </w:pPr>
      <w:r w:rsidRPr="000C2DDC">
        <w:rPr>
          <w:color w:val="000000"/>
        </w:rPr>
        <w:t xml:space="preserve">For ten points each, name these American rivers. </w:t>
      </w:r>
    </w:p>
    <w:p w14:paraId="765FAFA0" w14:textId="15C4C07B" w:rsidR="000C2DDC" w:rsidRPr="000C2DDC" w:rsidRDefault="000C2DDC" w:rsidP="000C2DDC">
      <w:pPr>
        <w:pStyle w:val="ListParagraph"/>
        <w:numPr>
          <w:ilvl w:val="0"/>
          <w:numId w:val="35"/>
        </w:numPr>
        <w:spacing w:after="0" w:line="240" w:lineRule="auto"/>
        <w:textAlignment w:val="baseline"/>
        <w:rPr>
          <w:rFonts w:ascii="Times New Roman" w:eastAsia="Times New Roman" w:hAnsi="Times New Roman" w:cs="Times New Roman"/>
          <w:color w:val="000000"/>
          <w:sz w:val="24"/>
          <w:szCs w:val="24"/>
        </w:rPr>
      </w:pPr>
      <w:r w:rsidRPr="000C2DDC">
        <w:rPr>
          <w:rFonts w:ascii="Times New Roman" w:eastAsia="Times New Roman" w:hAnsi="Times New Roman" w:cs="Times New Roman"/>
          <w:color w:val="000000"/>
          <w:sz w:val="24"/>
          <w:szCs w:val="24"/>
        </w:rPr>
        <w:t xml:space="preserve">This river’s source is in the Adirondacks and flows into the Atlantic between New York and New Jersey. </w:t>
      </w:r>
    </w:p>
    <w:p w14:paraId="4FE173E3" w14:textId="77777777" w:rsidR="000C2DDC" w:rsidRPr="000C2DDC" w:rsidRDefault="000C2DDC" w:rsidP="00E80F92">
      <w:pPr>
        <w:spacing w:after="0" w:line="240" w:lineRule="auto"/>
        <w:ind w:left="360" w:firstLine="720"/>
        <w:textAlignment w:val="baseline"/>
        <w:rPr>
          <w:rFonts w:ascii="Times New Roman" w:eastAsia="Times New Roman" w:hAnsi="Times New Roman" w:cs="Times New Roman"/>
          <w:color w:val="000000"/>
          <w:sz w:val="24"/>
          <w:szCs w:val="24"/>
        </w:rPr>
      </w:pPr>
      <w:r w:rsidRPr="000C2DDC">
        <w:rPr>
          <w:rFonts w:ascii="Times New Roman" w:eastAsia="Times New Roman" w:hAnsi="Times New Roman" w:cs="Times New Roman"/>
          <w:color w:val="000000"/>
          <w:sz w:val="24"/>
          <w:szCs w:val="24"/>
        </w:rPr>
        <w:t xml:space="preserve">Answer: </w:t>
      </w:r>
      <w:r w:rsidRPr="000C2DDC">
        <w:rPr>
          <w:rFonts w:ascii="Times New Roman" w:eastAsia="Times New Roman" w:hAnsi="Times New Roman" w:cs="Times New Roman"/>
          <w:b/>
          <w:bCs/>
          <w:color w:val="000000"/>
          <w:sz w:val="24"/>
          <w:szCs w:val="24"/>
          <w:u w:val="single"/>
        </w:rPr>
        <w:t xml:space="preserve">Hudson </w:t>
      </w:r>
      <w:r w:rsidRPr="000C2DDC">
        <w:rPr>
          <w:rFonts w:ascii="Times New Roman" w:eastAsia="Times New Roman" w:hAnsi="Times New Roman" w:cs="Times New Roman"/>
          <w:color w:val="000000"/>
          <w:sz w:val="24"/>
          <w:szCs w:val="24"/>
        </w:rPr>
        <w:t>river</w:t>
      </w:r>
    </w:p>
    <w:p w14:paraId="1727BD22" w14:textId="31BCC950" w:rsidR="000C2DDC" w:rsidRPr="000C2DDC" w:rsidRDefault="000C2DDC" w:rsidP="000C2DDC">
      <w:pPr>
        <w:pStyle w:val="ListParagraph"/>
        <w:numPr>
          <w:ilvl w:val="0"/>
          <w:numId w:val="35"/>
        </w:numPr>
        <w:spacing w:after="0" w:line="240" w:lineRule="auto"/>
        <w:textAlignment w:val="baseline"/>
        <w:rPr>
          <w:rFonts w:ascii="Times New Roman" w:eastAsia="Times New Roman" w:hAnsi="Times New Roman" w:cs="Times New Roman"/>
          <w:color w:val="000000"/>
          <w:sz w:val="24"/>
          <w:szCs w:val="24"/>
        </w:rPr>
      </w:pPr>
      <w:r w:rsidRPr="000C2DDC">
        <w:rPr>
          <w:rFonts w:ascii="Times New Roman" w:eastAsia="Times New Roman" w:hAnsi="Times New Roman" w:cs="Times New Roman"/>
          <w:color w:val="000000"/>
          <w:sz w:val="24"/>
          <w:szCs w:val="24"/>
        </w:rPr>
        <w:t xml:space="preserve">This south-flowing river has its source in Colorado and a major tributary includes the Pecos. </w:t>
      </w:r>
    </w:p>
    <w:p w14:paraId="6A8F89E1" w14:textId="77777777" w:rsidR="000C2DDC" w:rsidRPr="000C2DDC" w:rsidRDefault="000C2DDC" w:rsidP="00E80F92">
      <w:pPr>
        <w:spacing w:after="0" w:line="240" w:lineRule="auto"/>
        <w:ind w:left="360" w:firstLine="720"/>
        <w:textAlignment w:val="baseline"/>
        <w:rPr>
          <w:rFonts w:ascii="Times New Roman" w:eastAsia="Times New Roman" w:hAnsi="Times New Roman" w:cs="Times New Roman"/>
          <w:color w:val="000000"/>
          <w:sz w:val="24"/>
          <w:szCs w:val="24"/>
        </w:rPr>
      </w:pPr>
      <w:r w:rsidRPr="000C2DDC">
        <w:rPr>
          <w:rFonts w:ascii="Times New Roman" w:eastAsia="Times New Roman" w:hAnsi="Times New Roman" w:cs="Times New Roman"/>
          <w:color w:val="000000"/>
          <w:sz w:val="24"/>
          <w:szCs w:val="24"/>
        </w:rPr>
        <w:t xml:space="preserve">Answer: </w:t>
      </w:r>
      <w:r w:rsidRPr="000C2DDC">
        <w:rPr>
          <w:rFonts w:ascii="Times New Roman" w:eastAsia="Times New Roman" w:hAnsi="Times New Roman" w:cs="Times New Roman"/>
          <w:b/>
          <w:bCs/>
          <w:color w:val="000000"/>
          <w:sz w:val="24"/>
          <w:szCs w:val="24"/>
          <w:u w:val="single"/>
        </w:rPr>
        <w:t>Rio Grande</w:t>
      </w:r>
    </w:p>
    <w:p w14:paraId="1FA97659" w14:textId="11ECEA9F" w:rsidR="000C2DDC" w:rsidRPr="000C2DDC" w:rsidRDefault="000C2DDC" w:rsidP="000C2DDC">
      <w:pPr>
        <w:pStyle w:val="ListParagraph"/>
        <w:numPr>
          <w:ilvl w:val="0"/>
          <w:numId w:val="35"/>
        </w:numPr>
        <w:spacing w:after="0" w:line="240" w:lineRule="auto"/>
        <w:textAlignment w:val="baseline"/>
        <w:rPr>
          <w:rFonts w:ascii="Times New Roman" w:eastAsia="Times New Roman" w:hAnsi="Times New Roman" w:cs="Times New Roman"/>
          <w:color w:val="000000"/>
          <w:sz w:val="24"/>
          <w:szCs w:val="24"/>
        </w:rPr>
      </w:pPr>
      <w:r w:rsidRPr="000C2DDC">
        <w:rPr>
          <w:rFonts w:ascii="Times New Roman" w:eastAsia="Times New Roman" w:hAnsi="Times New Roman" w:cs="Times New Roman"/>
          <w:color w:val="000000"/>
          <w:sz w:val="24"/>
          <w:szCs w:val="24"/>
        </w:rPr>
        <w:t xml:space="preserve">In 1969 this river, that flows through Ohio, notoriously caught on fire. This spurred the American environmental movement. </w:t>
      </w:r>
    </w:p>
    <w:p w14:paraId="1607EE95" w14:textId="432E069A" w:rsidR="003A67C7" w:rsidRPr="000C2DDC" w:rsidRDefault="000C2DDC" w:rsidP="00E80F92">
      <w:pPr>
        <w:spacing w:after="0" w:line="240" w:lineRule="auto"/>
        <w:ind w:left="360" w:firstLine="720"/>
        <w:rPr>
          <w:rFonts w:ascii="Times New Roman" w:hAnsi="Times New Roman" w:cs="Times New Roman"/>
          <w:sz w:val="24"/>
          <w:szCs w:val="24"/>
        </w:rPr>
      </w:pPr>
      <w:r w:rsidRPr="000C2DDC">
        <w:rPr>
          <w:rFonts w:ascii="Times New Roman" w:eastAsia="Times New Roman" w:hAnsi="Times New Roman" w:cs="Times New Roman"/>
          <w:color w:val="000000"/>
          <w:sz w:val="24"/>
          <w:szCs w:val="24"/>
        </w:rPr>
        <w:t xml:space="preserve">Answer: </w:t>
      </w:r>
      <w:r w:rsidRPr="000C2DDC">
        <w:rPr>
          <w:rFonts w:ascii="Times New Roman" w:eastAsia="Times New Roman" w:hAnsi="Times New Roman" w:cs="Times New Roman"/>
          <w:b/>
          <w:bCs/>
          <w:color w:val="000000"/>
          <w:sz w:val="24"/>
          <w:szCs w:val="24"/>
          <w:u w:val="single"/>
        </w:rPr>
        <w:t xml:space="preserve">Cuyahoga </w:t>
      </w:r>
      <w:r w:rsidRPr="000C2DDC">
        <w:rPr>
          <w:rFonts w:ascii="Times New Roman" w:eastAsia="Times New Roman" w:hAnsi="Times New Roman" w:cs="Times New Roman"/>
          <w:color w:val="000000"/>
          <w:sz w:val="24"/>
          <w:szCs w:val="24"/>
        </w:rPr>
        <w:t>river</w:t>
      </w:r>
    </w:p>
    <w:p w14:paraId="1EF08BF6" w14:textId="77777777" w:rsidR="0031158C" w:rsidRPr="0031158C" w:rsidRDefault="0031158C" w:rsidP="0031158C">
      <w:pPr>
        <w:pStyle w:val="ListParagraph"/>
        <w:numPr>
          <w:ilvl w:val="0"/>
          <w:numId w:val="6"/>
        </w:numPr>
        <w:rPr>
          <w:rFonts w:ascii="Times New Roman" w:hAnsi="Times New Roman" w:cs="Times New Roman"/>
          <w:sz w:val="24"/>
        </w:rPr>
      </w:pPr>
      <w:r w:rsidRPr="0031158C">
        <w:rPr>
          <w:rFonts w:ascii="Times New Roman" w:hAnsi="Times New Roman" w:cs="Times New Roman"/>
          <w:sz w:val="24"/>
        </w:rPr>
        <w:t xml:space="preserve">For ten points each, answer some questions about some important elemental trends found on the Periodic Table. </w:t>
      </w:r>
    </w:p>
    <w:p w14:paraId="0D3617CA" w14:textId="71A02F9C" w:rsidR="0031158C" w:rsidRPr="0031158C" w:rsidRDefault="0031158C" w:rsidP="0031158C">
      <w:pPr>
        <w:pStyle w:val="ListParagraph"/>
        <w:numPr>
          <w:ilvl w:val="0"/>
          <w:numId w:val="36"/>
        </w:numPr>
        <w:rPr>
          <w:rFonts w:ascii="Times New Roman" w:hAnsi="Times New Roman" w:cs="Times New Roman"/>
          <w:sz w:val="24"/>
        </w:rPr>
      </w:pPr>
      <w:r w:rsidRPr="0031158C">
        <w:rPr>
          <w:rFonts w:ascii="Times New Roman" w:hAnsi="Times New Roman" w:cs="Times New Roman"/>
          <w:sz w:val="24"/>
        </w:rPr>
        <w:t>This quantity, which tends to increase up and to the right on the Periodic Table, is usually defined as an atom’s ability to attract electrons. It is typically measured on the Pauling scale, on which Fluorine has a value around 3.98.</w:t>
      </w:r>
    </w:p>
    <w:p w14:paraId="6F3B556E" w14:textId="77777777" w:rsidR="0031158C" w:rsidRPr="0031158C" w:rsidRDefault="0031158C" w:rsidP="0031158C">
      <w:pPr>
        <w:pStyle w:val="ListParagraph"/>
        <w:ind w:firstLine="360"/>
        <w:rPr>
          <w:rFonts w:ascii="Times New Roman" w:hAnsi="Times New Roman" w:cs="Times New Roman"/>
          <w:sz w:val="24"/>
        </w:rPr>
      </w:pPr>
      <w:r w:rsidRPr="0031158C">
        <w:rPr>
          <w:rFonts w:ascii="Times New Roman" w:hAnsi="Times New Roman" w:cs="Times New Roman"/>
          <w:sz w:val="24"/>
        </w:rPr>
        <w:t xml:space="preserve">Answer: </w:t>
      </w:r>
      <w:r w:rsidRPr="0031158C">
        <w:rPr>
          <w:rFonts w:ascii="Times New Roman" w:hAnsi="Times New Roman" w:cs="Times New Roman"/>
          <w:b/>
          <w:sz w:val="24"/>
          <w:u w:val="single"/>
        </w:rPr>
        <w:t>electronegativity</w:t>
      </w:r>
    </w:p>
    <w:p w14:paraId="52494DE1" w14:textId="6E2FE278" w:rsidR="0031158C" w:rsidRPr="0031158C" w:rsidRDefault="0031158C" w:rsidP="0031158C">
      <w:pPr>
        <w:pStyle w:val="ListParagraph"/>
        <w:numPr>
          <w:ilvl w:val="0"/>
          <w:numId w:val="36"/>
        </w:numPr>
        <w:rPr>
          <w:rFonts w:ascii="Times New Roman" w:hAnsi="Times New Roman" w:cs="Times New Roman"/>
          <w:sz w:val="24"/>
        </w:rPr>
      </w:pPr>
      <w:r w:rsidRPr="0031158C">
        <w:rPr>
          <w:rFonts w:ascii="Times New Roman" w:hAnsi="Times New Roman" w:cs="Times New Roman"/>
          <w:sz w:val="24"/>
        </w:rPr>
        <w:t xml:space="preserve">This property tends increase down and to the left on the Periodic Table because elements like Francium and Cesium have fewer valence electrons occupying higher energy levels. Electron shielding prevents this from increasing in elements with more valence electrons. </w:t>
      </w:r>
    </w:p>
    <w:p w14:paraId="613D8063" w14:textId="5069EB9D" w:rsidR="0031158C" w:rsidRPr="0031158C" w:rsidRDefault="0031158C" w:rsidP="0031158C">
      <w:pPr>
        <w:pStyle w:val="ListParagraph"/>
        <w:ind w:firstLine="360"/>
        <w:rPr>
          <w:rFonts w:ascii="Times New Roman" w:hAnsi="Times New Roman" w:cs="Times New Roman"/>
          <w:sz w:val="24"/>
        </w:rPr>
      </w:pPr>
      <w:r>
        <w:rPr>
          <w:rFonts w:ascii="Times New Roman" w:hAnsi="Times New Roman" w:cs="Times New Roman"/>
          <w:sz w:val="24"/>
        </w:rPr>
        <w:t>Answer</w:t>
      </w:r>
      <w:r w:rsidRPr="0031158C">
        <w:rPr>
          <w:rFonts w:ascii="Times New Roman" w:hAnsi="Times New Roman" w:cs="Times New Roman"/>
          <w:sz w:val="24"/>
        </w:rPr>
        <w:t xml:space="preserve">: </w:t>
      </w:r>
      <w:r w:rsidRPr="0031158C">
        <w:rPr>
          <w:rFonts w:ascii="Times New Roman" w:hAnsi="Times New Roman" w:cs="Times New Roman"/>
          <w:b/>
          <w:sz w:val="24"/>
          <w:u w:val="single"/>
        </w:rPr>
        <w:t>atomic radius</w:t>
      </w:r>
    </w:p>
    <w:p w14:paraId="0F733307" w14:textId="4360AA04" w:rsidR="0031158C" w:rsidRPr="0031158C" w:rsidRDefault="0031158C" w:rsidP="0031158C">
      <w:pPr>
        <w:pStyle w:val="ListParagraph"/>
        <w:numPr>
          <w:ilvl w:val="0"/>
          <w:numId w:val="36"/>
        </w:numPr>
        <w:rPr>
          <w:rFonts w:ascii="Times New Roman" w:hAnsi="Times New Roman" w:cs="Times New Roman"/>
          <w:sz w:val="24"/>
        </w:rPr>
      </w:pPr>
      <w:r w:rsidRPr="0031158C">
        <w:rPr>
          <w:rFonts w:ascii="Times New Roman" w:hAnsi="Times New Roman" w:cs="Times New Roman"/>
          <w:sz w:val="24"/>
        </w:rPr>
        <w:t xml:space="preserve">Much like electronegativity, this property increases upward and to the right on the Periodic Table. It is usually characterized by the removal of electrons when an element is in a gaseous state, thus elements such as fluorine, oyxgen, and chlorine have a much harder time becoming cations. </w:t>
      </w:r>
    </w:p>
    <w:p w14:paraId="345E9510" w14:textId="7028A68B" w:rsidR="003A67C7" w:rsidRPr="0031158C" w:rsidRDefault="0031158C" w:rsidP="0031158C">
      <w:pPr>
        <w:pStyle w:val="ListParagraph"/>
        <w:ind w:firstLine="360"/>
        <w:rPr>
          <w:rFonts w:ascii="Times New Roman" w:hAnsi="Times New Roman" w:cs="Times New Roman"/>
          <w:b/>
          <w:sz w:val="24"/>
          <w:u w:val="single"/>
        </w:rPr>
      </w:pPr>
      <w:r w:rsidRPr="0031158C">
        <w:rPr>
          <w:rFonts w:ascii="Times New Roman" w:hAnsi="Times New Roman" w:cs="Times New Roman"/>
          <w:sz w:val="24"/>
        </w:rPr>
        <w:t xml:space="preserve">Answer: </w:t>
      </w:r>
      <w:r w:rsidRPr="0031158C">
        <w:rPr>
          <w:rFonts w:ascii="Times New Roman" w:hAnsi="Times New Roman" w:cs="Times New Roman"/>
          <w:b/>
          <w:sz w:val="24"/>
          <w:u w:val="single"/>
        </w:rPr>
        <w:t>ionization energy</w:t>
      </w:r>
    </w:p>
    <w:p w14:paraId="63ED55E0" w14:textId="77777777" w:rsidR="0031158C" w:rsidRPr="0031158C" w:rsidRDefault="0031158C" w:rsidP="0031158C">
      <w:pPr>
        <w:pStyle w:val="ListParagraph"/>
        <w:numPr>
          <w:ilvl w:val="0"/>
          <w:numId w:val="6"/>
        </w:numPr>
        <w:rPr>
          <w:rFonts w:ascii="Times New Roman" w:hAnsi="Times New Roman" w:cs="Times New Roman"/>
          <w:sz w:val="24"/>
        </w:rPr>
      </w:pPr>
      <w:r w:rsidRPr="0031158C">
        <w:rPr>
          <w:rFonts w:ascii="Times New Roman" w:hAnsi="Times New Roman" w:cs="Times New Roman"/>
          <w:sz w:val="24"/>
        </w:rPr>
        <w:t>One character in this story assures Madame Forestier that her property is being fixed. For ten points each:</w:t>
      </w:r>
    </w:p>
    <w:p w14:paraId="23046FA8" w14:textId="00EB6840" w:rsidR="0031158C" w:rsidRPr="0031158C" w:rsidRDefault="0031158C" w:rsidP="00C53BB6">
      <w:pPr>
        <w:pStyle w:val="ListParagraph"/>
        <w:numPr>
          <w:ilvl w:val="0"/>
          <w:numId w:val="37"/>
        </w:numPr>
        <w:rPr>
          <w:rFonts w:ascii="Times New Roman" w:hAnsi="Times New Roman" w:cs="Times New Roman"/>
          <w:sz w:val="24"/>
        </w:rPr>
      </w:pPr>
      <w:r w:rsidRPr="0031158C">
        <w:rPr>
          <w:rFonts w:ascii="Times New Roman" w:hAnsi="Times New Roman" w:cs="Times New Roman"/>
          <w:sz w:val="24"/>
        </w:rPr>
        <w:lastRenderedPageBreak/>
        <w:t>Mathilde and her husband pay 36,000 francs to replace the title object worth only 500 francs in what short story?</w:t>
      </w:r>
    </w:p>
    <w:p w14:paraId="7C3C4E7A" w14:textId="240DCE03" w:rsidR="0031158C" w:rsidRPr="0031158C" w:rsidRDefault="0031158C" w:rsidP="00C53BB6">
      <w:pPr>
        <w:pStyle w:val="ListParagraph"/>
        <w:ind w:firstLine="360"/>
        <w:rPr>
          <w:rFonts w:ascii="Times New Roman" w:hAnsi="Times New Roman" w:cs="Times New Roman"/>
          <w:sz w:val="24"/>
        </w:rPr>
      </w:pPr>
      <w:r w:rsidRPr="00C53BB6">
        <w:rPr>
          <w:rFonts w:ascii="Times New Roman" w:hAnsi="Times New Roman" w:cs="Times New Roman"/>
          <w:sz w:val="24"/>
        </w:rPr>
        <w:t>Answer:</w:t>
      </w:r>
      <w:r w:rsidRPr="0031158C">
        <w:rPr>
          <w:rFonts w:ascii="Times New Roman" w:hAnsi="Times New Roman" w:cs="Times New Roman"/>
          <w:sz w:val="24"/>
        </w:rPr>
        <w:t xml:space="preserve"> </w:t>
      </w:r>
      <w:r w:rsidR="00C53BB6">
        <w:rPr>
          <w:rFonts w:ascii="Times New Roman" w:hAnsi="Times New Roman" w:cs="Times New Roman"/>
          <w:sz w:val="24"/>
        </w:rPr>
        <w:t>“</w:t>
      </w:r>
      <w:r w:rsidRPr="0031158C">
        <w:rPr>
          <w:rFonts w:ascii="Times New Roman" w:hAnsi="Times New Roman" w:cs="Times New Roman"/>
          <w:sz w:val="24"/>
        </w:rPr>
        <w:t xml:space="preserve">The </w:t>
      </w:r>
      <w:r w:rsidRPr="00C53BB6">
        <w:rPr>
          <w:rFonts w:ascii="Times New Roman" w:hAnsi="Times New Roman" w:cs="Times New Roman"/>
          <w:b/>
          <w:sz w:val="24"/>
          <w:u w:val="single"/>
        </w:rPr>
        <w:t>Necklace</w:t>
      </w:r>
      <w:r w:rsidR="00C53BB6">
        <w:rPr>
          <w:rFonts w:ascii="Times New Roman" w:hAnsi="Times New Roman" w:cs="Times New Roman"/>
          <w:sz w:val="24"/>
        </w:rPr>
        <w:t>”</w:t>
      </w:r>
      <w:r w:rsidRPr="0031158C">
        <w:rPr>
          <w:rFonts w:ascii="Times New Roman" w:hAnsi="Times New Roman" w:cs="Times New Roman"/>
          <w:sz w:val="24"/>
        </w:rPr>
        <w:t xml:space="preserve"> or </w:t>
      </w:r>
      <w:r w:rsidR="00C53BB6">
        <w:rPr>
          <w:rFonts w:ascii="Times New Roman" w:hAnsi="Times New Roman" w:cs="Times New Roman"/>
          <w:sz w:val="24"/>
        </w:rPr>
        <w:t>“</w:t>
      </w:r>
      <w:r w:rsidRPr="00C53BB6">
        <w:rPr>
          <w:rFonts w:ascii="Times New Roman" w:hAnsi="Times New Roman" w:cs="Times New Roman"/>
          <w:b/>
          <w:sz w:val="24"/>
        </w:rPr>
        <w:t>La Parure</w:t>
      </w:r>
      <w:r w:rsidR="00C53BB6">
        <w:rPr>
          <w:rFonts w:ascii="Times New Roman" w:hAnsi="Times New Roman" w:cs="Times New Roman"/>
          <w:sz w:val="24"/>
        </w:rPr>
        <w:t>”</w:t>
      </w:r>
    </w:p>
    <w:p w14:paraId="309BA558" w14:textId="116C7864" w:rsidR="0031158C" w:rsidRPr="0031158C" w:rsidRDefault="0031158C" w:rsidP="00C53BB6">
      <w:pPr>
        <w:pStyle w:val="ListParagraph"/>
        <w:numPr>
          <w:ilvl w:val="0"/>
          <w:numId w:val="37"/>
        </w:numPr>
        <w:rPr>
          <w:rFonts w:ascii="Times New Roman" w:hAnsi="Times New Roman" w:cs="Times New Roman"/>
          <w:sz w:val="24"/>
        </w:rPr>
      </w:pPr>
      <w:r w:rsidRPr="0031158C">
        <w:rPr>
          <w:rFonts w:ascii="Times New Roman" w:hAnsi="Times New Roman" w:cs="Times New Roman"/>
          <w:sz w:val="24"/>
        </w:rPr>
        <w:t>This man wrote “The Necklace” as well as a story in which Elisabeth must sleep with a Prussian officer in “The Ball of Fat.”</w:t>
      </w:r>
    </w:p>
    <w:p w14:paraId="5E22E0BB" w14:textId="77777777" w:rsidR="0031158C" w:rsidRPr="0031158C" w:rsidRDefault="0031158C" w:rsidP="00C53BB6">
      <w:pPr>
        <w:pStyle w:val="ListParagraph"/>
        <w:ind w:firstLine="360"/>
        <w:rPr>
          <w:rFonts w:ascii="Times New Roman" w:hAnsi="Times New Roman" w:cs="Times New Roman"/>
          <w:sz w:val="24"/>
        </w:rPr>
      </w:pPr>
      <w:r w:rsidRPr="00C53BB6">
        <w:rPr>
          <w:rFonts w:ascii="Times New Roman" w:hAnsi="Times New Roman" w:cs="Times New Roman"/>
          <w:sz w:val="24"/>
        </w:rPr>
        <w:t>Answer</w:t>
      </w:r>
      <w:r w:rsidRPr="0031158C">
        <w:rPr>
          <w:rFonts w:ascii="Times New Roman" w:hAnsi="Times New Roman" w:cs="Times New Roman"/>
          <w:sz w:val="24"/>
        </w:rPr>
        <w:t xml:space="preserve">: Guy </w:t>
      </w:r>
      <w:r w:rsidRPr="00C53BB6">
        <w:rPr>
          <w:rFonts w:ascii="Times New Roman" w:hAnsi="Times New Roman" w:cs="Times New Roman"/>
          <w:sz w:val="24"/>
        </w:rPr>
        <w:t xml:space="preserve">de </w:t>
      </w:r>
      <w:r w:rsidRPr="00C53BB6">
        <w:rPr>
          <w:rFonts w:ascii="Times New Roman" w:hAnsi="Times New Roman" w:cs="Times New Roman"/>
          <w:b/>
          <w:sz w:val="24"/>
          <w:u w:val="single"/>
        </w:rPr>
        <w:t>Maupassant</w:t>
      </w:r>
    </w:p>
    <w:p w14:paraId="7B1455E0" w14:textId="2CDB661C" w:rsidR="0031158C" w:rsidRPr="0031158C" w:rsidRDefault="0031158C" w:rsidP="00C53BB6">
      <w:pPr>
        <w:pStyle w:val="ListParagraph"/>
        <w:widowControl w:val="0"/>
        <w:numPr>
          <w:ilvl w:val="0"/>
          <w:numId w:val="37"/>
        </w:numPr>
        <w:autoSpaceDE w:val="0"/>
        <w:autoSpaceDN w:val="0"/>
        <w:adjustRightInd w:val="0"/>
        <w:rPr>
          <w:rFonts w:ascii="Times New Roman" w:hAnsi="Times New Roman" w:cs="Times New Roman"/>
          <w:sz w:val="24"/>
        </w:rPr>
      </w:pPr>
      <w:r w:rsidRPr="0031158C">
        <w:rPr>
          <w:rFonts w:ascii="Times New Roman" w:hAnsi="Times New Roman" w:cs="Times New Roman"/>
          <w:sz w:val="24"/>
        </w:rPr>
        <w:t>In this Maupassant novel Charles Forestier helps his friend Georges Duroy rise in society by giving him a job at the newspaper La Vie Française [lah-vee-frawn-says].</w:t>
      </w:r>
    </w:p>
    <w:p w14:paraId="0279D478" w14:textId="29412318" w:rsidR="003A67C7" w:rsidRPr="0031158C" w:rsidRDefault="0031158C" w:rsidP="000D0604">
      <w:pPr>
        <w:pStyle w:val="ListParagraph"/>
        <w:widowControl w:val="0"/>
        <w:autoSpaceDE w:val="0"/>
        <w:autoSpaceDN w:val="0"/>
        <w:adjustRightInd w:val="0"/>
        <w:spacing w:after="0"/>
        <w:ind w:firstLine="360"/>
        <w:rPr>
          <w:rFonts w:ascii="Times New Roman" w:hAnsi="Times New Roman" w:cs="Times New Roman"/>
          <w:color w:val="262626"/>
          <w:sz w:val="24"/>
          <w:szCs w:val="28"/>
        </w:rPr>
      </w:pPr>
      <w:r w:rsidRPr="00C53BB6">
        <w:rPr>
          <w:rFonts w:ascii="Times New Roman" w:hAnsi="Times New Roman" w:cs="Times New Roman"/>
          <w:sz w:val="24"/>
        </w:rPr>
        <w:t>Answer:</w:t>
      </w:r>
      <w:r w:rsidRPr="0031158C">
        <w:rPr>
          <w:rFonts w:ascii="Times New Roman" w:hAnsi="Times New Roman" w:cs="Times New Roman"/>
          <w:sz w:val="24"/>
        </w:rPr>
        <w:t xml:space="preserve"> </w:t>
      </w:r>
      <w:r w:rsidRPr="00C53BB6">
        <w:rPr>
          <w:rFonts w:ascii="Times New Roman" w:hAnsi="Times New Roman" w:cs="Times New Roman"/>
          <w:b/>
          <w:i/>
          <w:sz w:val="24"/>
          <w:u w:val="single"/>
        </w:rPr>
        <w:t>Bel Ami</w:t>
      </w:r>
    </w:p>
    <w:p w14:paraId="13594CD2" w14:textId="6EC48517" w:rsidR="000D0604" w:rsidRDefault="000D0604" w:rsidP="000D0604">
      <w:pPr>
        <w:pStyle w:val="NormalWeb"/>
        <w:spacing w:before="0" w:beforeAutospacing="0" w:after="0" w:afterAutospacing="0"/>
      </w:pPr>
      <w:r>
        <w:t xml:space="preserve">21. </w:t>
      </w:r>
      <w:r>
        <w:rPr>
          <w:color w:val="000000"/>
        </w:rPr>
        <w:t xml:space="preserve">In prokaryotic cells this process is known as binary fission. For ten points each: </w:t>
      </w:r>
    </w:p>
    <w:p w14:paraId="63E4C584" w14:textId="0C75D0BF" w:rsidR="000D0604" w:rsidRDefault="000D0604" w:rsidP="000D0604">
      <w:pPr>
        <w:pStyle w:val="NormalWeb"/>
        <w:spacing w:before="0" w:beforeAutospacing="0" w:after="0" w:afterAutospacing="0"/>
        <w:ind w:firstLine="720"/>
      </w:pPr>
      <w:r>
        <w:rPr>
          <w:color w:val="000000"/>
        </w:rPr>
        <w:t>a. Name the process in which a eukaryotic cell divides and forms two identical cells.</w:t>
      </w:r>
    </w:p>
    <w:p w14:paraId="5A7A3FC1" w14:textId="77777777" w:rsidR="000D0604" w:rsidRDefault="000D0604" w:rsidP="000D0604">
      <w:pPr>
        <w:pStyle w:val="NormalWeb"/>
        <w:spacing w:before="0" w:beforeAutospacing="0" w:after="0" w:afterAutospacing="0"/>
        <w:ind w:firstLine="720"/>
      </w:pPr>
      <w:r w:rsidRPr="000D0604">
        <w:rPr>
          <w:iCs/>
          <w:color w:val="000000"/>
        </w:rPr>
        <w:t>Answer</w:t>
      </w:r>
      <w:r w:rsidRPr="000D0604">
        <w:rPr>
          <w:color w:val="000000"/>
        </w:rPr>
        <w:t>:</w:t>
      </w:r>
      <w:r>
        <w:rPr>
          <w:color w:val="000000"/>
        </w:rPr>
        <w:t xml:space="preserve"> </w:t>
      </w:r>
      <w:r w:rsidRPr="000D0604">
        <w:rPr>
          <w:b/>
          <w:color w:val="000000"/>
          <w:u w:val="single"/>
        </w:rPr>
        <w:t>mitosis</w:t>
      </w:r>
    </w:p>
    <w:p w14:paraId="1EECB10C" w14:textId="041E5E30" w:rsidR="000D0604" w:rsidRDefault="000D0604" w:rsidP="000D0604">
      <w:pPr>
        <w:pStyle w:val="NormalWeb"/>
        <w:spacing w:before="0" w:beforeAutospacing="0" w:after="0" w:afterAutospacing="0"/>
        <w:ind w:left="720"/>
      </w:pPr>
      <w:r>
        <w:rPr>
          <w:color w:val="000000"/>
        </w:rPr>
        <w:t>b. This stage precedes mitosis and takes in nutrients, replicates DNA, and synthesizes proteins. It is divided into the G1, S, and G2 phases.</w:t>
      </w:r>
    </w:p>
    <w:p w14:paraId="7950DC58" w14:textId="77777777" w:rsidR="000D0604" w:rsidRDefault="000D0604" w:rsidP="000D0604">
      <w:pPr>
        <w:pStyle w:val="NormalWeb"/>
        <w:spacing w:before="0" w:beforeAutospacing="0" w:after="0" w:afterAutospacing="0"/>
        <w:ind w:firstLine="720"/>
      </w:pPr>
      <w:r w:rsidRPr="000D0604">
        <w:rPr>
          <w:iCs/>
          <w:color w:val="000000"/>
        </w:rPr>
        <w:t>Answer</w:t>
      </w:r>
      <w:r w:rsidRPr="000D0604">
        <w:rPr>
          <w:color w:val="000000"/>
        </w:rPr>
        <w:t>:</w:t>
      </w:r>
      <w:r>
        <w:rPr>
          <w:color w:val="000000"/>
        </w:rPr>
        <w:t xml:space="preserve"> </w:t>
      </w:r>
      <w:r w:rsidRPr="000D0604">
        <w:rPr>
          <w:b/>
          <w:color w:val="000000"/>
          <w:u w:val="single"/>
        </w:rPr>
        <w:t>interphase</w:t>
      </w:r>
    </w:p>
    <w:p w14:paraId="2E2204A5" w14:textId="4E0E36C3" w:rsidR="000D0604" w:rsidRDefault="000D0604" w:rsidP="000D0604">
      <w:pPr>
        <w:pStyle w:val="NormalWeb"/>
        <w:spacing w:before="0" w:beforeAutospacing="0" w:after="0" w:afterAutospacing="0"/>
        <w:ind w:left="720"/>
      </w:pPr>
      <w:r w:rsidRPr="000D0604">
        <w:rPr>
          <w:color w:val="000000"/>
        </w:rPr>
        <w:t>c.</w:t>
      </w:r>
      <w:r>
        <w:rPr>
          <w:color w:val="000000"/>
        </w:rPr>
        <w:t xml:space="preserve"> This protein can halt the cell cycle and regulates apoptosis. It is involved in preventing the formation of tumors and takes its name from its molecular weight.</w:t>
      </w:r>
    </w:p>
    <w:p w14:paraId="1BE0711D" w14:textId="6A18FE56" w:rsidR="003A67C7" w:rsidRPr="000D0604" w:rsidRDefault="000D0604" w:rsidP="000D0604">
      <w:pPr>
        <w:pStyle w:val="ListParagraph"/>
        <w:spacing w:after="0" w:line="240" w:lineRule="auto"/>
        <w:rPr>
          <w:rFonts w:ascii="Times New Roman" w:hAnsi="Times New Roman" w:cs="Times New Roman"/>
          <w:sz w:val="24"/>
          <w:szCs w:val="24"/>
        </w:rPr>
      </w:pPr>
      <w:r w:rsidRPr="000D0604">
        <w:rPr>
          <w:rFonts w:ascii="Times New Roman" w:hAnsi="Times New Roman" w:cs="Times New Roman"/>
          <w:iCs/>
          <w:color w:val="000000"/>
          <w:sz w:val="24"/>
          <w:szCs w:val="24"/>
        </w:rPr>
        <w:t>Answer</w:t>
      </w:r>
      <w:r w:rsidRPr="000D0604">
        <w:rPr>
          <w:rFonts w:ascii="Times New Roman" w:hAnsi="Times New Roman" w:cs="Times New Roman"/>
          <w:color w:val="000000"/>
          <w:sz w:val="24"/>
          <w:szCs w:val="24"/>
        </w:rPr>
        <w:t xml:space="preserve">: </w:t>
      </w:r>
      <w:r w:rsidRPr="000D0604">
        <w:rPr>
          <w:rFonts w:ascii="Times New Roman" w:hAnsi="Times New Roman" w:cs="Times New Roman"/>
          <w:b/>
          <w:color w:val="000000"/>
          <w:sz w:val="24"/>
          <w:szCs w:val="24"/>
          <w:u w:val="single"/>
        </w:rPr>
        <w:t>p53</w:t>
      </w:r>
    </w:p>
    <w:p w14:paraId="4734FD71" w14:textId="780770F5" w:rsidR="001E075F" w:rsidRPr="001E075F" w:rsidRDefault="001E075F" w:rsidP="001E075F">
      <w:pPr>
        <w:spacing w:after="0"/>
        <w:rPr>
          <w:rFonts w:ascii="Times New Roman" w:eastAsia="Times New Roman" w:hAnsi="Times New Roman" w:cs="Times New Roman"/>
          <w:sz w:val="24"/>
          <w:szCs w:val="24"/>
        </w:rPr>
      </w:pPr>
      <w:r w:rsidRPr="001E075F">
        <w:rPr>
          <w:rFonts w:ascii="Times New Roman" w:hAnsi="Times New Roman" w:cs="Times New Roman"/>
          <w:sz w:val="24"/>
          <w:szCs w:val="24"/>
        </w:rPr>
        <w:t>22.</w:t>
      </w:r>
      <w:r>
        <w:t xml:space="preserve">   </w:t>
      </w:r>
      <w:r w:rsidRPr="001E075F">
        <w:rPr>
          <w:rFonts w:ascii="Times New Roman" w:eastAsia="Times New Roman" w:hAnsi="Times New Roman" w:cs="Times New Roman"/>
          <w:color w:val="000000"/>
          <w:sz w:val="24"/>
          <w:szCs w:val="24"/>
        </w:rPr>
        <w:t>Name some mad scientists in literature for ten points each:</w:t>
      </w:r>
    </w:p>
    <w:p w14:paraId="56EBA274" w14:textId="0FEA27CA" w:rsidR="001E075F" w:rsidRPr="001E075F" w:rsidRDefault="001E075F" w:rsidP="001E07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Pr="001E075F">
        <w:rPr>
          <w:rFonts w:ascii="Times New Roman" w:eastAsia="Times New Roman" w:hAnsi="Times New Roman" w:cs="Times New Roman"/>
          <w:color w:val="000000"/>
          <w:sz w:val="24"/>
          <w:szCs w:val="24"/>
        </w:rPr>
        <w:t xml:space="preserve">This man studied in Ingolstadt, but ended up pursuing the monster he had created to the North Pole. </w:t>
      </w:r>
    </w:p>
    <w:p w14:paraId="28C42425" w14:textId="387E34D3" w:rsidR="001E075F" w:rsidRPr="001E075F" w:rsidRDefault="001E075F" w:rsidP="001E075F">
      <w:pPr>
        <w:spacing w:after="0" w:line="240" w:lineRule="auto"/>
        <w:ind w:firstLine="720"/>
        <w:rPr>
          <w:rFonts w:ascii="Times New Roman" w:eastAsia="Times New Roman" w:hAnsi="Times New Roman" w:cs="Times New Roman"/>
          <w:b/>
          <w:sz w:val="24"/>
          <w:szCs w:val="24"/>
        </w:rPr>
      </w:pPr>
      <w:r w:rsidRPr="001E075F">
        <w:rPr>
          <w:rFonts w:ascii="Times New Roman" w:eastAsia="Times New Roman" w:hAnsi="Times New Roman" w:cs="Times New Roman"/>
          <w:iCs/>
          <w:color w:val="000000"/>
          <w:sz w:val="24"/>
          <w:szCs w:val="24"/>
        </w:rPr>
        <w:t>Answer</w:t>
      </w:r>
      <w:r w:rsidRPr="001E075F">
        <w:rPr>
          <w:rFonts w:ascii="Times New Roman" w:eastAsia="Times New Roman" w:hAnsi="Times New Roman" w:cs="Times New Roman"/>
          <w:color w:val="000000"/>
          <w:sz w:val="24"/>
          <w:szCs w:val="24"/>
        </w:rPr>
        <w:t xml:space="preserve">: </w:t>
      </w:r>
      <w:r w:rsidRPr="001E075F">
        <w:rPr>
          <w:rFonts w:ascii="Times New Roman" w:eastAsia="Times New Roman" w:hAnsi="Times New Roman" w:cs="Times New Roman"/>
          <w:b/>
          <w:color w:val="000000"/>
          <w:sz w:val="24"/>
          <w:szCs w:val="24"/>
          <w:u w:val="single"/>
        </w:rPr>
        <w:t>Victor</w:t>
      </w:r>
      <w:r w:rsidRPr="001E075F">
        <w:rPr>
          <w:rFonts w:ascii="Times New Roman" w:eastAsia="Times New Roman" w:hAnsi="Times New Roman" w:cs="Times New Roman"/>
          <w:b/>
          <w:color w:val="000000"/>
          <w:sz w:val="24"/>
          <w:szCs w:val="24"/>
        </w:rPr>
        <w:t xml:space="preserve"> </w:t>
      </w:r>
      <w:r w:rsidRPr="001E075F">
        <w:rPr>
          <w:rFonts w:ascii="Times New Roman" w:eastAsia="Times New Roman" w:hAnsi="Times New Roman" w:cs="Times New Roman"/>
          <w:b/>
          <w:color w:val="000000"/>
          <w:sz w:val="24"/>
          <w:szCs w:val="24"/>
          <w:u w:val="single"/>
        </w:rPr>
        <w:t>Frankenstein</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color w:val="000000"/>
          <w:sz w:val="24"/>
          <w:szCs w:val="24"/>
        </w:rPr>
        <w:t>(accept either)</w:t>
      </w:r>
    </w:p>
    <w:p w14:paraId="07AB576B" w14:textId="5DEF66F2" w:rsidR="001E075F" w:rsidRPr="001E075F" w:rsidRDefault="001E075F" w:rsidP="001E07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w:t>
      </w:r>
      <w:r w:rsidRPr="001E075F">
        <w:rPr>
          <w:rFonts w:ascii="Times New Roman" w:eastAsia="Times New Roman" w:hAnsi="Times New Roman" w:cs="Times New Roman"/>
          <w:color w:val="000000"/>
          <w:sz w:val="24"/>
          <w:szCs w:val="24"/>
        </w:rPr>
        <w:t>Edward Prendick survives a shipwreck and is taken to this man’s island. This character tries to turn animals into humans, but is later killed by his puma hybrid.</w:t>
      </w:r>
    </w:p>
    <w:p w14:paraId="53454B48" w14:textId="77777777" w:rsidR="001E075F" w:rsidRPr="001E075F" w:rsidRDefault="001E075F" w:rsidP="001E075F">
      <w:pPr>
        <w:spacing w:after="0" w:line="240" w:lineRule="auto"/>
        <w:ind w:firstLine="720"/>
        <w:rPr>
          <w:rFonts w:ascii="Times New Roman" w:eastAsia="Times New Roman" w:hAnsi="Times New Roman" w:cs="Times New Roman"/>
          <w:sz w:val="24"/>
          <w:szCs w:val="24"/>
        </w:rPr>
      </w:pPr>
      <w:r w:rsidRPr="001E075F">
        <w:rPr>
          <w:rFonts w:ascii="Times New Roman" w:eastAsia="Times New Roman" w:hAnsi="Times New Roman" w:cs="Times New Roman"/>
          <w:iCs/>
          <w:color w:val="000000"/>
          <w:sz w:val="24"/>
          <w:szCs w:val="24"/>
        </w:rPr>
        <w:t>Answer</w:t>
      </w:r>
      <w:r w:rsidRPr="001E075F">
        <w:rPr>
          <w:rFonts w:ascii="Times New Roman" w:eastAsia="Times New Roman" w:hAnsi="Times New Roman" w:cs="Times New Roman"/>
          <w:color w:val="000000"/>
          <w:sz w:val="24"/>
          <w:szCs w:val="24"/>
        </w:rPr>
        <w:t xml:space="preserve">: Doctor </w:t>
      </w:r>
      <w:r w:rsidRPr="001E075F">
        <w:rPr>
          <w:rFonts w:ascii="Times New Roman" w:eastAsia="Times New Roman" w:hAnsi="Times New Roman" w:cs="Times New Roman"/>
          <w:b/>
          <w:color w:val="000000"/>
          <w:sz w:val="24"/>
          <w:szCs w:val="24"/>
          <w:u w:val="single"/>
        </w:rPr>
        <w:t>Moreau</w:t>
      </w:r>
    </w:p>
    <w:p w14:paraId="2465F7D4" w14:textId="38D4A949" w:rsidR="001E075F" w:rsidRPr="001E075F" w:rsidRDefault="001E075F" w:rsidP="001E075F">
      <w:pPr>
        <w:spacing w:after="0" w:line="240" w:lineRule="auto"/>
        <w:ind w:left="720"/>
        <w:rPr>
          <w:rFonts w:ascii="Times New Roman" w:eastAsia="Times New Roman" w:hAnsi="Times New Roman" w:cs="Times New Roman"/>
          <w:sz w:val="24"/>
          <w:szCs w:val="24"/>
        </w:rPr>
      </w:pPr>
      <w:r w:rsidRPr="001E075F">
        <w:rPr>
          <w:rFonts w:ascii="Times New Roman" w:eastAsia="Times New Roman" w:hAnsi="Times New Roman" w:cs="Times New Roman"/>
          <w:color w:val="000000"/>
          <w:sz w:val="24"/>
          <w:szCs w:val="24"/>
        </w:rPr>
        <w:t xml:space="preserve">This man believed that all men are inherently good and evil, and created a serum to hide his evil personality. As that personality, Mr. Hyde, he kills himself when he realizes he cannot escape his crimes. </w:t>
      </w:r>
    </w:p>
    <w:p w14:paraId="63A69BB5" w14:textId="76E13E5A" w:rsidR="003A67C7" w:rsidRPr="001E075F" w:rsidRDefault="001E075F" w:rsidP="001E075F">
      <w:pPr>
        <w:spacing w:after="0" w:line="240" w:lineRule="auto"/>
        <w:ind w:firstLine="720"/>
        <w:rPr>
          <w:rFonts w:ascii="Times New Roman" w:hAnsi="Times New Roman" w:cs="Times New Roman"/>
          <w:sz w:val="24"/>
          <w:szCs w:val="24"/>
        </w:rPr>
      </w:pPr>
      <w:r w:rsidRPr="001E075F">
        <w:rPr>
          <w:rFonts w:ascii="Times New Roman" w:eastAsia="Times New Roman" w:hAnsi="Times New Roman" w:cs="Times New Roman"/>
          <w:iCs/>
          <w:color w:val="000000"/>
          <w:sz w:val="24"/>
          <w:szCs w:val="24"/>
        </w:rPr>
        <w:t>Answer</w:t>
      </w:r>
      <w:r w:rsidRPr="001E075F">
        <w:rPr>
          <w:rFonts w:ascii="Times New Roman" w:eastAsia="Times New Roman" w:hAnsi="Times New Roman" w:cs="Times New Roman"/>
          <w:color w:val="000000"/>
          <w:sz w:val="24"/>
          <w:szCs w:val="24"/>
        </w:rPr>
        <w:t>: Doctor Henry</w:t>
      </w:r>
      <w:r w:rsidRPr="001E075F">
        <w:rPr>
          <w:rFonts w:ascii="Times New Roman" w:eastAsia="Times New Roman" w:hAnsi="Times New Roman" w:cs="Times New Roman"/>
          <w:b/>
          <w:color w:val="000000"/>
          <w:sz w:val="24"/>
          <w:szCs w:val="24"/>
        </w:rPr>
        <w:t xml:space="preserve"> </w:t>
      </w:r>
      <w:r w:rsidRPr="001E075F">
        <w:rPr>
          <w:rFonts w:ascii="Times New Roman" w:eastAsia="Times New Roman" w:hAnsi="Times New Roman" w:cs="Times New Roman"/>
          <w:b/>
          <w:color w:val="000000"/>
          <w:sz w:val="24"/>
          <w:szCs w:val="24"/>
          <w:u w:val="single"/>
        </w:rPr>
        <w:t>Jekyll</w:t>
      </w:r>
      <w:bookmarkStart w:id="0" w:name="_GoBack"/>
      <w:bookmarkEnd w:id="0"/>
    </w:p>
    <w:sectPr w:rsidR="003A67C7" w:rsidRPr="001E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68F"/>
    <w:multiLevelType w:val="hybridMultilevel"/>
    <w:tmpl w:val="B2A64122"/>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77800"/>
    <w:multiLevelType w:val="hybridMultilevel"/>
    <w:tmpl w:val="5FCE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B4BAA"/>
    <w:multiLevelType w:val="hybridMultilevel"/>
    <w:tmpl w:val="767C10F0"/>
    <w:lvl w:ilvl="0" w:tplc="EDD48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EA1294"/>
    <w:multiLevelType w:val="hybridMultilevel"/>
    <w:tmpl w:val="BB52BE1A"/>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93812"/>
    <w:multiLevelType w:val="hybridMultilevel"/>
    <w:tmpl w:val="C42079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33301"/>
    <w:multiLevelType w:val="hybridMultilevel"/>
    <w:tmpl w:val="443E78D0"/>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21928"/>
    <w:multiLevelType w:val="hybridMultilevel"/>
    <w:tmpl w:val="5FCE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F673F"/>
    <w:multiLevelType w:val="hybridMultilevel"/>
    <w:tmpl w:val="8C10BB82"/>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2599A"/>
    <w:multiLevelType w:val="hybridMultilevel"/>
    <w:tmpl w:val="3C90B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71721"/>
    <w:multiLevelType w:val="hybridMultilevel"/>
    <w:tmpl w:val="1A324C16"/>
    <w:lvl w:ilvl="0" w:tplc="BCC45B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EA4B12"/>
    <w:multiLevelType w:val="multilevel"/>
    <w:tmpl w:val="6110F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E2740"/>
    <w:multiLevelType w:val="hybridMultilevel"/>
    <w:tmpl w:val="CDEA3912"/>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182E86"/>
    <w:multiLevelType w:val="hybridMultilevel"/>
    <w:tmpl w:val="3F46F4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557374"/>
    <w:multiLevelType w:val="hybridMultilevel"/>
    <w:tmpl w:val="C5DE5BE2"/>
    <w:lvl w:ilvl="0" w:tplc="263E9A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540173"/>
    <w:multiLevelType w:val="hybridMultilevel"/>
    <w:tmpl w:val="011CCC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F14550"/>
    <w:multiLevelType w:val="hybridMultilevel"/>
    <w:tmpl w:val="3A4CC04A"/>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305E1E"/>
    <w:multiLevelType w:val="multilevel"/>
    <w:tmpl w:val="D6088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E2A1F"/>
    <w:multiLevelType w:val="hybridMultilevel"/>
    <w:tmpl w:val="553A2290"/>
    <w:lvl w:ilvl="0" w:tplc="CC6C0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37203D"/>
    <w:multiLevelType w:val="hybridMultilevel"/>
    <w:tmpl w:val="0326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45018"/>
    <w:multiLevelType w:val="hybridMultilevel"/>
    <w:tmpl w:val="48D8FB54"/>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C25808"/>
    <w:multiLevelType w:val="hybridMultilevel"/>
    <w:tmpl w:val="59B4B3D2"/>
    <w:lvl w:ilvl="0" w:tplc="AAD666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E10DCA"/>
    <w:multiLevelType w:val="hybridMultilevel"/>
    <w:tmpl w:val="F6CE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B6F66"/>
    <w:multiLevelType w:val="hybridMultilevel"/>
    <w:tmpl w:val="5FCE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A5B33"/>
    <w:multiLevelType w:val="hybridMultilevel"/>
    <w:tmpl w:val="1FECE442"/>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167E0F"/>
    <w:multiLevelType w:val="hybridMultilevel"/>
    <w:tmpl w:val="AB1A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131CA"/>
    <w:multiLevelType w:val="hybridMultilevel"/>
    <w:tmpl w:val="5FCE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D713B"/>
    <w:multiLevelType w:val="hybridMultilevel"/>
    <w:tmpl w:val="F6CE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7614E"/>
    <w:multiLevelType w:val="hybridMultilevel"/>
    <w:tmpl w:val="5FCE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CD45A0"/>
    <w:multiLevelType w:val="hybridMultilevel"/>
    <w:tmpl w:val="76063004"/>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AE73E3"/>
    <w:multiLevelType w:val="hybridMultilevel"/>
    <w:tmpl w:val="20223A12"/>
    <w:lvl w:ilvl="0" w:tplc="263E9A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EC4CA5"/>
    <w:multiLevelType w:val="hybridMultilevel"/>
    <w:tmpl w:val="E8F0CDE2"/>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626F6A"/>
    <w:multiLevelType w:val="hybridMultilevel"/>
    <w:tmpl w:val="3A4CC04A"/>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7150A5"/>
    <w:multiLevelType w:val="hybridMultilevel"/>
    <w:tmpl w:val="F7C28564"/>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D5CF3"/>
    <w:multiLevelType w:val="multilevel"/>
    <w:tmpl w:val="27D43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2"/>
  </w:num>
  <w:num w:numId="4">
    <w:abstractNumId w:val="25"/>
  </w:num>
  <w:num w:numId="5">
    <w:abstractNumId w:val="8"/>
  </w:num>
  <w:num w:numId="6">
    <w:abstractNumId w:val="26"/>
  </w:num>
  <w:num w:numId="7">
    <w:abstractNumId w:val="20"/>
  </w:num>
  <w:num w:numId="8">
    <w:abstractNumId w:val="2"/>
  </w:num>
  <w:num w:numId="9">
    <w:abstractNumId w:val="17"/>
  </w:num>
  <w:num w:numId="10">
    <w:abstractNumId w:val="31"/>
  </w:num>
  <w:num w:numId="11">
    <w:abstractNumId w:val="15"/>
  </w:num>
  <w:num w:numId="12">
    <w:abstractNumId w:val="29"/>
  </w:num>
  <w:num w:numId="13">
    <w:abstractNumId w:val="19"/>
  </w:num>
  <w:num w:numId="14">
    <w:abstractNumId w:val="5"/>
  </w:num>
  <w:num w:numId="15">
    <w:abstractNumId w:val="32"/>
  </w:num>
  <w:num w:numId="16">
    <w:abstractNumId w:val="0"/>
  </w:num>
  <w:num w:numId="17">
    <w:abstractNumId w:val="10"/>
    <w:lvlOverride w:ilvl="0">
      <w:lvl w:ilvl="0">
        <w:numFmt w:val="lowerLetter"/>
        <w:lvlText w:val="%1."/>
        <w:lvlJc w:val="left"/>
      </w:lvl>
    </w:lvlOverride>
  </w:num>
  <w:num w:numId="18">
    <w:abstractNumId w:val="10"/>
    <w:lvlOverride w:ilvl="0">
      <w:lvl w:ilvl="0">
        <w:numFmt w:val="lowerLetter"/>
        <w:lvlText w:val="%1."/>
        <w:lvlJc w:val="left"/>
      </w:lvl>
    </w:lvlOverride>
    <w:lvlOverride w:ilvl="1">
      <w:lvl w:ilvl="1">
        <w:numFmt w:val="lowerRoman"/>
        <w:lvlText w:val="%2."/>
        <w:lvlJc w:val="right"/>
      </w:lvl>
    </w:lvlOverride>
  </w:num>
  <w:num w:numId="19">
    <w:abstractNumId w:val="10"/>
    <w:lvlOverride w:ilvl="0">
      <w:lvl w:ilvl="0">
        <w:numFmt w:val="lowerLetter"/>
        <w:lvlText w:val="%1."/>
        <w:lvlJc w:val="left"/>
      </w:lvl>
    </w:lvlOverride>
    <w:lvlOverride w:ilvl="1">
      <w:lvl w:ilvl="1">
        <w:numFmt w:val="lowerRoman"/>
        <w:lvlText w:val="%2."/>
        <w:lvlJc w:val="right"/>
      </w:lvl>
    </w:lvlOverride>
  </w:num>
  <w:num w:numId="20">
    <w:abstractNumId w:val="14"/>
  </w:num>
  <w:num w:numId="21">
    <w:abstractNumId w:val="30"/>
  </w:num>
  <w:num w:numId="22">
    <w:abstractNumId w:val="16"/>
    <w:lvlOverride w:ilvl="0">
      <w:lvl w:ilvl="0">
        <w:numFmt w:val="lowerLetter"/>
        <w:lvlText w:val="%1."/>
        <w:lvlJc w:val="left"/>
      </w:lvl>
    </w:lvlOverride>
  </w:num>
  <w:num w:numId="23">
    <w:abstractNumId w:val="16"/>
    <w:lvlOverride w:ilvl="0">
      <w:lvl w:ilvl="0">
        <w:numFmt w:val="lowerLetter"/>
        <w:lvlText w:val="%1."/>
        <w:lvlJc w:val="left"/>
      </w:lvl>
    </w:lvlOverride>
    <w:lvlOverride w:ilvl="1">
      <w:lvl w:ilvl="1">
        <w:numFmt w:val="lowerRoman"/>
        <w:lvlText w:val="%2."/>
        <w:lvlJc w:val="right"/>
      </w:lvl>
    </w:lvlOverride>
  </w:num>
  <w:num w:numId="24">
    <w:abstractNumId w:val="16"/>
    <w:lvlOverride w:ilvl="0">
      <w:lvl w:ilvl="0">
        <w:numFmt w:val="lowerLetter"/>
        <w:lvlText w:val="%1."/>
        <w:lvlJc w:val="left"/>
      </w:lvl>
    </w:lvlOverride>
    <w:lvlOverride w:ilvl="1">
      <w:lvl w:ilvl="1">
        <w:numFmt w:val="lowerRoman"/>
        <w:lvlText w:val="%2."/>
        <w:lvlJc w:val="right"/>
      </w:lvl>
    </w:lvlOverride>
  </w:num>
  <w:num w:numId="25">
    <w:abstractNumId w:val="4"/>
  </w:num>
  <w:num w:numId="26">
    <w:abstractNumId w:val="28"/>
  </w:num>
  <w:num w:numId="27">
    <w:abstractNumId w:val="11"/>
  </w:num>
  <w:num w:numId="28">
    <w:abstractNumId w:val="18"/>
  </w:num>
  <w:num w:numId="29">
    <w:abstractNumId w:val="3"/>
  </w:num>
  <w:num w:numId="30">
    <w:abstractNumId w:val="9"/>
  </w:num>
  <w:num w:numId="31">
    <w:abstractNumId w:val="13"/>
  </w:num>
  <w:num w:numId="32">
    <w:abstractNumId w:val="33"/>
    <w:lvlOverride w:ilvl="0">
      <w:lvl w:ilvl="0">
        <w:numFmt w:val="lowerLetter"/>
        <w:lvlText w:val="%1."/>
        <w:lvlJc w:val="left"/>
      </w:lvl>
    </w:lvlOverride>
  </w:num>
  <w:num w:numId="33">
    <w:abstractNumId w:val="33"/>
    <w:lvlOverride w:ilvl="0">
      <w:lvl w:ilvl="0">
        <w:numFmt w:val="lowerLetter"/>
        <w:lvlText w:val="%1."/>
        <w:lvlJc w:val="left"/>
      </w:lvl>
    </w:lvlOverride>
    <w:lvlOverride w:ilvl="1">
      <w:lvl w:ilvl="1">
        <w:numFmt w:val="lowerRoman"/>
        <w:lvlText w:val="%2."/>
        <w:lvlJc w:val="right"/>
      </w:lvl>
    </w:lvlOverride>
  </w:num>
  <w:num w:numId="34">
    <w:abstractNumId w:val="33"/>
    <w:lvlOverride w:ilvl="0">
      <w:lvl w:ilvl="0">
        <w:numFmt w:val="lowerLetter"/>
        <w:lvlText w:val="%1."/>
        <w:lvlJc w:val="left"/>
      </w:lvl>
    </w:lvlOverride>
    <w:lvlOverride w:ilvl="1">
      <w:lvl w:ilvl="1">
        <w:numFmt w:val="lowerRoman"/>
        <w:lvlText w:val="%2."/>
        <w:lvlJc w:val="right"/>
      </w:lvl>
    </w:lvlOverride>
  </w:num>
  <w:num w:numId="35">
    <w:abstractNumId w:val="12"/>
  </w:num>
  <w:num w:numId="36">
    <w:abstractNumId w:val="7"/>
  </w:num>
  <w:num w:numId="37">
    <w:abstractNumId w:val="23"/>
  </w:num>
  <w:num w:numId="38">
    <w:abstractNumId w:val="6"/>
  </w:num>
  <w:num w:numId="39">
    <w:abstractNumId w:val="2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64"/>
    <w:rsid w:val="00016D44"/>
    <w:rsid w:val="00022705"/>
    <w:rsid w:val="0005511C"/>
    <w:rsid w:val="000C2DDC"/>
    <w:rsid w:val="000D0604"/>
    <w:rsid w:val="000D38D1"/>
    <w:rsid w:val="001459D3"/>
    <w:rsid w:val="001471C3"/>
    <w:rsid w:val="001854A4"/>
    <w:rsid w:val="001E075F"/>
    <w:rsid w:val="002A416A"/>
    <w:rsid w:val="002C76EA"/>
    <w:rsid w:val="002F1907"/>
    <w:rsid w:val="0031158C"/>
    <w:rsid w:val="003A24F6"/>
    <w:rsid w:val="003A67C7"/>
    <w:rsid w:val="003C2FC9"/>
    <w:rsid w:val="00444C85"/>
    <w:rsid w:val="00461AF9"/>
    <w:rsid w:val="004B699E"/>
    <w:rsid w:val="004F2EAA"/>
    <w:rsid w:val="005B1A15"/>
    <w:rsid w:val="005C1B37"/>
    <w:rsid w:val="005D6727"/>
    <w:rsid w:val="005E2B42"/>
    <w:rsid w:val="005F55B6"/>
    <w:rsid w:val="0060580F"/>
    <w:rsid w:val="006269E2"/>
    <w:rsid w:val="006C1608"/>
    <w:rsid w:val="006C4CFB"/>
    <w:rsid w:val="006D0FDA"/>
    <w:rsid w:val="006E24FB"/>
    <w:rsid w:val="0075539B"/>
    <w:rsid w:val="008221AC"/>
    <w:rsid w:val="00861664"/>
    <w:rsid w:val="008664D8"/>
    <w:rsid w:val="008937C0"/>
    <w:rsid w:val="008B0284"/>
    <w:rsid w:val="008B4E5D"/>
    <w:rsid w:val="008C6D25"/>
    <w:rsid w:val="008E4DA1"/>
    <w:rsid w:val="008E6B21"/>
    <w:rsid w:val="009316BE"/>
    <w:rsid w:val="009919B8"/>
    <w:rsid w:val="00A069E1"/>
    <w:rsid w:val="00A92ADE"/>
    <w:rsid w:val="00AC2999"/>
    <w:rsid w:val="00AE2DAE"/>
    <w:rsid w:val="00AE6457"/>
    <w:rsid w:val="00B15FF3"/>
    <w:rsid w:val="00B7658F"/>
    <w:rsid w:val="00BA2F2B"/>
    <w:rsid w:val="00BB4176"/>
    <w:rsid w:val="00BF1A9C"/>
    <w:rsid w:val="00C249F9"/>
    <w:rsid w:val="00C53BB6"/>
    <w:rsid w:val="00C90FE3"/>
    <w:rsid w:val="00CB47E1"/>
    <w:rsid w:val="00CC2E27"/>
    <w:rsid w:val="00CC48F9"/>
    <w:rsid w:val="00D75F0F"/>
    <w:rsid w:val="00D9282B"/>
    <w:rsid w:val="00DC62B1"/>
    <w:rsid w:val="00DD447E"/>
    <w:rsid w:val="00DF0238"/>
    <w:rsid w:val="00E029F7"/>
    <w:rsid w:val="00E036B4"/>
    <w:rsid w:val="00E23F7C"/>
    <w:rsid w:val="00E80F92"/>
    <w:rsid w:val="00E84D10"/>
    <w:rsid w:val="00E9570A"/>
    <w:rsid w:val="00EC27E4"/>
    <w:rsid w:val="00EC7984"/>
    <w:rsid w:val="00EF0DE1"/>
    <w:rsid w:val="00F4384C"/>
    <w:rsid w:val="00F7538F"/>
    <w:rsid w:val="00F77E88"/>
    <w:rsid w:val="00FA68F6"/>
    <w:rsid w:val="00FC1679"/>
    <w:rsid w:val="00FE31BE"/>
    <w:rsid w:val="00FE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7001"/>
  <w15:chartTrackingRefBased/>
  <w15:docId w15:val="{A8FBF596-1E17-4BB4-A9A1-BC1BF5AD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1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64"/>
    <w:pPr>
      <w:ind w:left="720"/>
      <w:contextualSpacing/>
    </w:pPr>
  </w:style>
  <w:style w:type="paragraph" w:styleId="NormalWeb">
    <w:name w:val="Normal (Web)"/>
    <w:basedOn w:val="Normal"/>
    <w:uiPriority w:val="99"/>
    <w:unhideWhenUsed/>
    <w:rsid w:val="00C249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0108">
      <w:bodyDiv w:val="1"/>
      <w:marLeft w:val="0"/>
      <w:marRight w:val="0"/>
      <w:marTop w:val="0"/>
      <w:marBottom w:val="0"/>
      <w:divBdr>
        <w:top w:val="none" w:sz="0" w:space="0" w:color="auto"/>
        <w:left w:val="none" w:sz="0" w:space="0" w:color="auto"/>
        <w:bottom w:val="none" w:sz="0" w:space="0" w:color="auto"/>
        <w:right w:val="none" w:sz="0" w:space="0" w:color="auto"/>
      </w:divBdr>
    </w:div>
    <w:div w:id="472336888">
      <w:bodyDiv w:val="1"/>
      <w:marLeft w:val="0"/>
      <w:marRight w:val="0"/>
      <w:marTop w:val="0"/>
      <w:marBottom w:val="0"/>
      <w:divBdr>
        <w:top w:val="none" w:sz="0" w:space="0" w:color="auto"/>
        <w:left w:val="none" w:sz="0" w:space="0" w:color="auto"/>
        <w:bottom w:val="none" w:sz="0" w:space="0" w:color="auto"/>
        <w:right w:val="none" w:sz="0" w:space="0" w:color="auto"/>
      </w:divBdr>
    </w:div>
    <w:div w:id="548222973">
      <w:bodyDiv w:val="1"/>
      <w:marLeft w:val="0"/>
      <w:marRight w:val="0"/>
      <w:marTop w:val="0"/>
      <w:marBottom w:val="0"/>
      <w:divBdr>
        <w:top w:val="none" w:sz="0" w:space="0" w:color="auto"/>
        <w:left w:val="none" w:sz="0" w:space="0" w:color="auto"/>
        <w:bottom w:val="none" w:sz="0" w:space="0" w:color="auto"/>
        <w:right w:val="none" w:sz="0" w:space="0" w:color="auto"/>
      </w:divBdr>
    </w:div>
    <w:div w:id="568929691">
      <w:bodyDiv w:val="1"/>
      <w:marLeft w:val="0"/>
      <w:marRight w:val="0"/>
      <w:marTop w:val="0"/>
      <w:marBottom w:val="0"/>
      <w:divBdr>
        <w:top w:val="none" w:sz="0" w:space="0" w:color="auto"/>
        <w:left w:val="none" w:sz="0" w:space="0" w:color="auto"/>
        <w:bottom w:val="none" w:sz="0" w:space="0" w:color="auto"/>
        <w:right w:val="none" w:sz="0" w:space="0" w:color="auto"/>
      </w:divBdr>
    </w:div>
    <w:div w:id="674065934">
      <w:bodyDiv w:val="1"/>
      <w:marLeft w:val="0"/>
      <w:marRight w:val="0"/>
      <w:marTop w:val="0"/>
      <w:marBottom w:val="0"/>
      <w:divBdr>
        <w:top w:val="none" w:sz="0" w:space="0" w:color="auto"/>
        <w:left w:val="none" w:sz="0" w:space="0" w:color="auto"/>
        <w:bottom w:val="none" w:sz="0" w:space="0" w:color="auto"/>
        <w:right w:val="none" w:sz="0" w:space="0" w:color="auto"/>
      </w:divBdr>
    </w:div>
    <w:div w:id="1170633955">
      <w:bodyDiv w:val="1"/>
      <w:marLeft w:val="0"/>
      <w:marRight w:val="0"/>
      <w:marTop w:val="0"/>
      <w:marBottom w:val="0"/>
      <w:divBdr>
        <w:top w:val="none" w:sz="0" w:space="0" w:color="auto"/>
        <w:left w:val="none" w:sz="0" w:space="0" w:color="auto"/>
        <w:bottom w:val="none" w:sz="0" w:space="0" w:color="auto"/>
        <w:right w:val="none" w:sz="0" w:space="0" w:color="auto"/>
      </w:divBdr>
    </w:div>
    <w:div w:id="1342468383">
      <w:bodyDiv w:val="1"/>
      <w:marLeft w:val="0"/>
      <w:marRight w:val="0"/>
      <w:marTop w:val="0"/>
      <w:marBottom w:val="0"/>
      <w:divBdr>
        <w:top w:val="none" w:sz="0" w:space="0" w:color="auto"/>
        <w:left w:val="none" w:sz="0" w:space="0" w:color="auto"/>
        <w:bottom w:val="none" w:sz="0" w:space="0" w:color="auto"/>
        <w:right w:val="none" w:sz="0" w:space="0" w:color="auto"/>
      </w:divBdr>
    </w:div>
    <w:div w:id="1365516605">
      <w:bodyDiv w:val="1"/>
      <w:marLeft w:val="0"/>
      <w:marRight w:val="0"/>
      <w:marTop w:val="0"/>
      <w:marBottom w:val="0"/>
      <w:divBdr>
        <w:top w:val="none" w:sz="0" w:space="0" w:color="auto"/>
        <w:left w:val="none" w:sz="0" w:space="0" w:color="auto"/>
        <w:bottom w:val="none" w:sz="0" w:space="0" w:color="auto"/>
        <w:right w:val="none" w:sz="0" w:space="0" w:color="auto"/>
      </w:divBdr>
    </w:div>
    <w:div w:id="1423063159">
      <w:bodyDiv w:val="1"/>
      <w:marLeft w:val="0"/>
      <w:marRight w:val="0"/>
      <w:marTop w:val="0"/>
      <w:marBottom w:val="0"/>
      <w:divBdr>
        <w:top w:val="none" w:sz="0" w:space="0" w:color="auto"/>
        <w:left w:val="none" w:sz="0" w:space="0" w:color="auto"/>
        <w:bottom w:val="none" w:sz="0" w:space="0" w:color="auto"/>
        <w:right w:val="none" w:sz="0" w:space="0" w:color="auto"/>
      </w:divBdr>
    </w:div>
    <w:div w:id="1481460091">
      <w:bodyDiv w:val="1"/>
      <w:marLeft w:val="0"/>
      <w:marRight w:val="0"/>
      <w:marTop w:val="0"/>
      <w:marBottom w:val="0"/>
      <w:divBdr>
        <w:top w:val="none" w:sz="0" w:space="0" w:color="auto"/>
        <w:left w:val="none" w:sz="0" w:space="0" w:color="auto"/>
        <w:bottom w:val="none" w:sz="0" w:space="0" w:color="auto"/>
        <w:right w:val="none" w:sz="0" w:space="0" w:color="auto"/>
      </w:divBdr>
    </w:div>
    <w:div w:id="1524057734">
      <w:bodyDiv w:val="1"/>
      <w:marLeft w:val="0"/>
      <w:marRight w:val="0"/>
      <w:marTop w:val="0"/>
      <w:marBottom w:val="0"/>
      <w:divBdr>
        <w:top w:val="none" w:sz="0" w:space="0" w:color="auto"/>
        <w:left w:val="none" w:sz="0" w:space="0" w:color="auto"/>
        <w:bottom w:val="none" w:sz="0" w:space="0" w:color="auto"/>
        <w:right w:val="none" w:sz="0" w:space="0" w:color="auto"/>
      </w:divBdr>
    </w:div>
    <w:div w:id="1901283599">
      <w:bodyDiv w:val="1"/>
      <w:marLeft w:val="0"/>
      <w:marRight w:val="0"/>
      <w:marTop w:val="0"/>
      <w:marBottom w:val="0"/>
      <w:divBdr>
        <w:top w:val="none" w:sz="0" w:space="0" w:color="auto"/>
        <w:left w:val="none" w:sz="0" w:space="0" w:color="auto"/>
        <w:bottom w:val="none" w:sz="0" w:space="0" w:color="auto"/>
        <w:right w:val="none" w:sz="0" w:space="0" w:color="auto"/>
      </w:divBdr>
    </w:div>
    <w:div w:id="1936786094">
      <w:bodyDiv w:val="1"/>
      <w:marLeft w:val="0"/>
      <w:marRight w:val="0"/>
      <w:marTop w:val="0"/>
      <w:marBottom w:val="0"/>
      <w:divBdr>
        <w:top w:val="none" w:sz="0" w:space="0" w:color="auto"/>
        <w:left w:val="none" w:sz="0" w:space="0" w:color="auto"/>
        <w:bottom w:val="none" w:sz="0" w:space="0" w:color="auto"/>
        <w:right w:val="none" w:sz="0" w:space="0" w:color="auto"/>
      </w:divBdr>
    </w:div>
    <w:div w:id="1964581515">
      <w:bodyDiv w:val="1"/>
      <w:marLeft w:val="0"/>
      <w:marRight w:val="0"/>
      <w:marTop w:val="0"/>
      <w:marBottom w:val="0"/>
      <w:divBdr>
        <w:top w:val="none" w:sz="0" w:space="0" w:color="auto"/>
        <w:left w:val="none" w:sz="0" w:space="0" w:color="auto"/>
        <w:bottom w:val="none" w:sz="0" w:space="0" w:color="auto"/>
        <w:right w:val="none" w:sz="0" w:space="0" w:color="auto"/>
      </w:divBdr>
    </w:div>
    <w:div w:id="2047871160">
      <w:bodyDiv w:val="1"/>
      <w:marLeft w:val="0"/>
      <w:marRight w:val="0"/>
      <w:marTop w:val="0"/>
      <w:marBottom w:val="0"/>
      <w:divBdr>
        <w:top w:val="none" w:sz="0" w:space="0" w:color="auto"/>
        <w:left w:val="none" w:sz="0" w:space="0" w:color="auto"/>
        <w:bottom w:val="none" w:sz="0" w:space="0" w:color="auto"/>
        <w:right w:val="none" w:sz="0" w:space="0" w:color="auto"/>
      </w:divBdr>
    </w:div>
    <w:div w:id="20751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2544-48D9-49E6-9231-17FD15D1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12</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51</cp:revision>
  <dcterms:created xsi:type="dcterms:W3CDTF">2017-02-06T23:32:00Z</dcterms:created>
  <dcterms:modified xsi:type="dcterms:W3CDTF">2017-02-25T02:00:00Z</dcterms:modified>
</cp:coreProperties>
</file>