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5CEC" w:rsidRDefault="00A9423A">
      <w:pPr>
        <w:pStyle w:val="normal0"/>
        <w:jc w:val="center"/>
      </w:pPr>
      <w:r>
        <w:rPr>
          <w:rFonts w:ascii="Times New Roman" w:eastAsia="Times New Roman" w:hAnsi="Times New Roman" w:cs="Times New Roman"/>
          <w:b/>
          <w:sz w:val="24"/>
          <w:szCs w:val="24"/>
          <w:u w:val="single"/>
        </w:rPr>
        <w:t>Ladue Invitational Spring Tournament VI</w:t>
      </w:r>
    </w:p>
    <w:p w:rsidR="00CF5CEC" w:rsidRDefault="00A9423A">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CF5CEC" w:rsidRDefault="00CF5CEC">
      <w:pPr>
        <w:pStyle w:val="normal0"/>
        <w:jc w:val="center"/>
      </w:pPr>
    </w:p>
    <w:p w:rsidR="00CF5CEC" w:rsidRDefault="00A9423A">
      <w:pPr>
        <w:pStyle w:val="normal0"/>
        <w:jc w:val="center"/>
      </w:pPr>
      <w:r>
        <w:rPr>
          <w:rFonts w:ascii="Times New Roman" w:eastAsia="Times New Roman" w:hAnsi="Times New Roman" w:cs="Times New Roman"/>
          <w:b/>
          <w:sz w:val="32"/>
          <w:szCs w:val="32"/>
          <w:u w:val="single"/>
        </w:rPr>
        <w:t>ROUND 12 - TOSSUPS</w:t>
      </w:r>
    </w:p>
    <w:p w:rsidR="00CF5CEC" w:rsidRDefault="00CF5CEC">
      <w:pPr>
        <w:pStyle w:val="normal0"/>
      </w:pPr>
    </w:p>
    <w:p w:rsidR="00CF5CEC" w:rsidRDefault="00A9423A">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Th</w:t>
      </w:r>
      <w:r>
        <w:rPr>
          <w:rFonts w:ascii="Times New Roman" w:eastAsia="Times New Roman" w:hAnsi="Times New Roman" w:cs="Times New Roman"/>
          <w:b/>
          <w:sz w:val="20"/>
          <w:szCs w:val="20"/>
        </w:rPr>
        <w:t>e</w:t>
      </w:r>
      <w:r>
        <w:rPr>
          <w:rFonts w:ascii="Times New Roman" w:eastAsia="Times New Roman" w:hAnsi="Times New Roman" w:cs="Times New Roman"/>
          <w:b/>
          <w:sz w:val="20"/>
          <w:szCs w:val="20"/>
        </w:rPr>
        <w:t xml:space="preserve"> name of this concept originates from the Latin word </w:t>
      </w:r>
      <w:r>
        <w:rPr>
          <w:rFonts w:ascii="Times New Roman" w:eastAsia="Times New Roman" w:hAnsi="Times New Roman" w:cs="Times New Roman"/>
          <w:b/>
          <w:i/>
          <w:sz w:val="20"/>
          <w:szCs w:val="20"/>
        </w:rPr>
        <w:t>nous</w:t>
      </w:r>
      <w:r>
        <w:rPr>
          <w:rFonts w:ascii="Times New Roman" w:eastAsia="Times New Roman" w:hAnsi="Times New Roman" w:cs="Times New Roman"/>
          <w:b/>
          <w:sz w:val="20"/>
          <w:szCs w:val="20"/>
        </w:rPr>
        <w:t xml:space="preserve">, a term created by early thinkers to define it. Raymond </w:t>
      </w:r>
      <w:proofErr w:type="spellStart"/>
      <w:r>
        <w:rPr>
          <w:rFonts w:ascii="Times New Roman" w:eastAsia="Times New Roman" w:hAnsi="Times New Roman" w:cs="Times New Roman"/>
          <w:b/>
          <w:sz w:val="20"/>
          <w:szCs w:val="20"/>
        </w:rPr>
        <w:t>Cattell</w:t>
      </w:r>
      <w:proofErr w:type="spellEnd"/>
      <w:r>
        <w:rPr>
          <w:rFonts w:ascii="Times New Roman" w:eastAsia="Times New Roman" w:hAnsi="Times New Roman" w:cs="Times New Roman"/>
          <w:b/>
          <w:sz w:val="20"/>
          <w:szCs w:val="20"/>
        </w:rPr>
        <w:t xml:space="preserve"> proposed the </w:t>
      </w:r>
      <w:proofErr w:type="spellStart"/>
      <w:r>
        <w:rPr>
          <w:rFonts w:ascii="Times New Roman" w:eastAsia="Times New Roman" w:hAnsi="Times New Roman" w:cs="Times New Roman"/>
          <w:b/>
          <w:sz w:val="20"/>
          <w:szCs w:val="20"/>
        </w:rPr>
        <w:t>Gf</w:t>
      </w:r>
      <w:proofErr w:type="spellEnd"/>
      <w:r>
        <w:rPr>
          <w:rFonts w:ascii="Times New Roman" w:eastAsia="Times New Roman" w:hAnsi="Times New Roman" w:cs="Times New Roman"/>
          <w:b/>
          <w:sz w:val="20"/>
          <w:szCs w:val="20"/>
        </w:rPr>
        <w:t xml:space="preserve"> and </w:t>
      </w:r>
      <w:proofErr w:type="spellStart"/>
      <w:proofErr w:type="gramStart"/>
      <w:r>
        <w:rPr>
          <w:rFonts w:ascii="Times New Roman" w:eastAsia="Times New Roman" w:hAnsi="Times New Roman" w:cs="Times New Roman"/>
          <w:b/>
          <w:sz w:val="20"/>
          <w:szCs w:val="20"/>
        </w:rPr>
        <w:t>Gc</w:t>
      </w:r>
      <w:proofErr w:type="spellEnd"/>
      <w:proofErr w:type="gramEnd"/>
      <w:r>
        <w:rPr>
          <w:rFonts w:ascii="Times New Roman" w:eastAsia="Times New Roman" w:hAnsi="Times New Roman" w:cs="Times New Roman"/>
          <w:b/>
          <w:sz w:val="20"/>
          <w:szCs w:val="20"/>
        </w:rPr>
        <w:t xml:space="preserve"> types of th</w:t>
      </w:r>
      <w:r>
        <w:rPr>
          <w:rFonts w:ascii="Times New Roman" w:eastAsia="Times New Roman" w:hAnsi="Times New Roman" w:cs="Times New Roman"/>
          <w:b/>
          <w:sz w:val="20"/>
          <w:szCs w:val="20"/>
        </w:rPr>
        <w:t xml:space="preserve">is concept to discern between its “fluid” and “crystallized” forms. </w:t>
      </w:r>
      <w:proofErr w:type="gramStart"/>
      <w:r>
        <w:rPr>
          <w:rFonts w:ascii="Times New Roman" w:eastAsia="Times New Roman" w:hAnsi="Times New Roman" w:cs="Times New Roman"/>
          <w:b/>
          <w:sz w:val="20"/>
          <w:szCs w:val="20"/>
        </w:rPr>
        <w:t>Howard Gardner divided this concept into different modalities, opposing the theory of one general ability, or g-factor.</w:t>
      </w:r>
      <w:proofErr w:type="gramEnd"/>
      <w:r>
        <w:rPr>
          <w:rFonts w:ascii="Times New Roman" w:eastAsia="Times New Roman" w:hAnsi="Times New Roman" w:cs="Times New Roman"/>
          <w:b/>
          <w:sz w:val="20"/>
          <w:szCs w:val="20"/>
        </w:rPr>
        <w:t xml:space="preserve"> Stanford University improved upon an earlier</w:t>
      </w:r>
      <w:r>
        <w:rPr>
          <w:rFonts w:ascii="Times New Roman" w:eastAsia="Times New Roman" w:hAnsi="Times New Roman" w:cs="Times New Roman"/>
          <w:sz w:val="20"/>
          <w:szCs w:val="20"/>
        </w:rPr>
        <w:t xml:space="preserve"> (*) test of this qualit</w:t>
      </w:r>
      <w:r>
        <w:rPr>
          <w:rFonts w:ascii="Times New Roman" w:eastAsia="Times New Roman" w:hAnsi="Times New Roman" w:cs="Times New Roman"/>
          <w:sz w:val="20"/>
          <w:szCs w:val="20"/>
        </w:rPr>
        <w:t>y, leading to the current Stanford-</w:t>
      </w:r>
      <w:proofErr w:type="spellStart"/>
      <w:r>
        <w:rPr>
          <w:rFonts w:ascii="Times New Roman" w:eastAsia="Times New Roman" w:hAnsi="Times New Roman" w:cs="Times New Roman"/>
          <w:sz w:val="20"/>
          <w:szCs w:val="20"/>
        </w:rPr>
        <w:t>Binet</w:t>
      </w:r>
      <w:proofErr w:type="spellEnd"/>
      <w:r>
        <w:rPr>
          <w:rFonts w:ascii="Times New Roman" w:eastAsia="Times New Roman" w:hAnsi="Times New Roman" w:cs="Times New Roman"/>
          <w:sz w:val="20"/>
          <w:szCs w:val="20"/>
        </w:rPr>
        <w:t xml:space="preserve"> scale for measuring it in children. John Searle proposed that computers may exhibit the “strong artificial” type of this concept, which Stephen Hawking said could end mankind. For ten points, identify this cognitive</w:t>
      </w:r>
      <w:r>
        <w:rPr>
          <w:rFonts w:ascii="Times New Roman" w:eastAsia="Times New Roman" w:hAnsi="Times New Roman" w:cs="Times New Roman"/>
          <w:sz w:val="20"/>
          <w:szCs w:val="20"/>
        </w:rPr>
        <w:t xml:space="preserve"> ability whose quotient is measured in IQ tests.</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intelligence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IQ</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Intelligence Quotient</w:t>
      </w:r>
      <w:r>
        <w:rPr>
          <w:rFonts w:ascii="Times New Roman" w:eastAsia="Times New Roman" w:hAnsi="Times New Roman" w:cs="Times New Roman"/>
          <w:sz w:val="20"/>
          <w:szCs w:val="20"/>
        </w:rPr>
        <w:t xml:space="preserve"> before mentioned]</w:t>
      </w:r>
    </w:p>
    <w:p w:rsidR="00CF5CEC" w:rsidRDefault="00A9423A">
      <w:pPr>
        <w:pStyle w:val="normal0"/>
        <w:spacing w:line="240" w:lineRule="auto"/>
      </w:pPr>
      <w:r>
        <w:rPr>
          <w:rFonts w:ascii="Times New Roman" w:eastAsia="Times New Roman" w:hAnsi="Times New Roman" w:cs="Times New Roman"/>
          <w:sz w:val="20"/>
          <w:szCs w:val="20"/>
        </w:rPr>
        <w:t>&lt;AG&gt;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In the beginning scenes of this novel, one character defies his father by standing below his window through the night. The </w:t>
      </w:r>
      <w:r>
        <w:rPr>
          <w:rFonts w:ascii="Times New Roman" w:eastAsia="Times New Roman" w:hAnsi="Times New Roman" w:cs="Times New Roman"/>
          <w:b/>
          <w:sz w:val="20"/>
          <w:szCs w:val="20"/>
        </w:rPr>
        <w:t xml:space="preserve">protagonist has a dream in which he finds his lover’s songbird dead in a cage, and </w:t>
      </w:r>
      <w:r>
        <w:rPr>
          <w:rFonts w:ascii="Times New Roman" w:eastAsia="Times New Roman" w:hAnsi="Times New Roman" w:cs="Times New Roman"/>
          <w:b/>
          <w:sz w:val="20"/>
          <w:szCs w:val="20"/>
        </w:rPr>
        <w:t>the</w:t>
      </w:r>
      <w:r>
        <w:rPr>
          <w:rFonts w:ascii="Times New Roman" w:eastAsia="Times New Roman" w:hAnsi="Times New Roman" w:cs="Times New Roman"/>
          <w:b/>
          <w:sz w:val="20"/>
          <w:szCs w:val="20"/>
        </w:rPr>
        <w:t xml:space="preserve"> son he later has with that lover steals a raft and sails away. A ferryman in this novel,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Vasudeva</w:t>
      </w:r>
      <w:proofErr w:type="spellEnd"/>
      <w:r>
        <w:rPr>
          <w:rFonts w:ascii="Times New Roman" w:eastAsia="Times New Roman" w:hAnsi="Times New Roman" w:cs="Times New Roman"/>
          <w:sz w:val="20"/>
          <w:szCs w:val="20"/>
        </w:rPr>
        <w:t>, instructs the title character to “listen to the river” after he do</w:t>
      </w:r>
      <w:r>
        <w:rPr>
          <w:rFonts w:ascii="Times New Roman" w:eastAsia="Times New Roman" w:hAnsi="Times New Roman" w:cs="Times New Roman"/>
          <w:sz w:val="20"/>
          <w:szCs w:val="20"/>
        </w:rPr>
        <w:t xml:space="preserve">es not find satisfaction with the wandering </w:t>
      </w:r>
      <w:proofErr w:type="spellStart"/>
      <w:r>
        <w:rPr>
          <w:rFonts w:ascii="Times New Roman" w:eastAsia="Times New Roman" w:hAnsi="Times New Roman" w:cs="Times New Roman"/>
          <w:sz w:val="20"/>
          <w:szCs w:val="20"/>
        </w:rPr>
        <w:t>Samanas</w:t>
      </w:r>
      <w:proofErr w:type="spellEnd"/>
      <w:r>
        <w:rPr>
          <w:rFonts w:ascii="Times New Roman" w:eastAsia="Times New Roman" w:hAnsi="Times New Roman" w:cs="Times New Roman"/>
          <w:sz w:val="20"/>
          <w:szCs w:val="20"/>
        </w:rPr>
        <w:t xml:space="preserve"> and parts ways with his best friend, </w:t>
      </w:r>
      <w:proofErr w:type="spellStart"/>
      <w:r>
        <w:rPr>
          <w:rFonts w:ascii="Times New Roman" w:eastAsia="Times New Roman" w:hAnsi="Times New Roman" w:cs="Times New Roman"/>
          <w:sz w:val="20"/>
          <w:szCs w:val="20"/>
        </w:rPr>
        <w:t>Govinda</w:t>
      </w:r>
      <w:proofErr w:type="spellEnd"/>
      <w:r>
        <w:rPr>
          <w:rFonts w:ascii="Times New Roman" w:eastAsia="Times New Roman" w:hAnsi="Times New Roman" w:cs="Times New Roman"/>
          <w:sz w:val="20"/>
          <w:szCs w:val="20"/>
        </w:rPr>
        <w:t>. For ten points, name this novel that follows a man’s journey to enlightenment by Herman Hesse.</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Siddhartha</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A</w:t>
      </w:r>
      <w:r>
        <w:rPr>
          <w:rFonts w:ascii="Times New Roman" w:eastAsia="Times New Roman" w:hAnsi="Times New Roman" w:cs="Times New Roman"/>
          <w:b/>
          <w:sz w:val="20"/>
          <w:szCs w:val="20"/>
        </w:rPr>
        <w:t xml:space="preserve"> main advocate for this event kissed a wild salmon on his last day of campaigning for it, and that man burned a giant check to “show what happens to our cash every week” as a result of this event not occurring. One campaign pushing for this event said it w</w:t>
      </w:r>
      <w:r>
        <w:rPr>
          <w:rFonts w:ascii="Times New Roman" w:eastAsia="Times New Roman" w:hAnsi="Times New Roman" w:cs="Times New Roman"/>
          <w:b/>
          <w:sz w:val="20"/>
          <w:szCs w:val="20"/>
        </w:rPr>
        <w:t>ould give the National Health Service 350 million</w:t>
      </w:r>
      <w:r>
        <w:rPr>
          <w:rFonts w:ascii="Times New Roman" w:eastAsia="Times New Roman" w:hAnsi="Times New Roman" w:cs="Times New Roman"/>
          <w:sz w:val="20"/>
          <w:szCs w:val="20"/>
        </w:rPr>
        <w:t xml:space="preserve"> (*) pounds every week, and Nicola Sturgeon suggested a vote for the independence of her country as a result of this event. This event caused Marine Le Pen to insist for a similar referendum in France, sayin</w:t>
      </w:r>
      <w:r>
        <w:rPr>
          <w:rFonts w:ascii="Times New Roman" w:eastAsia="Times New Roman" w:hAnsi="Times New Roman" w:cs="Times New Roman"/>
          <w:sz w:val="20"/>
          <w:szCs w:val="20"/>
        </w:rPr>
        <w:t>g that nation “had a thousand more reasons to leave”. For ten points, name this June 23, 2016 referendum which voted that a certain country should leave the European Union.</w:t>
      </w:r>
    </w:p>
    <w:p w:rsidR="00CF5CEC" w:rsidRDefault="00A9423A">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Brexit</w:t>
      </w:r>
      <w:proofErr w:type="spellEnd"/>
      <w:r>
        <w:rPr>
          <w:rFonts w:ascii="Times New Roman" w:eastAsia="Times New Roman" w:hAnsi="Times New Roman" w:cs="Times New Roman"/>
          <w:sz w:val="20"/>
          <w:szCs w:val="20"/>
        </w:rPr>
        <w:t xml:space="preserve"> referendum [accept </w:t>
      </w:r>
      <w:r>
        <w:rPr>
          <w:rFonts w:ascii="Times New Roman" w:eastAsia="Times New Roman" w:hAnsi="Times New Roman" w:cs="Times New Roman"/>
          <w:b/>
          <w:sz w:val="20"/>
          <w:szCs w:val="20"/>
          <w:u w:val="single"/>
        </w:rPr>
        <w:t>Britain leaving</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EU</w:t>
      </w:r>
      <w:r>
        <w:rPr>
          <w:rFonts w:ascii="Times New Roman" w:eastAsia="Times New Roman" w:hAnsi="Times New Roman" w:cs="Times New Roman"/>
          <w:sz w:val="20"/>
          <w:szCs w:val="20"/>
        </w:rPr>
        <w:t xml:space="preserve"> and other equivalents, ant</w:t>
      </w:r>
      <w:r>
        <w:rPr>
          <w:rFonts w:ascii="Times New Roman" w:eastAsia="Times New Roman" w:hAnsi="Times New Roman" w:cs="Times New Roman"/>
          <w:sz w:val="20"/>
          <w:szCs w:val="20"/>
        </w:rPr>
        <w:t xml:space="preserve">i-prompt on </w:t>
      </w:r>
      <w:r>
        <w:rPr>
          <w:rFonts w:ascii="Times New Roman" w:eastAsia="Times New Roman" w:hAnsi="Times New Roman" w:cs="Times New Roman"/>
          <w:b/>
          <w:sz w:val="20"/>
          <w:szCs w:val="20"/>
          <w:u w:val="single"/>
        </w:rPr>
        <w:t>England leaving</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EU</w:t>
      </w:r>
      <w:r>
        <w:rPr>
          <w:rFonts w:ascii="Times New Roman" w:eastAsia="Times New Roman" w:hAnsi="Times New Roman" w:cs="Times New Roman"/>
          <w:sz w:val="20"/>
          <w:szCs w:val="20"/>
        </w:rPr>
        <w:t>]</w:t>
      </w:r>
    </w:p>
    <w:p w:rsidR="00CF5CEC" w:rsidRDefault="00A9423A">
      <w:pPr>
        <w:pStyle w:val="normal0"/>
        <w:spacing w:line="240" w:lineRule="auto"/>
      </w:pPr>
      <w:r>
        <w:rPr>
          <w:rFonts w:ascii="Times New Roman" w:eastAsia="Times New Roman" w:hAnsi="Times New Roman" w:cs="Times New Roman"/>
          <w:sz w:val="20"/>
          <w:szCs w:val="20"/>
        </w:rPr>
        <w:t>&lt;AG&gt;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In a </w:t>
      </w:r>
      <w:proofErr w:type="spellStart"/>
      <w:r>
        <w:rPr>
          <w:rFonts w:ascii="Times New Roman" w:eastAsia="Times New Roman" w:hAnsi="Times New Roman" w:cs="Times New Roman"/>
          <w:b/>
          <w:sz w:val="20"/>
          <w:szCs w:val="20"/>
        </w:rPr>
        <w:t>followup</w:t>
      </w:r>
      <w:proofErr w:type="spellEnd"/>
      <w:r>
        <w:rPr>
          <w:rFonts w:ascii="Times New Roman" w:eastAsia="Times New Roman" w:hAnsi="Times New Roman" w:cs="Times New Roman"/>
          <w:b/>
          <w:sz w:val="20"/>
          <w:szCs w:val="20"/>
        </w:rPr>
        <w:t xml:space="preserve"> piece to one of this composer’s works, the only directions ask for the musician to “perform a disciplined action”. </w:t>
      </w:r>
      <w:proofErr w:type="spellStart"/>
      <w:r>
        <w:rPr>
          <w:rFonts w:ascii="Times New Roman" w:eastAsia="Times New Roman" w:hAnsi="Times New Roman" w:cs="Times New Roman"/>
          <w:b/>
          <w:sz w:val="20"/>
          <w:szCs w:val="20"/>
        </w:rPr>
        <w:t>Merce</w:t>
      </w:r>
      <w:proofErr w:type="spellEnd"/>
      <w:r>
        <w:rPr>
          <w:rFonts w:ascii="Times New Roman" w:eastAsia="Times New Roman" w:hAnsi="Times New Roman" w:cs="Times New Roman"/>
          <w:b/>
          <w:sz w:val="20"/>
          <w:szCs w:val="20"/>
        </w:rPr>
        <w:t xml:space="preserve"> Cunningham choreographed a ballet by this man that implemented the “gamut te</w:t>
      </w:r>
      <w:r>
        <w:rPr>
          <w:rFonts w:ascii="Times New Roman" w:eastAsia="Times New Roman" w:hAnsi="Times New Roman" w:cs="Times New Roman"/>
          <w:b/>
          <w:sz w:val="20"/>
          <w:szCs w:val="20"/>
        </w:rPr>
        <w:t xml:space="preserve">chnique”, and this composer used the </w:t>
      </w:r>
      <w:r>
        <w:rPr>
          <w:rFonts w:ascii="Times New Roman" w:eastAsia="Times New Roman" w:hAnsi="Times New Roman" w:cs="Times New Roman"/>
          <w:b/>
          <w:i/>
          <w:sz w:val="20"/>
          <w:szCs w:val="20"/>
        </w:rPr>
        <w:t xml:space="preserve">I </w:t>
      </w:r>
      <w:proofErr w:type="spellStart"/>
      <w:r>
        <w:rPr>
          <w:rFonts w:ascii="Times New Roman" w:eastAsia="Times New Roman" w:hAnsi="Times New Roman" w:cs="Times New Roman"/>
          <w:b/>
          <w:i/>
          <w:sz w:val="20"/>
          <w:szCs w:val="20"/>
        </w:rPr>
        <w:t>Ching</w:t>
      </w:r>
      <w:proofErr w:type="spellEnd"/>
      <w:r>
        <w:rPr>
          <w:rFonts w:ascii="Times New Roman" w:eastAsia="Times New Roman" w:hAnsi="Times New Roman" w:cs="Times New Roman"/>
          <w:b/>
          <w:sz w:val="20"/>
          <w:szCs w:val="20"/>
        </w:rPr>
        <w:t xml:space="preserve"> as inspiration for his </w:t>
      </w:r>
      <w:r>
        <w:rPr>
          <w:rFonts w:ascii="Times New Roman" w:eastAsia="Times New Roman" w:hAnsi="Times New Roman" w:cs="Times New Roman"/>
          <w:b/>
          <w:i/>
          <w:sz w:val="20"/>
          <w:szCs w:val="20"/>
        </w:rPr>
        <w:t>Music of Changes</w:t>
      </w:r>
      <w:r>
        <w:rPr>
          <w:rFonts w:ascii="Times New Roman" w:eastAsia="Times New Roman" w:hAnsi="Times New Roman" w:cs="Times New Roman"/>
          <w:b/>
          <w:sz w:val="20"/>
          <w:szCs w:val="20"/>
        </w:rPr>
        <w:t xml:space="preserve">. Objects such as </w:t>
      </w:r>
      <w:r>
        <w:rPr>
          <w:rFonts w:ascii="Times New Roman" w:eastAsia="Times New Roman" w:hAnsi="Times New Roman" w:cs="Times New Roman"/>
          <w:sz w:val="20"/>
          <w:szCs w:val="20"/>
        </w:rPr>
        <w:t>(*) screws, bolts, and clothespins are placed on a keyboard in this man’s invention of the “prepared piano”, and one of his pieces begins with the perform</w:t>
      </w:r>
      <w:r>
        <w:rPr>
          <w:rFonts w:ascii="Times New Roman" w:eastAsia="Times New Roman" w:hAnsi="Times New Roman" w:cs="Times New Roman"/>
          <w:sz w:val="20"/>
          <w:szCs w:val="20"/>
        </w:rPr>
        <w:t>er closing the lid of a piano. For ten points, name this American minimalist composer, whose most famous piece consists of four minutes and thirty three seconds of silence.</w:t>
      </w:r>
    </w:p>
    <w:p w:rsidR="00CF5CEC" w:rsidRDefault="00A9423A">
      <w:pPr>
        <w:pStyle w:val="normal0"/>
        <w:spacing w:line="240" w:lineRule="auto"/>
      </w:pPr>
      <w:r>
        <w:rPr>
          <w:rFonts w:ascii="Times New Roman" w:eastAsia="Times New Roman" w:hAnsi="Times New Roman" w:cs="Times New Roman"/>
          <w:sz w:val="20"/>
          <w:szCs w:val="20"/>
        </w:rPr>
        <w:t xml:space="preserve">ANSWER: John Milton </w:t>
      </w:r>
      <w:r>
        <w:rPr>
          <w:rFonts w:ascii="Times New Roman" w:eastAsia="Times New Roman" w:hAnsi="Times New Roman" w:cs="Times New Roman"/>
          <w:b/>
          <w:sz w:val="20"/>
          <w:szCs w:val="20"/>
          <w:u w:val="single"/>
        </w:rPr>
        <w:t>Cage</w:t>
      </w:r>
      <w:r>
        <w:rPr>
          <w:rFonts w:ascii="Times New Roman" w:eastAsia="Times New Roman" w:hAnsi="Times New Roman" w:cs="Times New Roman"/>
          <w:sz w:val="20"/>
          <w:szCs w:val="20"/>
        </w:rPr>
        <w:t xml:space="preserve"> Jr.</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At a party in this </w:t>
      </w:r>
      <w:r>
        <w:rPr>
          <w:rFonts w:ascii="Times New Roman" w:eastAsia="Times New Roman" w:hAnsi="Times New Roman" w:cs="Times New Roman"/>
          <w:b/>
          <w:sz w:val="20"/>
          <w:szCs w:val="20"/>
        </w:rPr>
        <w:t>novel</w:t>
      </w:r>
      <w:r>
        <w:rPr>
          <w:rFonts w:ascii="Times New Roman" w:eastAsia="Times New Roman" w:hAnsi="Times New Roman" w:cs="Times New Roman"/>
          <w:b/>
          <w:sz w:val="20"/>
          <w:szCs w:val="20"/>
        </w:rPr>
        <w:t>, Johann Strauss cond</w:t>
      </w:r>
      <w:r>
        <w:rPr>
          <w:rFonts w:ascii="Times New Roman" w:eastAsia="Times New Roman" w:hAnsi="Times New Roman" w:cs="Times New Roman"/>
          <w:b/>
          <w:sz w:val="20"/>
          <w:szCs w:val="20"/>
        </w:rPr>
        <w:t xml:space="preserve">ucts an orchestra comprised only of “world celebrities”. </w:t>
      </w:r>
      <w:proofErr w:type="spellStart"/>
      <w:r>
        <w:rPr>
          <w:rFonts w:ascii="Times New Roman" w:eastAsia="Times New Roman" w:hAnsi="Times New Roman" w:cs="Times New Roman"/>
          <w:b/>
          <w:sz w:val="20"/>
          <w:szCs w:val="20"/>
        </w:rPr>
        <w:t>Bosoi</w:t>
      </w:r>
      <w:proofErr w:type="spellEnd"/>
      <w:r>
        <w:rPr>
          <w:rFonts w:ascii="Times New Roman" w:eastAsia="Times New Roman" w:hAnsi="Times New Roman" w:cs="Times New Roman"/>
          <w:b/>
          <w:sz w:val="20"/>
          <w:szCs w:val="20"/>
        </w:rPr>
        <w:t xml:space="preserve"> allows the main character of this</w:t>
      </w:r>
      <w:r>
        <w:rPr>
          <w:rFonts w:ascii="Times New Roman" w:eastAsia="Times New Roman" w:hAnsi="Times New Roman" w:cs="Times New Roman"/>
          <w:b/>
          <w:sz w:val="20"/>
          <w:szCs w:val="20"/>
        </w:rPr>
        <w:t xml:space="preserve"> novel</w:t>
      </w:r>
      <w:r>
        <w:rPr>
          <w:rFonts w:ascii="Times New Roman" w:eastAsia="Times New Roman" w:hAnsi="Times New Roman" w:cs="Times New Roman"/>
          <w:b/>
          <w:sz w:val="20"/>
          <w:szCs w:val="20"/>
        </w:rPr>
        <w:t xml:space="preserve"> to live in the vacated Apartment No. 50, which one of the title characters flies up to on Walpurgis Night after applying </w:t>
      </w:r>
      <w:proofErr w:type="spellStart"/>
      <w:r>
        <w:rPr>
          <w:rFonts w:ascii="Times New Roman" w:eastAsia="Times New Roman" w:hAnsi="Times New Roman" w:cs="Times New Roman"/>
          <w:b/>
          <w:sz w:val="20"/>
          <w:szCs w:val="20"/>
        </w:rPr>
        <w:t>Azazello’s</w:t>
      </w:r>
      <w:proofErr w:type="spellEnd"/>
      <w:r>
        <w:rPr>
          <w:rFonts w:ascii="Times New Roman" w:eastAsia="Times New Roman" w:hAnsi="Times New Roman" w:cs="Times New Roman"/>
          <w:b/>
          <w:sz w:val="20"/>
          <w:szCs w:val="20"/>
        </w:rPr>
        <w:t xml:space="preserve"> magic cream. </w:t>
      </w:r>
      <w:proofErr w:type="gramStart"/>
      <w:r>
        <w:rPr>
          <w:rFonts w:ascii="Times New Roman" w:eastAsia="Times New Roman" w:hAnsi="Times New Roman" w:cs="Times New Roman"/>
          <w:b/>
          <w:sz w:val="20"/>
          <w:szCs w:val="20"/>
        </w:rPr>
        <w:t xml:space="preserve">After a </w:t>
      </w:r>
      <w:r>
        <w:rPr>
          <w:rFonts w:ascii="Times New Roman" w:eastAsia="Times New Roman" w:hAnsi="Times New Roman" w:cs="Times New Roman"/>
          <w:b/>
          <w:sz w:val="20"/>
          <w:szCs w:val="20"/>
        </w:rPr>
        <w:t>show at the Variety Theater, the cat</w:t>
      </w:r>
      <w:r>
        <w:rPr>
          <w:rFonts w:ascii="Times New Roman" w:eastAsia="Times New Roman" w:hAnsi="Times New Roman" w:cs="Times New Roman"/>
          <w:sz w:val="20"/>
          <w:szCs w:val="20"/>
        </w:rPr>
        <w:t xml:space="preserve"> (*) Behemoth aids in transporting </w:t>
      </w:r>
      <w:proofErr w:type="spellStart"/>
      <w:r>
        <w:rPr>
          <w:rFonts w:ascii="Times New Roman" w:eastAsia="Times New Roman" w:hAnsi="Times New Roman" w:cs="Times New Roman"/>
          <w:sz w:val="20"/>
          <w:szCs w:val="20"/>
        </w:rPr>
        <w:t>Styopa</w:t>
      </w:r>
      <w:proofErr w:type="spellEnd"/>
      <w:r>
        <w:rPr>
          <w:rFonts w:ascii="Times New Roman" w:eastAsia="Times New Roman" w:hAnsi="Times New Roman" w:cs="Times New Roman"/>
          <w:sz w:val="20"/>
          <w:szCs w:val="20"/>
        </w:rPr>
        <w:t>, Berlioz’s roommate, to Yalta.</w:t>
      </w:r>
      <w:proofErr w:type="gramEnd"/>
      <w:r>
        <w:rPr>
          <w:rFonts w:ascii="Times New Roman" w:eastAsia="Times New Roman" w:hAnsi="Times New Roman" w:cs="Times New Roman"/>
          <w:sz w:val="20"/>
          <w:szCs w:val="20"/>
        </w:rPr>
        <w:t xml:space="preserve"> When one of the two title characters tries to burn the writings of </w:t>
      </w:r>
      <w:proofErr w:type="spellStart"/>
      <w:r>
        <w:rPr>
          <w:rFonts w:ascii="Times New Roman" w:eastAsia="Times New Roman" w:hAnsi="Times New Roman" w:cs="Times New Roman"/>
          <w:sz w:val="20"/>
          <w:szCs w:val="20"/>
        </w:rPr>
        <w:t>Yeshua</w:t>
      </w:r>
      <w:proofErr w:type="spellEnd"/>
      <w:r>
        <w:rPr>
          <w:rFonts w:ascii="Times New Roman" w:eastAsia="Times New Roman" w:hAnsi="Times New Roman" w:cs="Times New Roman"/>
          <w:sz w:val="20"/>
          <w:szCs w:val="20"/>
        </w:rPr>
        <w:t xml:space="preserve"> he is told that “manuscripts don’t burn”. This novel alternates between t</w:t>
      </w:r>
      <w:r>
        <w:rPr>
          <w:rFonts w:ascii="Times New Roman" w:eastAsia="Times New Roman" w:hAnsi="Times New Roman" w:cs="Times New Roman"/>
          <w:sz w:val="20"/>
          <w:szCs w:val="20"/>
        </w:rPr>
        <w:t xml:space="preserve">he settings of Pontius Pilate and Professor </w:t>
      </w:r>
      <w:proofErr w:type="spellStart"/>
      <w:r>
        <w:rPr>
          <w:rFonts w:ascii="Times New Roman" w:eastAsia="Times New Roman" w:hAnsi="Times New Roman" w:cs="Times New Roman"/>
          <w:sz w:val="20"/>
          <w:szCs w:val="20"/>
        </w:rPr>
        <w:t>Woland</w:t>
      </w:r>
      <w:proofErr w:type="spellEnd"/>
      <w:r>
        <w:rPr>
          <w:rFonts w:ascii="Times New Roman" w:eastAsia="Times New Roman" w:hAnsi="Times New Roman" w:cs="Times New Roman"/>
          <w:sz w:val="20"/>
          <w:szCs w:val="20"/>
        </w:rPr>
        <w:t>. For ten points, name this novel in which a disguised Satan visits Moscow, by Mikhail Bulgakov.</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Master and Margarita</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The reason why thalidomide caused birth defects can be explained because thalidomide exhibits this phenomenon, and Friedrich Wohler first discovered this property when experimenting with silver </w:t>
      </w:r>
      <w:proofErr w:type="spellStart"/>
      <w:r>
        <w:rPr>
          <w:rFonts w:ascii="Times New Roman" w:eastAsia="Times New Roman" w:hAnsi="Times New Roman" w:cs="Times New Roman"/>
          <w:b/>
          <w:sz w:val="20"/>
          <w:szCs w:val="20"/>
        </w:rPr>
        <w:t>cyanate</w:t>
      </w:r>
      <w:proofErr w:type="spellEnd"/>
      <w:r>
        <w:rPr>
          <w:rFonts w:ascii="Times New Roman" w:eastAsia="Times New Roman" w:hAnsi="Times New Roman" w:cs="Times New Roman"/>
          <w:b/>
          <w:sz w:val="20"/>
          <w:szCs w:val="20"/>
        </w:rPr>
        <w:t>. Branching hydrocarbons often exhibit this property, a</w:t>
      </w:r>
      <w:r>
        <w:rPr>
          <w:rFonts w:ascii="Times New Roman" w:eastAsia="Times New Roman" w:hAnsi="Times New Roman" w:cs="Times New Roman"/>
          <w:b/>
          <w:sz w:val="20"/>
          <w:szCs w:val="20"/>
        </w:rPr>
        <w:t xml:space="preserve">nd molecules that exhibit one form of this property are </w:t>
      </w:r>
      <w:proofErr w:type="spellStart"/>
      <w:r>
        <w:rPr>
          <w:rFonts w:ascii="Times New Roman" w:eastAsia="Times New Roman" w:hAnsi="Times New Roman" w:cs="Times New Roman"/>
          <w:b/>
          <w:sz w:val="20"/>
          <w:szCs w:val="20"/>
        </w:rPr>
        <w:t>labelled</w:t>
      </w:r>
      <w:proofErr w:type="spellEnd"/>
      <w:r>
        <w:rPr>
          <w:rFonts w:ascii="Times New Roman" w:eastAsia="Times New Roman" w:hAnsi="Times New Roman" w:cs="Times New Roman"/>
          <w:b/>
          <w:sz w:val="20"/>
          <w:szCs w:val="20"/>
        </w:rPr>
        <w:t xml:space="preserve"> as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cis</w:t>
      </w:r>
      <w:proofErr w:type="spellEnd"/>
      <w:r>
        <w:rPr>
          <w:rFonts w:ascii="Times New Roman" w:eastAsia="Times New Roman" w:hAnsi="Times New Roman" w:cs="Times New Roman"/>
          <w:sz w:val="20"/>
          <w:szCs w:val="20"/>
        </w:rPr>
        <w:t>” or “trans”; that form is the “stereo” type of this phenomenon. Two molecules that exhibit the optical form of this phenomenon are analogous to left and right hands. For ten point</w:t>
      </w:r>
      <w:r>
        <w:rPr>
          <w:rFonts w:ascii="Times New Roman" w:eastAsia="Times New Roman" w:hAnsi="Times New Roman" w:cs="Times New Roman"/>
          <w:sz w:val="20"/>
          <w:szCs w:val="20"/>
        </w:rPr>
        <w:t>s, name this property of molecules which have the same molecular formula but different chemical structures.</w:t>
      </w:r>
    </w:p>
    <w:p w:rsidR="00CF5CEC" w:rsidRDefault="00A9423A">
      <w:pPr>
        <w:pStyle w:val="normal0"/>
        <w:spacing w:line="240" w:lineRule="auto"/>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isomerism</w:t>
      </w:r>
      <w:r>
        <w:rPr>
          <w:rFonts w:ascii="Times New Roman" w:eastAsia="Times New Roman" w:hAnsi="Times New Roman" w:cs="Times New Roman"/>
          <w:sz w:val="20"/>
          <w:szCs w:val="20"/>
        </w:rPr>
        <w:t xml:space="preserve"> [accept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isomer</w:t>
      </w:r>
      <w:r>
        <w:rPr>
          <w:rFonts w:ascii="Times New Roman" w:eastAsia="Times New Roman" w:hAnsi="Times New Roman" w:cs="Times New Roman"/>
          <w:sz w:val="20"/>
          <w:szCs w:val="20"/>
        </w:rPr>
        <w:t xml:space="preserve">s, accept </w:t>
      </w:r>
      <w:proofErr w:type="spellStart"/>
      <w:r>
        <w:rPr>
          <w:rFonts w:ascii="Times New Roman" w:eastAsia="Times New Roman" w:hAnsi="Times New Roman" w:cs="Times New Roman"/>
          <w:b/>
          <w:sz w:val="20"/>
          <w:szCs w:val="20"/>
          <w:u w:val="single"/>
        </w:rPr>
        <w:t>enantiomer</w:t>
      </w:r>
      <w:proofErr w:type="spellEnd"/>
      <w:r>
        <w:rPr>
          <w:rFonts w:ascii="Times New Roman" w:eastAsia="Times New Roman" w:hAnsi="Times New Roman" w:cs="Times New Roman"/>
          <w:sz w:val="20"/>
          <w:szCs w:val="20"/>
        </w:rPr>
        <w:t xml:space="preserve"> before Wohler]</w:t>
      </w:r>
    </w:p>
    <w:p w:rsidR="00CF5CEC" w:rsidRDefault="00A9423A">
      <w:pPr>
        <w:pStyle w:val="normal0"/>
        <w:spacing w:line="240" w:lineRule="auto"/>
      </w:pPr>
      <w:r>
        <w:rPr>
          <w:rFonts w:ascii="Times New Roman" w:eastAsia="Times New Roman" w:hAnsi="Times New Roman" w:cs="Times New Roman"/>
          <w:sz w:val="20"/>
          <w:szCs w:val="20"/>
        </w:rPr>
        <w:t>&lt;MS&gt;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After </w:t>
      </w:r>
      <w:proofErr w:type="spellStart"/>
      <w:r>
        <w:rPr>
          <w:rFonts w:ascii="Times New Roman" w:eastAsia="Times New Roman" w:hAnsi="Times New Roman" w:cs="Times New Roman"/>
          <w:b/>
          <w:sz w:val="20"/>
          <w:szCs w:val="20"/>
        </w:rPr>
        <w:t>Lajos</w:t>
      </w:r>
      <w:proofErr w:type="spellEnd"/>
      <w:r>
        <w:rPr>
          <w:rFonts w:ascii="Times New Roman" w:eastAsia="Times New Roman" w:hAnsi="Times New Roman" w:cs="Times New Roman"/>
          <w:b/>
          <w:sz w:val="20"/>
          <w:szCs w:val="20"/>
        </w:rPr>
        <w:t xml:space="preserve"> Kossuth </w:t>
      </w:r>
      <w:r>
        <w:rPr>
          <w:rFonts w:ascii="Times New Roman" w:eastAsia="Times New Roman" w:hAnsi="Times New Roman" w:cs="Times New Roman"/>
          <w:b/>
          <w:sz w:val="20"/>
          <w:szCs w:val="20"/>
        </w:rPr>
        <w:t>gave a speech during the</w:t>
      </w:r>
      <w:r>
        <w:rPr>
          <w:rFonts w:ascii="Times New Roman" w:eastAsia="Times New Roman" w:hAnsi="Times New Roman" w:cs="Times New Roman"/>
          <w:b/>
          <w:sz w:val="20"/>
          <w:szCs w:val="20"/>
        </w:rPr>
        <w:t xml:space="preserve"> Hungarian revolution of 1848, this man was overthrown by a mob. This man arranged for the marriage of Napoleon and Archduchess Marie Louise, and he disbanded the </w:t>
      </w:r>
      <w:proofErr w:type="spellStart"/>
      <w:r>
        <w:rPr>
          <w:rFonts w:ascii="Times New Roman" w:eastAsia="Times New Roman" w:hAnsi="Times New Roman" w:cs="Times New Roman"/>
          <w:b/>
          <w:sz w:val="20"/>
          <w:szCs w:val="20"/>
        </w:rPr>
        <w:t>Burschenschaft</w:t>
      </w:r>
      <w:proofErr w:type="spellEnd"/>
      <w:r>
        <w:rPr>
          <w:rFonts w:ascii="Times New Roman" w:eastAsia="Times New Roman" w:hAnsi="Times New Roman" w:cs="Times New Roman"/>
          <w:b/>
          <w:sz w:val="20"/>
          <w:szCs w:val="20"/>
        </w:rPr>
        <w:t xml:space="preserve"> after the murder of the playwright August von Kotzebue. Karl von Hardenberg an</w:t>
      </w:r>
      <w:r>
        <w:rPr>
          <w:rFonts w:ascii="Times New Roman" w:eastAsia="Times New Roman" w:hAnsi="Times New Roman" w:cs="Times New Roman"/>
          <w:b/>
          <w:sz w:val="20"/>
          <w:szCs w:val="20"/>
        </w:rPr>
        <w:t xml:space="preserve">d Viscount </w:t>
      </w:r>
      <w:proofErr w:type="spellStart"/>
      <w:r>
        <w:rPr>
          <w:rFonts w:ascii="Times New Roman" w:eastAsia="Times New Roman" w:hAnsi="Times New Roman" w:cs="Times New Roman"/>
          <w:b/>
          <w:sz w:val="20"/>
          <w:szCs w:val="20"/>
        </w:rPr>
        <w:t>Castlereagh</w:t>
      </w:r>
      <w:proofErr w:type="spellEnd"/>
      <w:r>
        <w:rPr>
          <w:rFonts w:ascii="Times New Roman" w:eastAsia="Times New Roman" w:hAnsi="Times New Roman" w:cs="Times New Roman"/>
          <w:b/>
          <w:sz w:val="20"/>
          <w:szCs w:val="20"/>
        </w:rPr>
        <w:t xml:space="preserve"> were among ministers present at an (*)</w:t>
      </w:r>
      <w:r>
        <w:rPr>
          <w:rFonts w:ascii="Times New Roman" w:eastAsia="Times New Roman" w:hAnsi="Times New Roman" w:cs="Times New Roman"/>
          <w:sz w:val="20"/>
          <w:szCs w:val="20"/>
        </w:rPr>
        <w:t xml:space="preserve"> assembly led by this man, in which he denounced the Holy Alliance proposed by Alexander I. Along with representatives such as Charles Talleyrand, this statesman arranged the Concert of Europe. F</w:t>
      </w:r>
      <w:r>
        <w:rPr>
          <w:rFonts w:ascii="Times New Roman" w:eastAsia="Times New Roman" w:hAnsi="Times New Roman" w:cs="Times New Roman"/>
          <w:sz w:val="20"/>
          <w:szCs w:val="20"/>
        </w:rPr>
        <w:t>or ten points, name this Austrian statesman who issued the Carlsbad decrees and chaired the Congress of Vienna.</w:t>
      </w:r>
    </w:p>
    <w:p w:rsidR="00CF5CEC" w:rsidRDefault="00A9423A">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Klemens</w:t>
      </w:r>
      <w:proofErr w:type="spellEnd"/>
      <w:r>
        <w:rPr>
          <w:rFonts w:ascii="Times New Roman" w:eastAsia="Times New Roman" w:hAnsi="Times New Roman" w:cs="Times New Roman"/>
          <w:sz w:val="20"/>
          <w:szCs w:val="20"/>
        </w:rPr>
        <w:t xml:space="preserve"> von </w:t>
      </w:r>
      <w:r>
        <w:rPr>
          <w:rFonts w:ascii="Times New Roman" w:eastAsia="Times New Roman" w:hAnsi="Times New Roman" w:cs="Times New Roman"/>
          <w:b/>
          <w:sz w:val="20"/>
          <w:szCs w:val="20"/>
          <w:u w:val="single"/>
        </w:rPr>
        <w:t>Metternich</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One of this mythological figure’s sisters was called the “nurse-mother”, since she helped raise his son </w:t>
      </w:r>
      <w:r>
        <w:rPr>
          <w:rFonts w:ascii="Times New Roman" w:eastAsia="Times New Roman" w:hAnsi="Times New Roman" w:cs="Times New Roman"/>
          <w:b/>
          <w:sz w:val="20"/>
          <w:szCs w:val="20"/>
        </w:rPr>
        <w:t xml:space="preserve">despite being married to his enemy. During a festival devoted to this god at Abydos, his body was supposedly carried on the </w:t>
      </w:r>
      <w:proofErr w:type="spellStart"/>
      <w:r>
        <w:rPr>
          <w:rFonts w:ascii="Times New Roman" w:eastAsia="Times New Roman" w:hAnsi="Times New Roman" w:cs="Times New Roman"/>
          <w:b/>
          <w:sz w:val="20"/>
          <w:szCs w:val="20"/>
        </w:rPr>
        <w:t>Neshmet</w:t>
      </w:r>
      <w:proofErr w:type="spellEnd"/>
      <w:r>
        <w:rPr>
          <w:rFonts w:ascii="Times New Roman" w:eastAsia="Times New Roman" w:hAnsi="Times New Roman" w:cs="Times New Roman"/>
          <w:b/>
          <w:sz w:val="20"/>
          <w:szCs w:val="20"/>
        </w:rPr>
        <w:t xml:space="preserve"> bark. This god’s father, </w:t>
      </w:r>
      <w:proofErr w:type="spellStart"/>
      <w:r>
        <w:rPr>
          <w:rFonts w:ascii="Times New Roman" w:eastAsia="Times New Roman" w:hAnsi="Times New Roman" w:cs="Times New Roman"/>
          <w:b/>
          <w:sz w:val="20"/>
          <w:szCs w:val="20"/>
        </w:rPr>
        <w:t>Geb</w:t>
      </w:r>
      <w:proofErr w:type="spellEnd"/>
      <w:r>
        <w:rPr>
          <w:rFonts w:ascii="Times New Roman" w:eastAsia="Times New Roman" w:hAnsi="Times New Roman" w:cs="Times New Roman"/>
          <w:b/>
          <w:sz w:val="20"/>
          <w:szCs w:val="20"/>
        </w:rPr>
        <w:t>, taught his daughter a spell which briefly revived this man, who is often depicted with a (*)</w:t>
      </w:r>
      <w:r>
        <w:rPr>
          <w:rFonts w:ascii="Times New Roman" w:eastAsia="Times New Roman" w:hAnsi="Times New Roman" w:cs="Times New Roman"/>
          <w:sz w:val="20"/>
          <w:szCs w:val="20"/>
        </w:rPr>
        <w:t xml:space="preserve"> c</w:t>
      </w:r>
      <w:r>
        <w:rPr>
          <w:rFonts w:ascii="Times New Roman" w:eastAsia="Times New Roman" w:hAnsi="Times New Roman" w:cs="Times New Roman"/>
          <w:sz w:val="20"/>
          <w:szCs w:val="20"/>
        </w:rPr>
        <w:t xml:space="preserve">rook and flail. That daughter of </w:t>
      </w:r>
      <w:proofErr w:type="spellStart"/>
      <w:r>
        <w:rPr>
          <w:rFonts w:ascii="Times New Roman" w:eastAsia="Times New Roman" w:hAnsi="Times New Roman" w:cs="Times New Roman"/>
          <w:sz w:val="20"/>
          <w:szCs w:val="20"/>
        </w:rPr>
        <w:t>Geb</w:t>
      </w:r>
      <w:proofErr w:type="spellEnd"/>
      <w:r>
        <w:rPr>
          <w:rFonts w:ascii="Times New Roman" w:eastAsia="Times New Roman" w:hAnsi="Times New Roman" w:cs="Times New Roman"/>
          <w:sz w:val="20"/>
          <w:szCs w:val="20"/>
        </w:rPr>
        <w:t xml:space="preserve"> was this god’s wife, who later became pregnant with Horus. This god was cut up into fourteen pieces by Set, but thirteen of those pieces were recovered by his wife, Isis. For ten points, identify this Egyptian god of th</w:t>
      </w:r>
      <w:r>
        <w:rPr>
          <w:rFonts w:ascii="Times New Roman" w:eastAsia="Times New Roman" w:hAnsi="Times New Roman" w:cs="Times New Roman"/>
          <w:sz w:val="20"/>
          <w:szCs w:val="20"/>
        </w:rPr>
        <w:t>e underworld.</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Osiris</w:t>
      </w:r>
    </w:p>
    <w:p w:rsidR="00CF5CEC" w:rsidRDefault="00A9423A">
      <w:pPr>
        <w:pStyle w:val="normal0"/>
        <w:spacing w:line="240" w:lineRule="auto"/>
      </w:pPr>
      <w:r>
        <w:rPr>
          <w:rFonts w:ascii="Times New Roman" w:eastAsia="Times New Roman" w:hAnsi="Times New Roman" w:cs="Times New Roman"/>
          <w:sz w:val="20"/>
          <w:szCs w:val="20"/>
        </w:rPr>
        <w:t>&lt;CL&gt;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An artist from this country decorated a sobbing African lady with map pins and glitter in his work </w:t>
      </w:r>
      <w:r>
        <w:rPr>
          <w:rFonts w:ascii="Times New Roman" w:eastAsia="Times New Roman" w:hAnsi="Times New Roman" w:cs="Times New Roman"/>
          <w:b/>
          <w:i/>
          <w:sz w:val="20"/>
          <w:szCs w:val="20"/>
        </w:rPr>
        <w:t>No Woman, No Cry</w:t>
      </w:r>
      <w:r>
        <w:rPr>
          <w:rFonts w:ascii="Times New Roman" w:eastAsia="Times New Roman" w:hAnsi="Times New Roman" w:cs="Times New Roman"/>
          <w:b/>
          <w:sz w:val="20"/>
          <w:szCs w:val="20"/>
        </w:rPr>
        <w:t xml:space="preserve">. That artist, who uses elephant dung in many of his pieces, is Chris </w:t>
      </w:r>
      <w:proofErr w:type="spellStart"/>
      <w:r>
        <w:rPr>
          <w:rFonts w:ascii="Times New Roman" w:eastAsia="Times New Roman" w:hAnsi="Times New Roman" w:cs="Times New Roman"/>
          <w:b/>
          <w:sz w:val="20"/>
          <w:szCs w:val="20"/>
        </w:rPr>
        <w:t>Ofili</w:t>
      </w:r>
      <w:proofErr w:type="spellEnd"/>
      <w:r>
        <w:rPr>
          <w:rFonts w:ascii="Times New Roman" w:eastAsia="Times New Roman" w:hAnsi="Times New Roman" w:cs="Times New Roman"/>
          <w:b/>
          <w:sz w:val="20"/>
          <w:szCs w:val="20"/>
        </w:rPr>
        <w:t>. Other artists born in this</w:t>
      </w:r>
      <w:r>
        <w:rPr>
          <w:rFonts w:ascii="Times New Roman" w:eastAsia="Times New Roman" w:hAnsi="Times New Roman" w:cs="Times New Roman"/>
          <w:b/>
          <w:sz w:val="20"/>
          <w:szCs w:val="20"/>
        </w:rPr>
        <w:t xml:space="preserve"> nation include a man famous for a work titled after Diego Velazquez nicknamed “The Screaming Pope” as well as a graffiti artist who created a documentary on Thierry </w:t>
      </w:r>
      <w:proofErr w:type="spellStart"/>
      <w:r>
        <w:rPr>
          <w:rFonts w:ascii="Times New Roman" w:eastAsia="Times New Roman" w:hAnsi="Times New Roman" w:cs="Times New Roman"/>
          <w:b/>
          <w:sz w:val="20"/>
          <w:szCs w:val="20"/>
        </w:rPr>
        <w:t>Guetta</w:t>
      </w:r>
      <w:proofErr w:type="spellEnd"/>
      <w:r>
        <w:rPr>
          <w:rFonts w:ascii="Times New Roman" w:eastAsia="Times New Roman" w:hAnsi="Times New Roman" w:cs="Times New Roman"/>
          <w:b/>
          <w:sz w:val="20"/>
          <w:szCs w:val="20"/>
        </w:rPr>
        <w:t xml:space="preserve"> titled</w:t>
      </w:r>
      <w:r>
        <w:rPr>
          <w:rFonts w:ascii="Times New Roman" w:eastAsia="Times New Roman" w:hAnsi="Times New Roman" w:cs="Times New Roman"/>
          <w:sz w:val="20"/>
          <w:szCs w:val="20"/>
        </w:rPr>
        <w:t xml:space="preserve"> (*) “Exit Through the Gift Shop”. An artist from this country made a platinum skull covered in diamonds, while another of his works is a shark </w:t>
      </w:r>
      <w:proofErr w:type="gramStart"/>
      <w:r>
        <w:rPr>
          <w:rFonts w:ascii="Times New Roman" w:eastAsia="Times New Roman" w:hAnsi="Times New Roman" w:cs="Times New Roman"/>
          <w:sz w:val="20"/>
          <w:szCs w:val="20"/>
        </w:rPr>
        <w:t>preserved  in</w:t>
      </w:r>
      <w:proofErr w:type="gramEnd"/>
      <w:r>
        <w:rPr>
          <w:rFonts w:ascii="Times New Roman" w:eastAsia="Times New Roman" w:hAnsi="Times New Roman" w:cs="Times New Roman"/>
          <w:sz w:val="20"/>
          <w:szCs w:val="20"/>
        </w:rPr>
        <w:t xml:space="preserve"> formaldehyde. Francis Bacon, </w:t>
      </w:r>
      <w:proofErr w:type="spellStart"/>
      <w:r>
        <w:rPr>
          <w:rFonts w:ascii="Times New Roman" w:eastAsia="Times New Roman" w:hAnsi="Times New Roman" w:cs="Times New Roman"/>
          <w:sz w:val="20"/>
          <w:szCs w:val="20"/>
        </w:rPr>
        <w:t>Banksy</w:t>
      </w:r>
      <w:proofErr w:type="spellEnd"/>
      <w:r>
        <w:rPr>
          <w:rFonts w:ascii="Times New Roman" w:eastAsia="Times New Roman" w:hAnsi="Times New Roman" w:cs="Times New Roman"/>
          <w:sz w:val="20"/>
          <w:szCs w:val="20"/>
        </w:rPr>
        <w:t xml:space="preserve">, and Damien </w:t>
      </w:r>
      <w:proofErr w:type="spellStart"/>
      <w:r>
        <w:rPr>
          <w:rFonts w:ascii="Times New Roman" w:eastAsia="Times New Roman" w:hAnsi="Times New Roman" w:cs="Times New Roman"/>
          <w:sz w:val="20"/>
          <w:szCs w:val="20"/>
        </w:rPr>
        <w:t>Hirst</w:t>
      </w:r>
      <w:proofErr w:type="spellEnd"/>
      <w:r>
        <w:rPr>
          <w:rFonts w:ascii="Times New Roman" w:eastAsia="Times New Roman" w:hAnsi="Times New Roman" w:cs="Times New Roman"/>
          <w:sz w:val="20"/>
          <w:szCs w:val="20"/>
        </w:rPr>
        <w:t xml:space="preserve"> are all from, for ten points, what country w</w:t>
      </w:r>
      <w:r>
        <w:rPr>
          <w:rFonts w:ascii="Times New Roman" w:eastAsia="Times New Roman" w:hAnsi="Times New Roman" w:cs="Times New Roman"/>
          <w:sz w:val="20"/>
          <w:szCs w:val="20"/>
        </w:rPr>
        <w:t>hose Big Ben and Westminster Abbey are located in London?</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England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Great Britain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United Kingdom</w:t>
      </w:r>
      <w:r>
        <w:rPr>
          <w:rFonts w:ascii="Times New Roman" w:eastAsia="Times New Roman" w:hAnsi="Times New Roman" w:cs="Times New Roman"/>
          <w:sz w:val="20"/>
          <w:szCs w:val="20"/>
        </w:rPr>
        <w:t>]</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The Rau River arises on this mountain’s slopes, and the </w:t>
      </w:r>
      <w:proofErr w:type="spellStart"/>
      <w:r>
        <w:rPr>
          <w:rFonts w:ascii="Times New Roman" w:eastAsia="Times New Roman" w:hAnsi="Times New Roman" w:cs="Times New Roman"/>
          <w:b/>
          <w:sz w:val="20"/>
          <w:szCs w:val="20"/>
        </w:rPr>
        <w:t>Mweka</w:t>
      </w:r>
      <w:proofErr w:type="spellEnd"/>
      <w:r>
        <w:rPr>
          <w:rFonts w:ascii="Times New Roman" w:eastAsia="Times New Roman" w:hAnsi="Times New Roman" w:cs="Times New Roman"/>
          <w:b/>
          <w:sz w:val="20"/>
          <w:szCs w:val="20"/>
        </w:rPr>
        <w:t xml:space="preserve"> trail can be used to descend from its summit. Stella Point is located</w:t>
      </w:r>
      <w:r>
        <w:rPr>
          <w:rFonts w:ascii="Times New Roman" w:eastAsia="Times New Roman" w:hAnsi="Times New Roman" w:cs="Times New Roman"/>
          <w:b/>
          <w:sz w:val="20"/>
          <w:szCs w:val="20"/>
        </w:rPr>
        <w:t xml:space="preserve"> on this mountain, whose ancient lava </w:t>
      </w:r>
      <w:proofErr w:type="gramStart"/>
      <w:r>
        <w:rPr>
          <w:rFonts w:ascii="Times New Roman" w:eastAsia="Times New Roman" w:hAnsi="Times New Roman" w:cs="Times New Roman"/>
          <w:b/>
          <w:sz w:val="20"/>
          <w:szCs w:val="20"/>
        </w:rPr>
        <w:t>flows</w:t>
      </w:r>
      <w:proofErr w:type="gramEnd"/>
      <w:r>
        <w:rPr>
          <w:rFonts w:ascii="Times New Roman" w:eastAsia="Times New Roman" w:hAnsi="Times New Roman" w:cs="Times New Roman"/>
          <w:b/>
          <w:sz w:val="20"/>
          <w:szCs w:val="20"/>
        </w:rPr>
        <w:t xml:space="preserve"> created the Great </w:t>
      </w:r>
      <w:proofErr w:type="spellStart"/>
      <w:r>
        <w:rPr>
          <w:rFonts w:ascii="Times New Roman" w:eastAsia="Times New Roman" w:hAnsi="Times New Roman" w:cs="Times New Roman"/>
          <w:b/>
          <w:sz w:val="20"/>
          <w:szCs w:val="20"/>
        </w:rPr>
        <w:t>Barranco</w:t>
      </w:r>
      <w:proofErr w:type="spellEnd"/>
      <w:r>
        <w:rPr>
          <w:rFonts w:ascii="Times New Roman" w:eastAsia="Times New Roman" w:hAnsi="Times New Roman" w:cs="Times New Roman"/>
          <w:b/>
          <w:sz w:val="20"/>
          <w:szCs w:val="20"/>
        </w:rPr>
        <w:t xml:space="preserve"> Wall and the Western Breach. The Furtwangler and </w:t>
      </w:r>
      <w:proofErr w:type="spellStart"/>
      <w:r>
        <w:rPr>
          <w:rFonts w:ascii="Times New Roman" w:eastAsia="Times New Roman" w:hAnsi="Times New Roman" w:cs="Times New Roman"/>
          <w:b/>
          <w:sz w:val="20"/>
          <w:szCs w:val="20"/>
        </w:rPr>
        <w:t>Rebmann</w:t>
      </w:r>
      <w:proofErr w:type="spellEnd"/>
      <w:r>
        <w:rPr>
          <w:rFonts w:ascii="Times New Roman" w:eastAsia="Times New Roman" w:hAnsi="Times New Roman" w:cs="Times New Roman"/>
          <w:b/>
          <w:sz w:val="20"/>
          <w:szCs w:val="20"/>
        </w:rPr>
        <w:t xml:space="preserve"> glaciers are both receding ice masses atop this mountain, which was first scaled by Ludwig </w:t>
      </w:r>
      <w:proofErr w:type="spellStart"/>
      <w:r>
        <w:rPr>
          <w:rFonts w:ascii="Times New Roman" w:eastAsia="Times New Roman" w:hAnsi="Times New Roman" w:cs="Times New Roman"/>
          <w:b/>
          <w:sz w:val="20"/>
          <w:szCs w:val="20"/>
        </w:rPr>
        <w:t>Purtscheller</w:t>
      </w:r>
      <w:proofErr w:type="spellEnd"/>
      <w:r>
        <w:rPr>
          <w:rFonts w:ascii="Times New Roman" w:eastAsia="Times New Roman" w:hAnsi="Times New Roman" w:cs="Times New Roman"/>
          <w:b/>
          <w:sz w:val="20"/>
          <w:szCs w:val="20"/>
        </w:rPr>
        <w:t xml:space="preserve"> and Hans Meyer. This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dormant volcano has the three volcanic cones </w:t>
      </w:r>
      <w:proofErr w:type="spellStart"/>
      <w:r>
        <w:rPr>
          <w:rFonts w:ascii="Times New Roman" w:eastAsia="Times New Roman" w:hAnsi="Times New Roman" w:cs="Times New Roman"/>
          <w:sz w:val="20"/>
          <w:szCs w:val="20"/>
        </w:rPr>
        <w:t>Kibo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Shira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Mawenzi</w:t>
      </w:r>
      <w:proofErr w:type="spellEnd"/>
      <w:r>
        <w:rPr>
          <w:rFonts w:ascii="Times New Roman" w:eastAsia="Times New Roman" w:hAnsi="Times New Roman" w:cs="Times New Roman"/>
          <w:sz w:val="20"/>
          <w:szCs w:val="20"/>
        </w:rPr>
        <w:t xml:space="preserve">, and its summit is known as </w:t>
      </w:r>
      <w:proofErr w:type="spellStart"/>
      <w:r>
        <w:rPr>
          <w:rFonts w:ascii="Times New Roman" w:eastAsia="Times New Roman" w:hAnsi="Times New Roman" w:cs="Times New Roman"/>
          <w:sz w:val="20"/>
          <w:szCs w:val="20"/>
        </w:rPr>
        <w:t>Uhuru</w:t>
      </w:r>
      <w:proofErr w:type="spellEnd"/>
      <w:r>
        <w:rPr>
          <w:rFonts w:ascii="Times New Roman" w:eastAsia="Times New Roman" w:hAnsi="Times New Roman" w:cs="Times New Roman"/>
          <w:sz w:val="20"/>
          <w:szCs w:val="20"/>
        </w:rPr>
        <w:t xml:space="preserve"> peak. For ten points, identify this mountain located near the border of Tanzania and Kenya, the highest in Africa. </w:t>
      </w:r>
    </w:p>
    <w:p w:rsidR="00CF5CEC" w:rsidRDefault="00A9423A">
      <w:pPr>
        <w:pStyle w:val="normal0"/>
        <w:spacing w:line="240" w:lineRule="auto"/>
      </w:pPr>
      <w:r>
        <w:rPr>
          <w:rFonts w:ascii="Times New Roman" w:eastAsia="Times New Roman" w:hAnsi="Times New Roman" w:cs="Times New Roman"/>
          <w:sz w:val="20"/>
          <w:szCs w:val="20"/>
        </w:rPr>
        <w:t xml:space="preserve">ANSWER: Mount </w:t>
      </w:r>
      <w:r>
        <w:rPr>
          <w:rFonts w:ascii="Times New Roman" w:eastAsia="Times New Roman" w:hAnsi="Times New Roman" w:cs="Times New Roman"/>
          <w:b/>
          <w:sz w:val="20"/>
          <w:szCs w:val="20"/>
          <w:u w:val="single"/>
        </w:rPr>
        <w:t>Kilimanjaro</w:t>
      </w:r>
    </w:p>
    <w:p w:rsidR="00CF5CEC" w:rsidRDefault="00A9423A">
      <w:pPr>
        <w:pStyle w:val="normal0"/>
        <w:spacing w:line="240" w:lineRule="auto"/>
      </w:pPr>
      <w:r>
        <w:rPr>
          <w:rFonts w:ascii="Times New Roman" w:eastAsia="Times New Roman" w:hAnsi="Times New Roman" w:cs="Times New Roman"/>
          <w:sz w:val="20"/>
          <w:szCs w:val="20"/>
        </w:rPr>
        <w:t>&lt;AG&gt;</w:t>
      </w:r>
    </w:p>
    <w:p w:rsidR="00CF5CEC" w:rsidRDefault="00CF5CEC">
      <w:pPr>
        <w:pStyle w:val="normal0"/>
        <w:spacing w:line="240" w:lineRule="auto"/>
      </w:pPr>
    </w:p>
    <w:p w:rsidR="00E33636" w:rsidRDefault="00E33636">
      <w:pPr>
        <w:pStyle w:val="normal0"/>
        <w:spacing w:line="240" w:lineRule="auto"/>
      </w:pPr>
    </w:p>
    <w:p w:rsidR="00CF5CEC" w:rsidRDefault="00A9423A">
      <w:pPr>
        <w:pStyle w:val="normal0"/>
        <w:spacing w:line="240" w:lineRule="auto"/>
        <w:jc w:val="center"/>
      </w:pPr>
      <w:r>
        <w:rPr>
          <w:rFonts w:ascii="Times New Roman" w:eastAsia="Times New Roman" w:hAnsi="Times New Roman" w:cs="Times New Roman"/>
          <w:b/>
          <w:sz w:val="32"/>
          <w:szCs w:val="32"/>
          <w:u w:val="single"/>
        </w:rPr>
        <w:t>HA</w:t>
      </w:r>
      <w:r>
        <w:rPr>
          <w:rFonts w:ascii="Times New Roman" w:eastAsia="Times New Roman" w:hAnsi="Times New Roman" w:cs="Times New Roman"/>
          <w:b/>
          <w:sz w:val="32"/>
          <w:szCs w:val="32"/>
          <w:u w:val="single"/>
        </w:rPr>
        <w:t>LFTIME</w:t>
      </w:r>
    </w:p>
    <w:p w:rsidR="00CF5CEC" w:rsidRDefault="00CF5CEC">
      <w:pPr>
        <w:pStyle w:val="normal0"/>
        <w:spacing w:line="240" w:lineRule="auto"/>
      </w:pPr>
    </w:p>
    <w:p w:rsidR="00E33636" w:rsidRDefault="00E33636">
      <w:pPr>
        <w:pStyle w:val="normal0"/>
        <w:spacing w:line="240" w:lineRule="auto"/>
      </w:pPr>
    </w:p>
    <w:p w:rsidR="00E33636" w:rsidRDefault="00E33636">
      <w:pPr>
        <w:pStyle w:val="normal0"/>
        <w:spacing w:line="240" w:lineRule="auto"/>
      </w:pPr>
    </w:p>
    <w:p w:rsidR="00E33636" w:rsidRDefault="00E33636">
      <w:pPr>
        <w:pStyle w:val="normal0"/>
        <w:spacing w:line="240" w:lineRule="auto"/>
      </w:pPr>
    </w:p>
    <w:p w:rsidR="00E33636" w:rsidRDefault="00E33636">
      <w:pPr>
        <w:pStyle w:val="normal0"/>
        <w:spacing w:line="240" w:lineRule="auto"/>
      </w:pPr>
    </w:p>
    <w:p w:rsidR="00E33636" w:rsidRDefault="00E33636">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Along with its Tibetan and </w:t>
      </w:r>
      <w:proofErr w:type="spellStart"/>
      <w:r>
        <w:rPr>
          <w:rFonts w:ascii="Times New Roman" w:eastAsia="Times New Roman" w:hAnsi="Times New Roman" w:cs="Times New Roman"/>
          <w:b/>
          <w:sz w:val="20"/>
          <w:szCs w:val="20"/>
        </w:rPr>
        <w:t>Karluk</w:t>
      </w:r>
      <w:proofErr w:type="spellEnd"/>
      <w:r>
        <w:rPr>
          <w:rFonts w:ascii="Times New Roman" w:eastAsia="Times New Roman" w:hAnsi="Times New Roman" w:cs="Times New Roman"/>
          <w:b/>
          <w:sz w:val="20"/>
          <w:szCs w:val="20"/>
        </w:rPr>
        <w:t xml:space="preserve"> allies, this dynasty suppressed expansion of the Tang dynasty at the Battle of </w:t>
      </w:r>
      <w:proofErr w:type="spellStart"/>
      <w:r>
        <w:rPr>
          <w:rFonts w:ascii="Times New Roman" w:eastAsia="Times New Roman" w:hAnsi="Times New Roman" w:cs="Times New Roman"/>
          <w:b/>
          <w:sz w:val="20"/>
          <w:szCs w:val="20"/>
        </w:rPr>
        <w:t>Talas</w:t>
      </w:r>
      <w:proofErr w:type="spellEnd"/>
      <w:r>
        <w:rPr>
          <w:rFonts w:ascii="Times New Roman" w:eastAsia="Times New Roman" w:hAnsi="Times New Roman" w:cs="Times New Roman"/>
          <w:b/>
          <w:sz w:val="20"/>
          <w:szCs w:val="20"/>
        </w:rPr>
        <w:t>. This caliphate, which built the Al-</w:t>
      </w:r>
      <w:proofErr w:type="spellStart"/>
      <w:r>
        <w:rPr>
          <w:rFonts w:ascii="Times New Roman" w:eastAsia="Times New Roman" w:hAnsi="Times New Roman" w:cs="Times New Roman"/>
          <w:b/>
          <w:sz w:val="20"/>
          <w:szCs w:val="20"/>
        </w:rPr>
        <w:t>Ukhaider</w:t>
      </w:r>
      <w:proofErr w:type="spellEnd"/>
      <w:r>
        <w:rPr>
          <w:rFonts w:ascii="Times New Roman" w:eastAsia="Times New Roman" w:hAnsi="Times New Roman" w:cs="Times New Roman"/>
          <w:b/>
          <w:sz w:val="20"/>
          <w:szCs w:val="20"/>
        </w:rPr>
        <w:t xml:space="preserve"> fortress in Karbala, experienced </w:t>
      </w:r>
      <w:r>
        <w:rPr>
          <w:rFonts w:ascii="Times New Roman" w:eastAsia="Times New Roman" w:hAnsi="Times New Roman" w:cs="Times New Roman"/>
          <w:b/>
          <w:sz w:val="20"/>
          <w:szCs w:val="20"/>
        </w:rPr>
        <w:t>internal conflict and the rapid succession of f</w:t>
      </w:r>
      <w:r>
        <w:rPr>
          <w:rFonts w:ascii="Times New Roman" w:eastAsia="Times New Roman" w:hAnsi="Times New Roman" w:cs="Times New Roman"/>
          <w:b/>
          <w:sz w:val="20"/>
          <w:szCs w:val="20"/>
        </w:rPr>
        <w:t>our caliphs in nine years</w:t>
      </w:r>
      <w:r>
        <w:rPr>
          <w:rFonts w:ascii="Times New Roman" w:eastAsia="Times New Roman" w:hAnsi="Times New Roman" w:cs="Times New Roman"/>
          <w:b/>
          <w:sz w:val="20"/>
          <w:szCs w:val="20"/>
        </w:rPr>
        <w:t xml:space="preserve"> during the Anarchy at Samarra. This dynasty</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rose to prominence after its army defeated </w:t>
      </w:r>
      <w:proofErr w:type="spellStart"/>
      <w:r>
        <w:rPr>
          <w:rFonts w:ascii="Times New Roman" w:eastAsia="Times New Roman" w:hAnsi="Times New Roman" w:cs="Times New Roman"/>
          <w:b/>
          <w:sz w:val="20"/>
          <w:szCs w:val="20"/>
        </w:rPr>
        <w:t>Marwan</w:t>
      </w:r>
      <w:proofErr w:type="spellEnd"/>
      <w:r>
        <w:rPr>
          <w:rFonts w:ascii="Times New Roman" w:eastAsia="Times New Roman" w:hAnsi="Times New Roman" w:cs="Times New Roman"/>
          <w:b/>
          <w:sz w:val="20"/>
          <w:szCs w:val="20"/>
        </w:rPr>
        <w:t xml:space="preserve"> II at the Battle of the (*) </w:t>
      </w:r>
      <w:proofErr w:type="spellStart"/>
      <w:r>
        <w:rPr>
          <w:rFonts w:ascii="Times New Roman" w:eastAsia="Times New Roman" w:hAnsi="Times New Roman" w:cs="Times New Roman"/>
          <w:sz w:val="20"/>
          <w:szCs w:val="20"/>
        </w:rPr>
        <w:t>Zab</w:t>
      </w:r>
      <w:proofErr w:type="spellEnd"/>
      <w:r>
        <w:rPr>
          <w:rFonts w:ascii="Times New Roman" w:eastAsia="Times New Roman" w:hAnsi="Times New Roman" w:cs="Times New Roman"/>
          <w:sz w:val="20"/>
          <w:szCs w:val="20"/>
        </w:rPr>
        <w:t xml:space="preserve">, and it </w:t>
      </w:r>
      <w:r>
        <w:rPr>
          <w:rFonts w:ascii="Times New Roman" w:eastAsia="Times New Roman" w:hAnsi="Times New Roman" w:cs="Times New Roman"/>
          <w:sz w:val="20"/>
          <w:szCs w:val="20"/>
        </w:rPr>
        <w:t xml:space="preserve">saw advancements in algebra by al-Khwarizmi and optics by </w:t>
      </w:r>
      <w:proofErr w:type="spellStart"/>
      <w:r>
        <w:rPr>
          <w:rFonts w:ascii="Times New Roman" w:eastAsia="Times New Roman" w:hAnsi="Times New Roman" w:cs="Times New Roman"/>
          <w:sz w:val="20"/>
          <w:szCs w:val="20"/>
        </w:rPr>
        <w:t>Ibn</w:t>
      </w:r>
      <w:proofErr w:type="spellEnd"/>
      <w:r>
        <w:rPr>
          <w:rFonts w:ascii="Times New Roman" w:eastAsia="Times New Roman" w:hAnsi="Times New Roman" w:cs="Times New Roman"/>
          <w:sz w:val="20"/>
          <w:szCs w:val="20"/>
        </w:rPr>
        <w:t xml:space="preserve"> al-</w:t>
      </w:r>
      <w:proofErr w:type="spellStart"/>
      <w:r>
        <w:rPr>
          <w:rFonts w:ascii="Times New Roman" w:eastAsia="Times New Roman" w:hAnsi="Times New Roman" w:cs="Times New Roman"/>
          <w:sz w:val="20"/>
          <w:szCs w:val="20"/>
        </w:rPr>
        <w:t>Haytham</w:t>
      </w:r>
      <w:proofErr w:type="spellEnd"/>
      <w:r>
        <w:rPr>
          <w:rFonts w:ascii="Times New Roman" w:eastAsia="Times New Roman" w:hAnsi="Times New Roman" w:cs="Times New Roman"/>
          <w:sz w:val="20"/>
          <w:szCs w:val="20"/>
        </w:rPr>
        <w:t>. This caliphate had a l</w:t>
      </w:r>
      <w:r>
        <w:rPr>
          <w:rFonts w:ascii="Times New Roman" w:eastAsia="Times New Roman" w:hAnsi="Times New Roman" w:cs="Times New Roman"/>
          <w:sz w:val="20"/>
          <w:szCs w:val="20"/>
        </w:rPr>
        <w:t xml:space="preserve">arge influence in Sunni Islam until forces led by </w:t>
      </w:r>
      <w:proofErr w:type="spellStart"/>
      <w:r>
        <w:rPr>
          <w:rFonts w:ascii="Times New Roman" w:eastAsia="Times New Roman" w:hAnsi="Times New Roman" w:cs="Times New Roman"/>
          <w:sz w:val="20"/>
          <w:szCs w:val="20"/>
        </w:rPr>
        <w:t>Hulagu</w:t>
      </w:r>
      <w:proofErr w:type="spellEnd"/>
      <w:r>
        <w:rPr>
          <w:rFonts w:ascii="Times New Roman" w:eastAsia="Times New Roman" w:hAnsi="Times New Roman" w:cs="Times New Roman"/>
          <w:sz w:val="20"/>
          <w:szCs w:val="20"/>
        </w:rPr>
        <w:t xml:space="preserve"> Khan destroyed its capital of Baghdad. For ten points, name this successor of the Umayyad caliphate, centered at Baghdad.</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Abbasid</w:t>
      </w:r>
      <w:r>
        <w:rPr>
          <w:rFonts w:ascii="Times New Roman" w:eastAsia="Times New Roman" w:hAnsi="Times New Roman" w:cs="Times New Roman"/>
          <w:sz w:val="20"/>
          <w:szCs w:val="20"/>
        </w:rPr>
        <w:t xml:space="preserve"> Caliphate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Abbasid</w:t>
      </w:r>
      <w:r>
        <w:rPr>
          <w:rFonts w:ascii="Times New Roman" w:eastAsia="Times New Roman" w:hAnsi="Times New Roman" w:cs="Times New Roman"/>
          <w:sz w:val="20"/>
          <w:szCs w:val="20"/>
        </w:rPr>
        <w:t xml:space="preserve"> Dynasty]</w:t>
      </w:r>
    </w:p>
    <w:p w:rsidR="00CF5CEC" w:rsidRDefault="00A9423A">
      <w:pPr>
        <w:pStyle w:val="normal0"/>
        <w:spacing w:line="240" w:lineRule="auto"/>
      </w:pPr>
      <w:r>
        <w:rPr>
          <w:rFonts w:ascii="Times New Roman" w:eastAsia="Times New Roman" w:hAnsi="Times New Roman" w:cs="Times New Roman"/>
          <w:sz w:val="20"/>
          <w:szCs w:val="20"/>
        </w:rPr>
        <w:t>&lt;GM&gt;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The oldest one of th</w:t>
      </w:r>
      <w:r>
        <w:rPr>
          <w:rFonts w:ascii="Times New Roman" w:eastAsia="Times New Roman" w:hAnsi="Times New Roman" w:cs="Times New Roman"/>
          <w:b/>
          <w:sz w:val="20"/>
          <w:szCs w:val="20"/>
        </w:rPr>
        <w:t>ese places that still stands in the United States is located in Newport, Rhode Island. These places are run by a board of directors composed of lay people, and hire for jobs such as the chazzan. They receive funding in annual dues paid by their members, an</w:t>
      </w:r>
      <w:r>
        <w:rPr>
          <w:rFonts w:ascii="Times New Roman" w:eastAsia="Times New Roman" w:hAnsi="Times New Roman" w:cs="Times New Roman"/>
          <w:b/>
          <w:sz w:val="20"/>
          <w:szCs w:val="20"/>
        </w:rPr>
        <w:t xml:space="preserve">d these buildings contain a </w:t>
      </w:r>
      <w:proofErr w:type="spellStart"/>
      <w:r>
        <w:rPr>
          <w:rFonts w:ascii="Times New Roman" w:eastAsia="Times New Roman" w:hAnsi="Times New Roman" w:cs="Times New Roman"/>
          <w:b/>
          <w:sz w:val="20"/>
          <w:szCs w:val="20"/>
        </w:rPr>
        <w:t>ner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tamid</w:t>
      </w:r>
      <w:proofErr w:type="spellEnd"/>
      <w:r>
        <w:rPr>
          <w:rFonts w:ascii="Times New Roman" w:eastAsia="Times New Roman" w:hAnsi="Times New Roman" w:cs="Times New Roman"/>
          <w:b/>
          <w:sz w:val="20"/>
          <w:szCs w:val="20"/>
        </w:rPr>
        <w:t>, or (*)</w:t>
      </w:r>
      <w:r>
        <w:rPr>
          <w:rFonts w:ascii="Times New Roman" w:eastAsia="Times New Roman" w:hAnsi="Times New Roman" w:cs="Times New Roman"/>
          <w:sz w:val="20"/>
          <w:szCs w:val="20"/>
        </w:rPr>
        <w:t xml:space="preserve"> “eternal flame.” These places also contain an elevated platform known as a </w:t>
      </w:r>
      <w:proofErr w:type="spellStart"/>
      <w:r>
        <w:rPr>
          <w:rFonts w:ascii="Times New Roman" w:eastAsia="Times New Roman" w:hAnsi="Times New Roman" w:cs="Times New Roman"/>
          <w:sz w:val="20"/>
          <w:szCs w:val="20"/>
        </w:rPr>
        <w:t>bimah</w:t>
      </w:r>
      <w:proofErr w:type="spellEnd"/>
      <w:r>
        <w:rPr>
          <w:rFonts w:ascii="Times New Roman" w:eastAsia="Times New Roman" w:hAnsi="Times New Roman" w:cs="Times New Roman"/>
          <w:sz w:val="20"/>
          <w:szCs w:val="20"/>
        </w:rPr>
        <w:t xml:space="preserve">, and the </w:t>
      </w:r>
      <w:proofErr w:type="spellStart"/>
      <w:r>
        <w:rPr>
          <w:rFonts w:ascii="Times New Roman" w:eastAsia="Times New Roman" w:hAnsi="Times New Roman" w:cs="Times New Roman"/>
          <w:sz w:val="20"/>
          <w:szCs w:val="20"/>
        </w:rPr>
        <w:t>Aron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Kodesh</w:t>
      </w:r>
      <w:proofErr w:type="spellEnd"/>
      <w:r>
        <w:rPr>
          <w:rFonts w:ascii="Times New Roman" w:eastAsia="Times New Roman" w:hAnsi="Times New Roman" w:cs="Times New Roman"/>
          <w:sz w:val="20"/>
          <w:szCs w:val="20"/>
        </w:rPr>
        <w:t xml:space="preserve"> in these places is where Torah scrolls are located. For ten points, name these Jewish houses of prayer and T</w:t>
      </w:r>
      <w:r>
        <w:rPr>
          <w:rFonts w:ascii="Times New Roman" w:eastAsia="Times New Roman" w:hAnsi="Times New Roman" w:cs="Times New Roman"/>
          <w:sz w:val="20"/>
          <w:szCs w:val="20"/>
        </w:rPr>
        <w:t>orah study.</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Synagogue</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Shul</w:t>
      </w:r>
      <w:proofErr w:type="spellEnd"/>
      <w:r>
        <w:rPr>
          <w:rFonts w:ascii="Times New Roman" w:eastAsia="Times New Roman" w:hAnsi="Times New Roman" w:cs="Times New Roman"/>
          <w:sz w:val="20"/>
          <w:szCs w:val="20"/>
        </w:rPr>
        <w:t>” or “</w:t>
      </w:r>
      <w:proofErr w:type="spellStart"/>
      <w:r>
        <w:rPr>
          <w:rFonts w:ascii="Times New Roman" w:eastAsia="Times New Roman" w:hAnsi="Times New Roman" w:cs="Times New Roman"/>
          <w:b/>
          <w:sz w:val="20"/>
          <w:szCs w:val="20"/>
          <w:u w:val="single"/>
        </w:rPr>
        <w:t>Beit</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Kinesset</w:t>
      </w:r>
      <w:proofErr w:type="spellEnd"/>
      <w:r>
        <w:rPr>
          <w:rFonts w:ascii="Times New Roman" w:eastAsia="Times New Roman" w:hAnsi="Times New Roman" w:cs="Times New Roman"/>
          <w:sz w:val="20"/>
          <w:szCs w:val="20"/>
        </w:rPr>
        <w:t>”, prompt on “temple”]</w:t>
      </w:r>
    </w:p>
    <w:p w:rsidR="00CF5CEC" w:rsidRDefault="00A9423A">
      <w:pPr>
        <w:pStyle w:val="normal0"/>
        <w:spacing w:line="240" w:lineRule="auto"/>
      </w:pPr>
      <w:r>
        <w:rPr>
          <w:rFonts w:ascii="Times New Roman" w:eastAsia="Times New Roman" w:hAnsi="Times New Roman" w:cs="Times New Roman"/>
          <w:sz w:val="20"/>
          <w:szCs w:val="20"/>
        </w:rPr>
        <w:t>&lt;JC&gt;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13. </w:t>
      </w:r>
      <w:proofErr w:type="spellStart"/>
      <w:r>
        <w:rPr>
          <w:rFonts w:ascii="Times New Roman" w:eastAsia="Times New Roman" w:hAnsi="Times New Roman" w:cs="Times New Roman"/>
          <w:b/>
          <w:sz w:val="20"/>
          <w:szCs w:val="20"/>
        </w:rPr>
        <w:t>Hadamard</w:t>
      </w:r>
      <w:proofErr w:type="spellEnd"/>
      <w:r>
        <w:rPr>
          <w:rFonts w:ascii="Times New Roman" w:eastAsia="Times New Roman" w:hAnsi="Times New Roman" w:cs="Times New Roman"/>
          <w:b/>
          <w:sz w:val="20"/>
          <w:szCs w:val="20"/>
        </w:rPr>
        <w:t xml:space="preserve"> names a problem about finding the maximum value for one of these, and the </w:t>
      </w:r>
      <w:proofErr w:type="spellStart"/>
      <w:r>
        <w:rPr>
          <w:rFonts w:ascii="Times New Roman" w:eastAsia="Times New Roman" w:hAnsi="Times New Roman" w:cs="Times New Roman"/>
          <w:b/>
          <w:sz w:val="20"/>
          <w:szCs w:val="20"/>
        </w:rPr>
        <w:t>Wronskian</w:t>
      </w:r>
      <w:proofErr w:type="spellEnd"/>
      <w:r>
        <w:rPr>
          <w:rFonts w:ascii="Times New Roman" w:eastAsia="Times New Roman" w:hAnsi="Times New Roman" w:cs="Times New Roman"/>
          <w:b/>
          <w:sz w:val="20"/>
          <w:szCs w:val="20"/>
        </w:rPr>
        <w:t xml:space="preserve"> one of these can determine if a set of functions is linearly independent. One of these is used to calculate the cross product of two vectors, and</w:t>
      </w:r>
      <w:r>
        <w:rPr>
          <w:rFonts w:ascii="Times New Roman" w:eastAsia="Times New Roman" w:hAnsi="Times New Roman" w:cs="Times New Roman"/>
          <w:sz w:val="20"/>
          <w:szCs w:val="20"/>
        </w:rPr>
        <w:t xml:space="preserve"> (*) Cramer’s Rule</w:t>
      </w:r>
      <w:r>
        <w:rPr>
          <w:rFonts w:ascii="Times New Roman" w:eastAsia="Times New Roman" w:hAnsi="Times New Roman" w:cs="Times New Roman"/>
          <w:sz w:val="20"/>
          <w:szCs w:val="20"/>
        </w:rPr>
        <w:t xml:space="preserve"> uses these to calculate solutions to systems of linear equations. The Rule of </w:t>
      </w:r>
      <w:proofErr w:type="spellStart"/>
      <w:r>
        <w:rPr>
          <w:rFonts w:ascii="Times New Roman" w:eastAsia="Times New Roman" w:hAnsi="Times New Roman" w:cs="Times New Roman"/>
          <w:sz w:val="20"/>
          <w:szCs w:val="20"/>
        </w:rPr>
        <w:t>Sarrus</w:t>
      </w:r>
      <w:proofErr w:type="spellEnd"/>
      <w:r>
        <w:rPr>
          <w:rFonts w:ascii="Times New Roman" w:eastAsia="Times New Roman" w:hAnsi="Times New Roman" w:cs="Times New Roman"/>
          <w:sz w:val="20"/>
          <w:szCs w:val="20"/>
        </w:rPr>
        <w:t xml:space="preserve"> can only be used to calculate a specific type of these, while expansion by minors is another algorithm to calculate this value for a matrix. For ten points, name this val</w:t>
      </w:r>
      <w:r>
        <w:rPr>
          <w:rFonts w:ascii="Times New Roman" w:eastAsia="Times New Roman" w:hAnsi="Times New Roman" w:cs="Times New Roman"/>
          <w:sz w:val="20"/>
          <w:szCs w:val="20"/>
        </w:rPr>
        <w:t>ue, which is equal to ad-</w:t>
      </w:r>
      <w:proofErr w:type="spellStart"/>
      <w:r>
        <w:rPr>
          <w:rFonts w:ascii="Times New Roman" w:eastAsia="Times New Roman" w:hAnsi="Times New Roman" w:cs="Times New Roman"/>
          <w:sz w:val="20"/>
          <w:szCs w:val="20"/>
        </w:rPr>
        <w:t>bc</w:t>
      </w:r>
      <w:proofErr w:type="spellEnd"/>
      <w:r>
        <w:rPr>
          <w:rFonts w:ascii="Times New Roman" w:eastAsia="Times New Roman" w:hAnsi="Times New Roman" w:cs="Times New Roman"/>
          <w:sz w:val="20"/>
          <w:szCs w:val="20"/>
        </w:rPr>
        <w:t xml:space="preserve"> for a 2 by 2 matrix.</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determinant</w:t>
      </w:r>
    </w:p>
    <w:p w:rsidR="00CF5CEC" w:rsidRDefault="00A9423A">
      <w:pPr>
        <w:pStyle w:val="normal0"/>
        <w:spacing w:line="240" w:lineRule="auto"/>
      </w:pPr>
      <w:r>
        <w:rPr>
          <w:rFonts w:ascii="Times New Roman" w:eastAsia="Times New Roman" w:hAnsi="Times New Roman" w:cs="Times New Roman"/>
          <w:sz w:val="20"/>
          <w:szCs w:val="20"/>
        </w:rPr>
        <w:t>&lt;MS&gt;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The creator of this language also worked on an earlier document system at CERN. That system, known ENQUIRE, stored information in units known as cards, and was developed by Tim </w:t>
      </w:r>
      <w:r>
        <w:rPr>
          <w:rFonts w:ascii="Times New Roman" w:eastAsia="Times New Roman" w:hAnsi="Times New Roman" w:cs="Times New Roman"/>
          <w:b/>
          <w:sz w:val="20"/>
          <w:szCs w:val="20"/>
        </w:rPr>
        <w:t>Berners-Lee. This language introduced canvas elements in its fifth version in an attempt to supplant an (*)</w:t>
      </w:r>
      <w:r>
        <w:rPr>
          <w:rFonts w:ascii="Times New Roman" w:eastAsia="Times New Roman" w:hAnsi="Times New Roman" w:cs="Times New Roman"/>
          <w:sz w:val="20"/>
          <w:szCs w:val="20"/>
        </w:rPr>
        <w:t xml:space="preserve"> Adobe product. Files in this language, which is developed by the W3C, begin with a DOCTYPE declaration and contain elements delineated by tags. This</w:t>
      </w:r>
      <w:r>
        <w:rPr>
          <w:rFonts w:ascii="Times New Roman" w:eastAsia="Times New Roman" w:hAnsi="Times New Roman" w:cs="Times New Roman"/>
          <w:sz w:val="20"/>
          <w:szCs w:val="20"/>
        </w:rPr>
        <w:t xml:space="preserve"> language is often used in conjunction with CSS and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For ten points, name this standard markup language used for the creation of web pages.</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w:t>
      </w:r>
      <w:r>
        <w:rPr>
          <w:rFonts w:ascii="Times New Roman" w:eastAsia="Times New Roman" w:hAnsi="Times New Roman" w:cs="Times New Roman"/>
          <w:sz w:val="20"/>
          <w:szCs w:val="20"/>
        </w:rPr>
        <w:t xml:space="preserve">yper </w:t>
      </w:r>
      <w:r>
        <w:rPr>
          <w:rFonts w:ascii="Times New Roman" w:eastAsia="Times New Roman" w:hAnsi="Times New Roman" w:cs="Times New Roman"/>
          <w:b/>
          <w:sz w:val="20"/>
          <w:szCs w:val="20"/>
          <w:u w:val="single"/>
        </w:rPr>
        <w:t>T</w:t>
      </w:r>
      <w:r>
        <w:rPr>
          <w:rFonts w:ascii="Times New Roman" w:eastAsia="Times New Roman" w:hAnsi="Times New Roman" w:cs="Times New Roman"/>
          <w:sz w:val="20"/>
          <w:szCs w:val="20"/>
        </w:rPr>
        <w:t xml:space="preserve">ext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arkup </w:t>
      </w:r>
      <w:r>
        <w:rPr>
          <w:rFonts w:ascii="Times New Roman" w:eastAsia="Times New Roman" w:hAnsi="Times New Roman" w:cs="Times New Roman"/>
          <w:b/>
          <w:sz w:val="20"/>
          <w:szCs w:val="20"/>
          <w:u w:val="single"/>
        </w:rPr>
        <w:t>L</w:t>
      </w:r>
      <w:r>
        <w:rPr>
          <w:rFonts w:ascii="Times New Roman" w:eastAsia="Times New Roman" w:hAnsi="Times New Roman" w:cs="Times New Roman"/>
          <w:sz w:val="20"/>
          <w:szCs w:val="20"/>
        </w:rPr>
        <w:t>anguage [</w:t>
      </w:r>
      <w:r>
        <w:rPr>
          <w:rFonts w:ascii="Times New Roman" w:eastAsia="Times New Roman" w:hAnsi="Times New Roman" w:cs="Times New Roman"/>
          <w:b/>
          <w:sz w:val="20"/>
          <w:szCs w:val="20"/>
          <w:u w:val="single"/>
        </w:rPr>
        <w:t>HTML</w:t>
      </w:r>
      <w:r>
        <w:rPr>
          <w:rFonts w:ascii="Times New Roman" w:eastAsia="Times New Roman" w:hAnsi="Times New Roman" w:cs="Times New Roman"/>
          <w:sz w:val="20"/>
          <w:szCs w:val="20"/>
        </w:rPr>
        <w:t xml:space="preserve">] </w:t>
      </w:r>
    </w:p>
    <w:p w:rsidR="00CF5CEC" w:rsidRDefault="00A9423A">
      <w:pPr>
        <w:pStyle w:val="normal0"/>
        <w:spacing w:line="240" w:lineRule="auto"/>
      </w:pPr>
      <w:r>
        <w:rPr>
          <w:rFonts w:ascii="Times New Roman" w:eastAsia="Times New Roman" w:hAnsi="Times New Roman" w:cs="Times New Roman"/>
          <w:sz w:val="20"/>
          <w:szCs w:val="20"/>
        </w:rPr>
        <w:t>&lt;PA&gt;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In a famous political cartoon from Judge Magazine, t</w:t>
      </w:r>
      <w:r>
        <w:rPr>
          <w:rFonts w:ascii="Times New Roman" w:eastAsia="Times New Roman" w:hAnsi="Times New Roman" w:cs="Times New Roman"/>
          <w:b/>
          <w:sz w:val="20"/>
          <w:szCs w:val="20"/>
        </w:rPr>
        <w:t>his man wears a red cape as he stands on the Bible with an oversized cross in his hand. In an article for the New York Times, this politician declared that he would “rather speak on religion than on politics” after giving “The Prince of Peace”, which was a</w:t>
      </w:r>
      <w:r>
        <w:rPr>
          <w:rFonts w:ascii="Times New Roman" w:eastAsia="Times New Roman" w:hAnsi="Times New Roman" w:cs="Times New Roman"/>
          <w:b/>
          <w:sz w:val="20"/>
          <w:szCs w:val="20"/>
        </w:rPr>
        <w:t xml:space="preserve">mong the speeches he gave while on the Chautauqua Circuit. This man represented the </w:t>
      </w:r>
      <w:r>
        <w:rPr>
          <w:rFonts w:ascii="Times New Roman" w:eastAsia="Times New Roman" w:hAnsi="Times New Roman" w:cs="Times New Roman"/>
          <w:sz w:val="20"/>
          <w:szCs w:val="20"/>
        </w:rPr>
        <w:t>(*) prosecution against Clarence Darrow in the Scopes Monkey Trial, and advocated for his belief of “free silver” in his most famous speech. For ten points, name this three</w:t>
      </w:r>
      <w:r>
        <w:rPr>
          <w:rFonts w:ascii="Times New Roman" w:eastAsia="Times New Roman" w:hAnsi="Times New Roman" w:cs="Times New Roman"/>
          <w:sz w:val="20"/>
          <w:szCs w:val="20"/>
        </w:rPr>
        <w:t>-time Democratic presidential nominee who denounced the gold standard in the “Cross of Gold” speech.</w:t>
      </w:r>
    </w:p>
    <w:p w:rsidR="00CF5CEC" w:rsidRDefault="00A9423A">
      <w:pPr>
        <w:pStyle w:val="normal0"/>
        <w:spacing w:line="240" w:lineRule="auto"/>
      </w:pPr>
      <w:r>
        <w:rPr>
          <w:rFonts w:ascii="Times New Roman" w:eastAsia="Times New Roman" w:hAnsi="Times New Roman" w:cs="Times New Roman"/>
          <w:sz w:val="20"/>
          <w:szCs w:val="20"/>
        </w:rPr>
        <w:t xml:space="preserve">ANSWER: William Jennings </w:t>
      </w:r>
      <w:r>
        <w:rPr>
          <w:rFonts w:ascii="Times New Roman" w:eastAsia="Times New Roman" w:hAnsi="Times New Roman" w:cs="Times New Roman"/>
          <w:b/>
          <w:sz w:val="20"/>
          <w:szCs w:val="20"/>
          <w:u w:val="single"/>
        </w:rPr>
        <w:t>Bryan</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A work by this author begins with a Euripides quote on the meaning of “True Liberty.” That </w:t>
      </w:r>
      <w:r>
        <w:rPr>
          <w:rFonts w:ascii="Times New Roman" w:eastAsia="Times New Roman" w:hAnsi="Times New Roman" w:cs="Times New Roman"/>
          <w:b/>
          <w:sz w:val="20"/>
          <w:szCs w:val="20"/>
        </w:rPr>
        <w:t xml:space="preserve">poem </w:t>
      </w:r>
      <w:r>
        <w:rPr>
          <w:rFonts w:ascii="Times New Roman" w:eastAsia="Times New Roman" w:hAnsi="Times New Roman" w:cs="Times New Roman"/>
          <w:b/>
          <w:sz w:val="20"/>
          <w:szCs w:val="20"/>
        </w:rPr>
        <w:t>describes the uses</w:t>
      </w:r>
      <w:r>
        <w:rPr>
          <w:rFonts w:ascii="Times New Roman" w:eastAsia="Times New Roman" w:hAnsi="Times New Roman" w:cs="Times New Roman"/>
          <w:b/>
          <w:sz w:val="20"/>
          <w:szCs w:val="20"/>
        </w:rPr>
        <w:t xml:space="preserve"> and harms of the Licensing Order of 1643, and notes that “he who destroys a good book, kills reason itself.” In another </w:t>
      </w:r>
      <w:r>
        <w:rPr>
          <w:rFonts w:ascii="Times New Roman" w:eastAsia="Times New Roman" w:hAnsi="Times New Roman" w:cs="Times New Roman"/>
          <w:b/>
          <w:sz w:val="20"/>
          <w:szCs w:val="20"/>
        </w:rPr>
        <w:t>poem</w:t>
      </w:r>
      <w:r>
        <w:rPr>
          <w:rFonts w:ascii="Times New Roman" w:eastAsia="Times New Roman" w:hAnsi="Times New Roman" w:cs="Times New Roman"/>
          <w:b/>
          <w:sz w:val="20"/>
          <w:szCs w:val="20"/>
        </w:rPr>
        <w:t>, this author asks “Doth God exact day-labor, light denied?” in a poem about his title</w:t>
      </w:r>
      <w:r>
        <w:rPr>
          <w:rFonts w:ascii="Times New Roman" w:eastAsia="Times New Roman" w:hAnsi="Times New Roman" w:cs="Times New Roman"/>
          <w:sz w:val="20"/>
          <w:szCs w:val="20"/>
        </w:rPr>
        <w:t xml:space="preserve"> (*) condition that be</w:t>
      </w:r>
      <w:r>
        <w:rPr>
          <w:rFonts w:ascii="Times New Roman" w:eastAsia="Times New Roman" w:hAnsi="Times New Roman" w:cs="Times New Roman"/>
          <w:sz w:val="20"/>
          <w:szCs w:val="20"/>
        </w:rPr>
        <w:t xml:space="preserve">gins, “When I consider </w:t>
      </w:r>
      <w:r>
        <w:rPr>
          <w:rFonts w:ascii="Times New Roman" w:eastAsia="Times New Roman" w:hAnsi="Times New Roman" w:cs="Times New Roman"/>
          <w:sz w:val="20"/>
          <w:szCs w:val="20"/>
        </w:rPr>
        <w:t>how my light is spent”</w:t>
      </w:r>
      <w:r>
        <w:rPr>
          <w:rFonts w:ascii="Times New Roman" w:eastAsia="Times New Roman" w:hAnsi="Times New Roman" w:cs="Times New Roman"/>
          <w:sz w:val="20"/>
          <w:szCs w:val="20"/>
        </w:rPr>
        <w:t xml:space="preserve">. This author of </w:t>
      </w:r>
      <w:proofErr w:type="spellStart"/>
      <w:r>
        <w:rPr>
          <w:rFonts w:ascii="Times New Roman" w:eastAsia="Times New Roman" w:hAnsi="Times New Roman" w:cs="Times New Roman"/>
          <w:i/>
          <w:sz w:val="20"/>
          <w:szCs w:val="20"/>
        </w:rPr>
        <w:t>Areopagitica</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On His Blindness </w:t>
      </w:r>
      <w:r>
        <w:rPr>
          <w:rFonts w:ascii="Times New Roman" w:eastAsia="Times New Roman" w:hAnsi="Times New Roman" w:cs="Times New Roman"/>
          <w:sz w:val="20"/>
          <w:szCs w:val="20"/>
        </w:rPr>
        <w:t>wrote another poem meant to “justify God’s ways to man,” and that poem describes a character who says that it is “Better to reign in Hell, than to serve in heaven.” For ten points, na</w:t>
      </w:r>
      <w:r>
        <w:rPr>
          <w:rFonts w:ascii="Times New Roman" w:eastAsia="Times New Roman" w:hAnsi="Times New Roman" w:cs="Times New Roman"/>
          <w:sz w:val="20"/>
          <w:szCs w:val="20"/>
        </w:rPr>
        <w:t xml:space="preserve">me this </w:t>
      </w:r>
      <w:r>
        <w:rPr>
          <w:rFonts w:ascii="Times New Roman" w:eastAsia="Times New Roman" w:hAnsi="Times New Roman" w:cs="Times New Roman"/>
          <w:sz w:val="20"/>
          <w:szCs w:val="20"/>
        </w:rPr>
        <w:t>poet</w:t>
      </w:r>
      <w:r>
        <w:rPr>
          <w:rFonts w:ascii="Times New Roman" w:eastAsia="Times New Roman" w:hAnsi="Times New Roman" w:cs="Times New Roman"/>
          <w:sz w:val="20"/>
          <w:szCs w:val="20"/>
        </w:rPr>
        <w:t xml:space="preserve"> who described Adam and Eve’s expulsion from heaven in </w:t>
      </w:r>
      <w:r>
        <w:rPr>
          <w:rFonts w:ascii="Times New Roman" w:eastAsia="Times New Roman" w:hAnsi="Times New Roman" w:cs="Times New Roman"/>
          <w:i/>
          <w:sz w:val="20"/>
          <w:szCs w:val="20"/>
        </w:rPr>
        <w:t>Paradise Lost.</w:t>
      </w:r>
      <w:r>
        <w:rPr>
          <w:rFonts w:ascii="Times New Roman" w:eastAsia="Times New Roman" w:hAnsi="Times New Roman" w:cs="Times New Roman"/>
          <w:sz w:val="20"/>
          <w:szCs w:val="20"/>
        </w:rPr>
        <w:t xml:space="preserve"> </w:t>
      </w:r>
    </w:p>
    <w:p w:rsidR="00CF5CEC" w:rsidRDefault="00A9423A">
      <w:pPr>
        <w:pStyle w:val="normal0"/>
        <w:spacing w:line="240" w:lineRule="auto"/>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Milton</w:t>
      </w:r>
    </w:p>
    <w:p w:rsidR="00CF5CEC" w:rsidRDefault="00A9423A">
      <w:pPr>
        <w:pStyle w:val="normal0"/>
        <w:spacing w:line="240" w:lineRule="auto"/>
      </w:pPr>
      <w:r>
        <w:rPr>
          <w:rFonts w:ascii="Times New Roman" w:eastAsia="Times New Roman" w:hAnsi="Times New Roman" w:cs="Times New Roman"/>
          <w:sz w:val="20"/>
          <w:szCs w:val="20"/>
        </w:rPr>
        <w:t>&lt;MS&gt;</w:t>
      </w:r>
    </w:p>
    <w:p w:rsidR="00CF5CEC" w:rsidRDefault="00CF5CEC">
      <w:pPr>
        <w:pStyle w:val="normal0"/>
        <w:spacing w:line="240" w:lineRule="auto"/>
      </w:pPr>
    </w:p>
    <w:p w:rsidR="00E33636" w:rsidRDefault="00E33636">
      <w:pPr>
        <w:pStyle w:val="normal0"/>
        <w:spacing w:line="240" w:lineRule="auto"/>
      </w:pPr>
    </w:p>
    <w:p w:rsidR="00E33636" w:rsidRDefault="00E33636">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 xml:space="preserve">A Symbolist composer from this country wrote atonal piano sonatas influenced by his </w:t>
      </w:r>
      <w:proofErr w:type="spellStart"/>
      <w:r>
        <w:rPr>
          <w:rFonts w:ascii="Times New Roman" w:eastAsia="Times New Roman" w:hAnsi="Times New Roman" w:cs="Times New Roman"/>
          <w:b/>
          <w:sz w:val="20"/>
          <w:szCs w:val="20"/>
        </w:rPr>
        <w:t>synesthesia</w:t>
      </w:r>
      <w:proofErr w:type="spellEnd"/>
      <w:r>
        <w:rPr>
          <w:rFonts w:ascii="Times New Roman" w:eastAsia="Times New Roman" w:hAnsi="Times New Roman" w:cs="Times New Roman"/>
          <w:b/>
          <w:sz w:val="20"/>
          <w:szCs w:val="20"/>
        </w:rPr>
        <w:t xml:space="preserve">, and that man planned to bring about the end of the world with a performance of his work </w:t>
      </w:r>
      <w:proofErr w:type="spellStart"/>
      <w:r>
        <w:rPr>
          <w:rFonts w:ascii="Times New Roman" w:eastAsia="Times New Roman" w:hAnsi="Times New Roman" w:cs="Times New Roman"/>
          <w:b/>
          <w:i/>
          <w:sz w:val="20"/>
          <w:szCs w:val="20"/>
        </w:rPr>
        <w:t>Mysterium</w:t>
      </w:r>
      <w:proofErr w:type="spellEnd"/>
      <w:r>
        <w:rPr>
          <w:rFonts w:ascii="Times New Roman" w:eastAsia="Times New Roman" w:hAnsi="Times New Roman" w:cs="Times New Roman"/>
          <w:b/>
          <w:sz w:val="20"/>
          <w:szCs w:val="20"/>
        </w:rPr>
        <w:t>. The Rubinstein brothers founded rival conservatories in this</w:t>
      </w:r>
      <w:r>
        <w:rPr>
          <w:rFonts w:ascii="Times New Roman" w:eastAsia="Times New Roman" w:hAnsi="Times New Roman" w:cs="Times New Roman"/>
          <w:b/>
          <w:sz w:val="20"/>
          <w:szCs w:val="20"/>
        </w:rPr>
        <w:t xml:space="preserve"> country’s two largest cities, and this country was the home of the composer of </w:t>
      </w:r>
      <w:r>
        <w:rPr>
          <w:rFonts w:ascii="Times New Roman" w:eastAsia="Times New Roman" w:hAnsi="Times New Roman" w:cs="Times New Roman"/>
          <w:b/>
          <w:i/>
          <w:sz w:val="20"/>
          <w:szCs w:val="20"/>
        </w:rPr>
        <w:t>March Slav</w:t>
      </w:r>
      <w:r>
        <w:rPr>
          <w:rFonts w:ascii="Times New Roman" w:eastAsia="Times New Roman" w:hAnsi="Times New Roman" w:cs="Times New Roman"/>
          <w:b/>
          <w:sz w:val="20"/>
          <w:szCs w:val="20"/>
        </w:rPr>
        <w:t xml:space="preserve">, who used a 5/4 (*) </w:t>
      </w:r>
      <w:r>
        <w:rPr>
          <w:rFonts w:ascii="Times New Roman" w:eastAsia="Times New Roman" w:hAnsi="Times New Roman" w:cs="Times New Roman"/>
          <w:sz w:val="20"/>
          <w:szCs w:val="20"/>
        </w:rPr>
        <w:t xml:space="preserve">limping waltz in his </w:t>
      </w:r>
      <w:proofErr w:type="spellStart"/>
      <w:r>
        <w:rPr>
          <w:rFonts w:ascii="Times New Roman" w:eastAsia="Times New Roman" w:hAnsi="Times New Roman" w:cs="Times New Roman"/>
          <w:i/>
          <w:sz w:val="20"/>
          <w:szCs w:val="20"/>
        </w:rPr>
        <w:t>Symphonie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Pathetique</w:t>
      </w:r>
      <w:proofErr w:type="spellEnd"/>
      <w:r>
        <w:rPr>
          <w:rFonts w:ascii="Times New Roman" w:eastAsia="Times New Roman" w:hAnsi="Times New Roman" w:cs="Times New Roman"/>
          <w:sz w:val="20"/>
          <w:szCs w:val="20"/>
        </w:rPr>
        <w:t>. That c</w:t>
      </w:r>
      <w:r>
        <w:rPr>
          <w:rFonts w:ascii="Times New Roman" w:eastAsia="Times New Roman" w:hAnsi="Times New Roman" w:cs="Times New Roman"/>
          <w:sz w:val="20"/>
          <w:szCs w:val="20"/>
        </w:rPr>
        <w:t xml:space="preserve">omposer from this country used “La Marseille” to represent Napoleon’s invasion in one work, and </w:t>
      </w:r>
      <w:r>
        <w:rPr>
          <w:rFonts w:ascii="Times New Roman" w:eastAsia="Times New Roman" w:hAnsi="Times New Roman" w:cs="Times New Roman"/>
          <w:sz w:val="20"/>
          <w:szCs w:val="20"/>
        </w:rPr>
        <w:t xml:space="preserve">composed a ballet that includes the “Dance of the Sugar Plum Fairy”. For ten points, name this country that was home to Alexander Scriabin and the composer of the </w:t>
      </w:r>
      <w:r>
        <w:rPr>
          <w:rFonts w:ascii="Times New Roman" w:eastAsia="Times New Roman" w:hAnsi="Times New Roman" w:cs="Times New Roman"/>
          <w:i/>
          <w:sz w:val="20"/>
          <w:szCs w:val="20"/>
        </w:rPr>
        <w:t>1812 Overture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Nutcracker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Pyotr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Ilyich</w:t>
      </w:r>
      <w:proofErr w:type="spellEnd"/>
      <w:r>
        <w:rPr>
          <w:rFonts w:ascii="Times New Roman" w:eastAsia="Times New Roman" w:hAnsi="Times New Roman" w:cs="Times New Roman"/>
          <w:sz w:val="20"/>
          <w:szCs w:val="20"/>
        </w:rPr>
        <w:t xml:space="preserve"> Tchaikovsky.</w:t>
      </w:r>
    </w:p>
    <w:p w:rsidR="00CF5CEC" w:rsidRDefault="00A9423A">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Russia</w:t>
      </w:r>
    </w:p>
    <w:p w:rsidR="00CF5CEC" w:rsidRDefault="00A9423A">
      <w:pPr>
        <w:pStyle w:val="normal0"/>
        <w:spacing w:line="240" w:lineRule="auto"/>
      </w:pPr>
      <w:r>
        <w:rPr>
          <w:rFonts w:ascii="Times New Roman" w:eastAsia="Times New Roman" w:hAnsi="Times New Roman" w:cs="Times New Roman"/>
          <w:sz w:val="20"/>
          <w:szCs w:val="20"/>
        </w:rPr>
        <w:t>&lt;ES+RP&gt;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Organ</w:t>
      </w:r>
      <w:r>
        <w:rPr>
          <w:rFonts w:ascii="Times New Roman" w:eastAsia="Times New Roman" w:hAnsi="Times New Roman" w:cs="Times New Roman"/>
          <w:b/>
          <w:sz w:val="20"/>
          <w:szCs w:val="20"/>
        </w:rPr>
        <w:t xml:space="preserve">isms of this phylum may exist as </w:t>
      </w:r>
      <w:proofErr w:type="spellStart"/>
      <w:r>
        <w:rPr>
          <w:rFonts w:ascii="Times New Roman" w:eastAsia="Times New Roman" w:hAnsi="Times New Roman" w:cs="Times New Roman"/>
          <w:b/>
          <w:sz w:val="20"/>
          <w:szCs w:val="20"/>
        </w:rPr>
        <w:t>planulae</w:t>
      </w:r>
      <w:proofErr w:type="spellEnd"/>
      <w:r>
        <w:rPr>
          <w:rFonts w:ascii="Times New Roman" w:eastAsia="Times New Roman" w:hAnsi="Times New Roman" w:cs="Times New Roman"/>
          <w:b/>
          <w:sz w:val="20"/>
          <w:szCs w:val="20"/>
        </w:rPr>
        <w:t xml:space="preserve"> in their larval stages, and they often use </w:t>
      </w:r>
      <w:proofErr w:type="spellStart"/>
      <w:r>
        <w:rPr>
          <w:rFonts w:ascii="Times New Roman" w:eastAsia="Times New Roman" w:hAnsi="Times New Roman" w:cs="Times New Roman"/>
          <w:b/>
          <w:sz w:val="20"/>
          <w:szCs w:val="20"/>
        </w:rPr>
        <w:t>statocysts</w:t>
      </w:r>
      <w:proofErr w:type="spellEnd"/>
      <w:r>
        <w:rPr>
          <w:rFonts w:ascii="Times New Roman" w:eastAsia="Times New Roman" w:hAnsi="Times New Roman" w:cs="Times New Roman"/>
          <w:b/>
          <w:sz w:val="20"/>
          <w:szCs w:val="20"/>
        </w:rPr>
        <w:t xml:space="preserve"> to sense balance.</w:t>
      </w:r>
      <w:r>
        <w:rPr>
          <w:rFonts w:ascii="Times New Roman" w:eastAsia="Times New Roman" w:hAnsi="Times New Roman" w:cs="Times New Roman"/>
        </w:rPr>
        <w:t xml:space="preserve"> </w:t>
      </w:r>
      <w:proofErr w:type="spellStart"/>
      <w:r>
        <w:rPr>
          <w:rFonts w:ascii="Times New Roman" w:eastAsia="Times New Roman" w:hAnsi="Times New Roman" w:cs="Times New Roman"/>
          <w:b/>
          <w:i/>
          <w:sz w:val="20"/>
          <w:szCs w:val="20"/>
        </w:rPr>
        <w:t>Chironex</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fleckeri</w:t>
      </w:r>
      <w:proofErr w:type="spellEnd"/>
      <w:r>
        <w:rPr>
          <w:rFonts w:ascii="Times New Roman" w:eastAsia="Times New Roman" w:hAnsi="Times New Roman" w:cs="Times New Roman"/>
          <w:b/>
          <w:sz w:val="20"/>
          <w:szCs w:val="20"/>
        </w:rPr>
        <w:t xml:space="preserve"> is one of the most dangerous members of this </w:t>
      </w:r>
      <w:proofErr w:type="spellStart"/>
      <w:r>
        <w:rPr>
          <w:rFonts w:ascii="Times New Roman" w:eastAsia="Times New Roman" w:hAnsi="Times New Roman" w:cs="Times New Roman"/>
          <w:b/>
          <w:sz w:val="20"/>
          <w:szCs w:val="20"/>
        </w:rPr>
        <w:t>diploblastic</w:t>
      </w:r>
      <w:proofErr w:type="spellEnd"/>
      <w:r>
        <w:rPr>
          <w:rFonts w:ascii="Times New Roman" w:eastAsia="Times New Roman" w:hAnsi="Times New Roman" w:cs="Times New Roman"/>
          <w:b/>
          <w:sz w:val="20"/>
          <w:szCs w:val="20"/>
        </w:rPr>
        <w:t xml:space="preserve"> phylum, whose organisms can have </w:t>
      </w:r>
      <w:proofErr w:type="spellStart"/>
      <w:r>
        <w:rPr>
          <w:rFonts w:ascii="Times New Roman" w:eastAsia="Times New Roman" w:hAnsi="Times New Roman" w:cs="Times New Roman"/>
          <w:b/>
          <w:sz w:val="20"/>
          <w:szCs w:val="20"/>
        </w:rPr>
        <w:t>spirocysts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ptychocysts</w:t>
      </w:r>
      <w:proofErr w:type="spellEnd"/>
      <w:r>
        <w:rPr>
          <w:rFonts w:ascii="Times New Roman" w:eastAsia="Times New Roman" w:hAnsi="Times New Roman" w:cs="Times New Roman"/>
          <w:b/>
          <w:sz w:val="20"/>
          <w:szCs w:val="20"/>
        </w:rPr>
        <w:t>, or</w:t>
      </w:r>
      <w:r>
        <w:rPr>
          <w:rFonts w:ascii="Times New Roman" w:eastAsia="Times New Roman" w:hAnsi="Times New Roman" w:cs="Times New Roman"/>
          <w:sz w:val="20"/>
          <w:szCs w:val="20"/>
        </w:rPr>
        <w:t xml:space="preserve"> (*) nematocysts. Organisms of this phylum have two layers of epithelium that are only one cell thick. Members of this phylum have bodies that are made of </w:t>
      </w:r>
      <w:proofErr w:type="spellStart"/>
      <w:r>
        <w:rPr>
          <w:rFonts w:ascii="Times New Roman" w:eastAsia="Times New Roman" w:hAnsi="Times New Roman" w:cs="Times New Roman"/>
          <w:sz w:val="20"/>
          <w:szCs w:val="20"/>
        </w:rPr>
        <w:t>mesoglea</w:t>
      </w:r>
      <w:proofErr w:type="spellEnd"/>
      <w:r>
        <w:rPr>
          <w:rFonts w:ascii="Times New Roman" w:eastAsia="Times New Roman" w:hAnsi="Times New Roman" w:cs="Times New Roman"/>
          <w:sz w:val="20"/>
          <w:szCs w:val="20"/>
        </w:rPr>
        <w:t xml:space="preserve">, and its class </w:t>
      </w:r>
      <w:proofErr w:type="spellStart"/>
      <w:r>
        <w:rPr>
          <w:rFonts w:ascii="Times New Roman" w:eastAsia="Times New Roman" w:hAnsi="Times New Roman" w:cs="Times New Roman"/>
          <w:sz w:val="20"/>
          <w:szCs w:val="20"/>
        </w:rPr>
        <w:t>Anthozoa</w:t>
      </w:r>
      <w:proofErr w:type="spellEnd"/>
      <w:r>
        <w:rPr>
          <w:rFonts w:ascii="Times New Roman" w:eastAsia="Times New Roman" w:hAnsi="Times New Roman" w:cs="Times New Roman"/>
          <w:sz w:val="20"/>
          <w:szCs w:val="20"/>
        </w:rPr>
        <w:t xml:space="preserve"> is sessile. Organisms from this phylum typically have medusa and pol</w:t>
      </w:r>
      <w:r>
        <w:rPr>
          <w:rFonts w:ascii="Times New Roman" w:eastAsia="Times New Roman" w:hAnsi="Times New Roman" w:cs="Times New Roman"/>
          <w:sz w:val="20"/>
          <w:szCs w:val="20"/>
        </w:rPr>
        <w:t xml:space="preserve">yp stages in their life cycle. For ten points, identify this </w:t>
      </w:r>
      <w:proofErr w:type="spellStart"/>
      <w:r>
        <w:rPr>
          <w:rFonts w:ascii="Times New Roman" w:eastAsia="Times New Roman" w:hAnsi="Times New Roman" w:cs="Times New Roman"/>
          <w:sz w:val="20"/>
          <w:szCs w:val="20"/>
        </w:rPr>
        <w:t>radially</w:t>
      </w:r>
      <w:proofErr w:type="spellEnd"/>
      <w:r>
        <w:rPr>
          <w:rFonts w:ascii="Times New Roman" w:eastAsia="Times New Roman" w:hAnsi="Times New Roman" w:cs="Times New Roman"/>
          <w:sz w:val="20"/>
          <w:szCs w:val="20"/>
        </w:rPr>
        <w:t xml:space="preserve"> and bilaterally symmetrical phylum, named for its stinging cells, that includes organisms such as corals and jellyfish.</w:t>
      </w:r>
    </w:p>
    <w:p w:rsidR="00CF5CEC" w:rsidRDefault="00A9423A">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Cnidaria</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Cnidarian</w:t>
      </w:r>
      <w:r>
        <w:rPr>
          <w:rFonts w:ascii="Times New Roman" w:eastAsia="Times New Roman" w:hAnsi="Times New Roman" w:cs="Times New Roman"/>
          <w:sz w:val="20"/>
          <w:szCs w:val="20"/>
        </w:rPr>
        <w:t>s]</w:t>
      </w:r>
    </w:p>
    <w:p w:rsidR="00CF5CEC" w:rsidRDefault="00A9423A">
      <w:pPr>
        <w:pStyle w:val="normal0"/>
        <w:spacing w:line="240" w:lineRule="auto"/>
      </w:pPr>
      <w:r>
        <w:rPr>
          <w:rFonts w:ascii="Times New Roman" w:eastAsia="Times New Roman" w:hAnsi="Times New Roman" w:cs="Times New Roman"/>
          <w:sz w:val="20"/>
          <w:szCs w:val="20"/>
        </w:rPr>
        <w:t>&lt;LP+</w:t>
      </w:r>
      <w:r>
        <w:rPr>
          <w:rFonts w:ascii="Times New Roman" w:eastAsia="Times New Roman" w:hAnsi="Times New Roman" w:cs="Times New Roman"/>
          <w:sz w:val="20"/>
          <w:szCs w:val="20"/>
        </w:rPr>
        <w:t>RP</w:t>
      </w:r>
      <w:r>
        <w:rPr>
          <w:rFonts w:ascii="Times New Roman" w:eastAsia="Times New Roman" w:hAnsi="Times New Roman" w:cs="Times New Roman"/>
          <w:sz w:val="20"/>
          <w:szCs w:val="20"/>
        </w:rPr>
        <w:t>&gt;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A poem by this a</w:t>
      </w:r>
      <w:r>
        <w:rPr>
          <w:rFonts w:ascii="Times New Roman" w:eastAsia="Times New Roman" w:hAnsi="Times New Roman" w:cs="Times New Roman"/>
          <w:b/>
          <w:sz w:val="20"/>
          <w:szCs w:val="20"/>
        </w:rPr>
        <w:t xml:space="preserve">uthor asks several questions to Ramon Fernandez and begins, “She sang beyond the genius of the sea.” A collection that contains his “The Idea of Order at Key West” also includes a poem that describes a </w:t>
      </w:r>
      <w:r>
        <w:rPr>
          <w:rFonts w:ascii="Times New Roman" w:eastAsia="Times New Roman" w:hAnsi="Times New Roman" w:cs="Times New Roman"/>
          <w:b/>
          <w:sz w:val="20"/>
          <w:szCs w:val="20"/>
        </w:rPr>
        <w:t>“gray and bare”</w:t>
      </w:r>
      <w:r>
        <w:rPr>
          <w:rFonts w:ascii="Times New Roman" w:eastAsia="Times New Roman" w:hAnsi="Times New Roman" w:cs="Times New Roman"/>
          <w:b/>
          <w:sz w:val="20"/>
          <w:szCs w:val="20"/>
        </w:rPr>
        <w:t xml:space="preserve"> object </w:t>
      </w:r>
      <w:r>
        <w:rPr>
          <w:rFonts w:ascii="Times New Roman" w:eastAsia="Times New Roman" w:hAnsi="Times New Roman" w:cs="Times New Roman"/>
          <w:b/>
          <w:sz w:val="20"/>
          <w:szCs w:val="20"/>
        </w:rPr>
        <w:t xml:space="preserve">“upon a hill” </w:t>
      </w:r>
      <w:r>
        <w:rPr>
          <w:rFonts w:ascii="Times New Roman" w:eastAsia="Times New Roman" w:hAnsi="Times New Roman" w:cs="Times New Roman"/>
          <w:b/>
          <w:sz w:val="20"/>
          <w:szCs w:val="20"/>
        </w:rPr>
        <w:t>in Tennessee. Thi</w:t>
      </w:r>
      <w:r>
        <w:rPr>
          <w:rFonts w:ascii="Times New Roman" w:eastAsia="Times New Roman" w:hAnsi="Times New Roman" w:cs="Times New Roman"/>
          <w:b/>
          <w:sz w:val="20"/>
          <w:szCs w:val="20"/>
        </w:rPr>
        <w:t>s poet who included “Anecdote of the</w:t>
      </w:r>
      <w:r>
        <w:rPr>
          <w:rFonts w:ascii="Times New Roman" w:eastAsia="Times New Roman" w:hAnsi="Times New Roman" w:cs="Times New Roman"/>
          <w:sz w:val="20"/>
          <w:szCs w:val="20"/>
        </w:rPr>
        <w:t xml:space="preserve"> (*) Jar” in his collection </w:t>
      </w:r>
      <w:r>
        <w:rPr>
          <w:rFonts w:ascii="Times New Roman" w:eastAsia="Times New Roman" w:hAnsi="Times New Roman" w:cs="Times New Roman"/>
          <w:i/>
          <w:sz w:val="20"/>
          <w:szCs w:val="20"/>
        </w:rPr>
        <w:t>Harmonium</w:t>
      </w:r>
      <w:r>
        <w:rPr>
          <w:rFonts w:ascii="Times New Roman" w:eastAsia="Times New Roman" w:hAnsi="Times New Roman" w:cs="Times New Roman"/>
          <w:sz w:val="20"/>
          <w:szCs w:val="20"/>
        </w:rPr>
        <w:t>, asks “O thin men of Haddam, / Why do you imagine golden birds?” in a poem that claims the eye of one of the title animals was the “only moving thing” among “twenty snowy mountains”.</w:t>
      </w:r>
      <w:r>
        <w:rPr>
          <w:rFonts w:ascii="Times New Roman" w:eastAsia="Times New Roman" w:hAnsi="Times New Roman" w:cs="Times New Roman"/>
          <w:sz w:val="20"/>
          <w:szCs w:val="20"/>
        </w:rPr>
        <w:t xml:space="preserve"> For ten points, name this poet who wrote “Thirteen Ways of Looking at a Blackbird”.</w:t>
      </w:r>
    </w:p>
    <w:p w:rsidR="00CF5CEC" w:rsidRDefault="00A9423A">
      <w:pPr>
        <w:pStyle w:val="normal0"/>
        <w:spacing w:line="240" w:lineRule="auto"/>
      </w:pPr>
      <w:r>
        <w:rPr>
          <w:rFonts w:ascii="Times New Roman" w:eastAsia="Times New Roman" w:hAnsi="Times New Roman" w:cs="Times New Roman"/>
          <w:sz w:val="20"/>
          <w:szCs w:val="20"/>
        </w:rPr>
        <w:t xml:space="preserve">ANSWER: Wallace </w:t>
      </w:r>
      <w:r>
        <w:rPr>
          <w:rFonts w:ascii="Times New Roman" w:eastAsia="Times New Roman" w:hAnsi="Times New Roman" w:cs="Times New Roman"/>
          <w:b/>
          <w:sz w:val="20"/>
          <w:szCs w:val="20"/>
          <w:u w:val="single"/>
        </w:rPr>
        <w:t>Stevens</w:t>
      </w:r>
    </w:p>
    <w:p w:rsidR="00CF5CEC" w:rsidRDefault="00A9423A">
      <w:pPr>
        <w:pStyle w:val="normal0"/>
        <w:spacing w:line="240" w:lineRule="auto"/>
      </w:pPr>
      <w:r>
        <w:rPr>
          <w:rFonts w:ascii="Times New Roman" w:eastAsia="Times New Roman" w:hAnsi="Times New Roman" w:cs="Times New Roman"/>
          <w:sz w:val="20"/>
          <w:szCs w:val="20"/>
        </w:rPr>
        <w:t>&lt;RP&gt;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20</w:t>
      </w:r>
      <w:proofErr w:type="gramStart"/>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One</w:t>
      </w:r>
      <w:proofErr w:type="gramEnd"/>
      <w:r>
        <w:rPr>
          <w:rFonts w:ascii="Times New Roman" w:eastAsia="Times New Roman" w:hAnsi="Times New Roman" w:cs="Times New Roman"/>
          <w:b/>
          <w:sz w:val="20"/>
          <w:szCs w:val="20"/>
        </w:rPr>
        <w:t xml:space="preserve"> of this man’s prime ministers was killed in the May 15 incident shortly after an attempted assassination</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involving a grenade thrown at his carriage. This </w:t>
      </w:r>
      <w:r>
        <w:rPr>
          <w:rFonts w:ascii="Times New Roman" w:eastAsia="Times New Roman" w:hAnsi="Times New Roman" w:cs="Times New Roman"/>
          <w:b/>
          <w:sz w:val="20"/>
          <w:szCs w:val="20"/>
        </w:rPr>
        <w:t>leader</w:t>
      </w:r>
      <w:r>
        <w:rPr>
          <w:rFonts w:ascii="Times New Roman" w:eastAsia="Times New Roman" w:hAnsi="Times New Roman" w:cs="Times New Roman"/>
          <w:b/>
          <w:sz w:val="20"/>
          <w:szCs w:val="20"/>
        </w:rPr>
        <w:t xml:space="preserve"> discovered several species of hydrozoa while studying marine biology, and he was pictured with Douglas MacArthur shortly after he renounced his divinity in the Declaration of Humanity. This man announ</w:t>
      </w:r>
      <w:r>
        <w:rPr>
          <w:rFonts w:ascii="Times New Roman" w:eastAsia="Times New Roman" w:hAnsi="Times New Roman" w:cs="Times New Roman"/>
          <w:b/>
          <w:sz w:val="20"/>
          <w:szCs w:val="20"/>
        </w:rPr>
        <w:t>ced his country’s surrender in the</w:t>
      </w:r>
      <w:r>
        <w:rPr>
          <w:rFonts w:ascii="Times New Roman" w:eastAsia="Times New Roman" w:hAnsi="Times New Roman" w:cs="Times New Roman"/>
          <w:sz w:val="20"/>
          <w:szCs w:val="20"/>
        </w:rPr>
        <w:t xml:space="preserve"> (*) Jewel Voice Broadcast after the bombing of Nagasaki, and his country used the Mukden Incident to invade Manchuria during his rule, beginning a war with China. For ten points, name this man who was served by Hideki </w:t>
      </w:r>
      <w:proofErr w:type="spellStart"/>
      <w:r>
        <w:rPr>
          <w:rFonts w:ascii="Times New Roman" w:eastAsia="Times New Roman" w:hAnsi="Times New Roman" w:cs="Times New Roman"/>
          <w:sz w:val="20"/>
          <w:szCs w:val="20"/>
        </w:rPr>
        <w:t>Toj</w:t>
      </w:r>
      <w:r>
        <w:rPr>
          <w:rFonts w:ascii="Times New Roman" w:eastAsia="Times New Roman" w:hAnsi="Times New Roman" w:cs="Times New Roman"/>
          <w:sz w:val="20"/>
          <w:szCs w:val="20"/>
        </w:rPr>
        <w:t>o</w:t>
      </w:r>
      <w:proofErr w:type="spellEnd"/>
      <w:r>
        <w:rPr>
          <w:rFonts w:ascii="Times New Roman" w:eastAsia="Times New Roman" w:hAnsi="Times New Roman" w:cs="Times New Roman"/>
          <w:sz w:val="20"/>
          <w:szCs w:val="20"/>
        </w:rPr>
        <w:t xml:space="preserve"> while he was Japan’s emperor during World War II. </w:t>
      </w:r>
    </w:p>
    <w:p w:rsidR="00CF5CEC" w:rsidRDefault="00A9423A">
      <w:pPr>
        <w:pStyle w:val="normal0"/>
        <w:spacing w:line="240" w:lineRule="auto"/>
      </w:pPr>
      <w:r>
        <w:rPr>
          <w:rFonts w:ascii="Times New Roman" w:eastAsia="Times New Roman" w:hAnsi="Times New Roman" w:cs="Times New Roman"/>
          <w:sz w:val="20"/>
          <w:szCs w:val="20"/>
        </w:rPr>
        <w:t xml:space="preserve">ANSWER: Emperor </w:t>
      </w:r>
      <w:r>
        <w:rPr>
          <w:rFonts w:ascii="Times New Roman" w:eastAsia="Times New Roman" w:hAnsi="Times New Roman" w:cs="Times New Roman"/>
          <w:b/>
          <w:sz w:val="20"/>
          <w:szCs w:val="20"/>
          <w:u w:val="single"/>
        </w:rPr>
        <w:t>Hirohito</w:t>
      </w:r>
      <w:r>
        <w:rPr>
          <w:rFonts w:ascii="Times New Roman" w:eastAsia="Times New Roman" w:hAnsi="Times New Roman" w:cs="Times New Roman"/>
          <w:sz w:val="20"/>
          <w:szCs w:val="20"/>
        </w:rPr>
        <w:t xml:space="preserve"> [or Emperor </w:t>
      </w:r>
      <w:r>
        <w:rPr>
          <w:rFonts w:ascii="Times New Roman" w:eastAsia="Times New Roman" w:hAnsi="Times New Roman" w:cs="Times New Roman"/>
          <w:b/>
          <w:sz w:val="20"/>
          <w:szCs w:val="20"/>
          <w:u w:val="single"/>
        </w:rPr>
        <w:t>Showa</w:t>
      </w:r>
      <w:r>
        <w:rPr>
          <w:rFonts w:ascii="Times New Roman" w:eastAsia="Times New Roman" w:hAnsi="Times New Roman" w:cs="Times New Roman"/>
          <w:sz w:val="20"/>
          <w:szCs w:val="20"/>
        </w:rPr>
        <w:t>]</w:t>
      </w:r>
    </w:p>
    <w:p w:rsidR="00CF5CEC" w:rsidRDefault="00A9423A">
      <w:pPr>
        <w:pStyle w:val="normal0"/>
        <w:spacing w:line="240" w:lineRule="auto"/>
      </w:pPr>
      <w:r>
        <w:rPr>
          <w:rFonts w:ascii="Times New Roman" w:eastAsia="Times New Roman" w:hAnsi="Times New Roman" w:cs="Times New Roman"/>
          <w:sz w:val="20"/>
          <w:szCs w:val="20"/>
        </w:rPr>
        <w:t>&lt;ES&gt;</w:t>
      </w:r>
    </w:p>
    <w:p w:rsidR="00CF5CEC" w:rsidRDefault="00A9423A">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This man wrote the song “I’d </w:t>
      </w:r>
      <w:proofErr w:type="gramStart"/>
      <w:r>
        <w:rPr>
          <w:rFonts w:ascii="Times New Roman" w:eastAsia="Times New Roman" w:hAnsi="Times New Roman" w:cs="Times New Roman"/>
          <w:b/>
          <w:sz w:val="20"/>
          <w:szCs w:val="20"/>
        </w:rPr>
        <w:t>Have</w:t>
      </w:r>
      <w:proofErr w:type="gramEnd"/>
      <w:r>
        <w:rPr>
          <w:rFonts w:ascii="Times New Roman" w:eastAsia="Times New Roman" w:hAnsi="Times New Roman" w:cs="Times New Roman"/>
          <w:b/>
          <w:sz w:val="20"/>
          <w:szCs w:val="20"/>
        </w:rPr>
        <w:t xml:space="preserve"> You Anytime” with George Harrison for the latter’s album </w:t>
      </w:r>
      <w:r>
        <w:rPr>
          <w:rFonts w:ascii="Times New Roman" w:eastAsia="Times New Roman" w:hAnsi="Times New Roman" w:cs="Times New Roman"/>
          <w:b/>
          <w:i/>
          <w:sz w:val="20"/>
          <w:szCs w:val="20"/>
        </w:rPr>
        <w:t>All Things Must Pass</w:t>
      </w:r>
      <w:r>
        <w:rPr>
          <w:rFonts w:ascii="Times New Roman" w:eastAsia="Times New Roman" w:hAnsi="Times New Roman" w:cs="Times New Roman"/>
          <w:b/>
          <w:sz w:val="20"/>
          <w:szCs w:val="20"/>
        </w:rPr>
        <w:t xml:space="preserve">. In one of his songs, the narrator asks his mother to wipe the blood from his face as he cannot see through it anymore. In another, a joker says to the thief that there is too much confusion and he “can’t get </w:t>
      </w:r>
      <w:proofErr w:type="gramStart"/>
      <w:r>
        <w:rPr>
          <w:rFonts w:ascii="Times New Roman" w:eastAsia="Times New Roman" w:hAnsi="Times New Roman" w:cs="Times New Roman"/>
          <w:b/>
          <w:sz w:val="20"/>
          <w:szCs w:val="20"/>
        </w:rPr>
        <w:t>no</w:t>
      </w:r>
      <w:proofErr w:type="gramEnd"/>
      <w:r>
        <w:rPr>
          <w:rFonts w:ascii="Times New Roman" w:eastAsia="Times New Roman" w:hAnsi="Times New Roman" w:cs="Times New Roman"/>
          <w:b/>
          <w:sz w:val="20"/>
          <w:szCs w:val="20"/>
        </w:rPr>
        <w:t xml:space="preserve"> relief”. Those songs ar</w:t>
      </w:r>
      <w:r>
        <w:rPr>
          <w:rFonts w:ascii="Times New Roman" w:eastAsia="Times New Roman" w:hAnsi="Times New Roman" w:cs="Times New Roman"/>
          <w:b/>
          <w:sz w:val="20"/>
          <w:szCs w:val="20"/>
        </w:rPr>
        <w:t>e “</w:t>
      </w:r>
      <w:proofErr w:type="spellStart"/>
      <w:r>
        <w:rPr>
          <w:rFonts w:ascii="Times New Roman" w:eastAsia="Times New Roman" w:hAnsi="Times New Roman" w:cs="Times New Roman"/>
          <w:b/>
          <w:sz w:val="20"/>
          <w:szCs w:val="20"/>
        </w:rPr>
        <w:t>Knockin</w:t>
      </w:r>
      <w:proofErr w:type="spellEnd"/>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On</w:t>
      </w:r>
      <w:proofErr w:type="gramEnd"/>
      <w:r>
        <w:rPr>
          <w:rFonts w:ascii="Times New Roman" w:eastAsia="Times New Roman" w:hAnsi="Times New Roman" w:cs="Times New Roman"/>
          <w:b/>
          <w:sz w:val="20"/>
          <w:szCs w:val="20"/>
        </w:rPr>
        <w:t xml:space="preserve"> Heaven’s Door” and (*)</w:t>
      </w:r>
      <w:r>
        <w:rPr>
          <w:rFonts w:ascii="Times New Roman" w:eastAsia="Times New Roman" w:hAnsi="Times New Roman" w:cs="Times New Roman"/>
          <w:sz w:val="20"/>
          <w:szCs w:val="20"/>
        </w:rPr>
        <w:t xml:space="preserve"> “All Along the Watchtower,” which was covered famously by </w:t>
      </w:r>
      <w:proofErr w:type="spellStart"/>
      <w:r>
        <w:rPr>
          <w:rFonts w:ascii="Times New Roman" w:eastAsia="Times New Roman" w:hAnsi="Times New Roman" w:cs="Times New Roman"/>
          <w:sz w:val="20"/>
          <w:szCs w:val="20"/>
        </w:rPr>
        <w:t>Jimi</w:t>
      </w:r>
      <w:proofErr w:type="spellEnd"/>
      <w:r>
        <w:rPr>
          <w:rFonts w:ascii="Times New Roman" w:eastAsia="Times New Roman" w:hAnsi="Times New Roman" w:cs="Times New Roman"/>
          <w:sz w:val="20"/>
          <w:szCs w:val="20"/>
        </w:rPr>
        <w:t xml:space="preserve"> Hendrix. For ten points, name this artist, born Robert Zimmerman, a Nobel Laureate who wrote songs as “</w:t>
      </w:r>
      <w:proofErr w:type="spellStart"/>
      <w:r>
        <w:rPr>
          <w:rFonts w:ascii="Times New Roman" w:eastAsia="Times New Roman" w:hAnsi="Times New Roman" w:cs="Times New Roman"/>
          <w:sz w:val="20"/>
          <w:szCs w:val="20"/>
        </w:rPr>
        <w:t>Blowin</w:t>
      </w:r>
      <w:proofErr w:type="spellEnd"/>
      <w:r>
        <w:rPr>
          <w:rFonts w:ascii="Times New Roman" w:eastAsia="Times New Roman" w:hAnsi="Times New Roman" w:cs="Times New Roman"/>
          <w:sz w:val="20"/>
          <w:szCs w:val="20"/>
        </w:rPr>
        <w:t>’ in the Wind” and “Like a Rolling Stone.”</w:t>
      </w:r>
    </w:p>
    <w:p w:rsidR="00CF5CEC" w:rsidRDefault="00A9423A">
      <w:pPr>
        <w:pStyle w:val="normal0"/>
        <w:spacing w:line="240" w:lineRule="auto"/>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w:t>
      </w:r>
      <w:r>
        <w:rPr>
          <w:rFonts w:ascii="Times New Roman" w:eastAsia="Times New Roman" w:hAnsi="Times New Roman" w:cs="Times New Roman"/>
          <w:b/>
          <w:sz w:val="20"/>
          <w:szCs w:val="20"/>
          <w:u w:val="single"/>
        </w:rPr>
        <w:t>Bob Dylan</w:t>
      </w:r>
    </w:p>
    <w:p w:rsidR="00CF5CEC" w:rsidRDefault="00A9423A">
      <w:pPr>
        <w:pStyle w:val="normal0"/>
        <w:spacing w:line="240" w:lineRule="auto"/>
      </w:pPr>
      <w:r>
        <w:rPr>
          <w:rFonts w:ascii="Times New Roman" w:eastAsia="Times New Roman" w:hAnsi="Times New Roman" w:cs="Times New Roman"/>
          <w:sz w:val="20"/>
          <w:szCs w:val="20"/>
        </w:rPr>
        <w:t>&lt;SP&gt;</w:t>
      </w:r>
    </w:p>
    <w:p w:rsidR="00CF5CEC" w:rsidRDefault="00CF5CEC">
      <w:pPr>
        <w:pStyle w:val="normal0"/>
        <w:spacing w:line="240" w:lineRule="auto"/>
      </w:pPr>
    </w:p>
    <w:p w:rsidR="00CF5CEC" w:rsidRDefault="00A9423A">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SQUIDs are devices that can measure the strength of this entity, and the Zeeman </w:t>
      </w:r>
      <w:proofErr w:type="gramStart"/>
      <w:r>
        <w:rPr>
          <w:rFonts w:ascii="Times New Roman" w:eastAsia="Times New Roman" w:hAnsi="Times New Roman" w:cs="Times New Roman"/>
          <w:b/>
          <w:sz w:val="20"/>
          <w:szCs w:val="20"/>
        </w:rPr>
        <w:t>effect</w:t>
      </w:r>
      <w:proofErr w:type="gramEnd"/>
      <w:r>
        <w:rPr>
          <w:rFonts w:ascii="Times New Roman" w:eastAsia="Times New Roman" w:hAnsi="Times New Roman" w:cs="Times New Roman"/>
          <w:b/>
          <w:sz w:val="20"/>
          <w:szCs w:val="20"/>
        </w:rPr>
        <w:t xml:space="preserve"> describes how spectral lines are split due to this entity. Because the force caused by it is perpendicular to the motion of a charged particle, </w:t>
      </w:r>
      <w:r>
        <w:rPr>
          <w:rFonts w:ascii="Times New Roman" w:eastAsia="Times New Roman" w:hAnsi="Times New Roman" w:cs="Times New Roman"/>
          <w:b/>
          <w:sz w:val="20"/>
          <w:szCs w:val="20"/>
        </w:rPr>
        <w:t xml:space="preserve">this entity can do no work on them, and that force caused by this is known as the Lorentz force. The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Biot-Savart</w:t>
      </w:r>
      <w:proofErr w:type="spellEnd"/>
      <w:r>
        <w:rPr>
          <w:rFonts w:ascii="Times New Roman" w:eastAsia="Times New Roman" w:hAnsi="Times New Roman" w:cs="Times New Roman"/>
          <w:sz w:val="20"/>
          <w:szCs w:val="20"/>
        </w:rPr>
        <w:t xml:space="preserve"> law describes one of these entities that is created by an electric current, and Gauss’ law states that the flux of this entity through a su</w:t>
      </w:r>
      <w:r>
        <w:rPr>
          <w:rFonts w:ascii="Times New Roman" w:eastAsia="Times New Roman" w:hAnsi="Times New Roman" w:cs="Times New Roman"/>
          <w:sz w:val="20"/>
          <w:szCs w:val="20"/>
        </w:rPr>
        <w:t xml:space="preserve">rface is zero. For </w:t>
      </w:r>
      <w:r>
        <w:rPr>
          <w:rFonts w:ascii="Times New Roman" w:eastAsia="Times New Roman" w:hAnsi="Times New Roman" w:cs="Times New Roman"/>
          <w:sz w:val="20"/>
          <w:szCs w:val="20"/>
        </w:rPr>
        <w:t>ten</w:t>
      </w:r>
      <w:r>
        <w:rPr>
          <w:rFonts w:ascii="Times New Roman" w:eastAsia="Times New Roman" w:hAnsi="Times New Roman" w:cs="Times New Roman"/>
          <w:sz w:val="20"/>
          <w:szCs w:val="20"/>
        </w:rPr>
        <w:t xml:space="preserve"> points, name this vector field denoted by the capital letter B, the counterpart of the electric field.</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magnetic field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B-field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H-field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&lt;MS&gt;</w:t>
      </w:r>
    </w:p>
    <w:p w:rsidR="00CF5CEC" w:rsidRDefault="00A9423A">
      <w:pPr>
        <w:pStyle w:val="normal0"/>
        <w:jc w:val="center"/>
      </w:pPr>
      <w:r>
        <w:rPr>
          <w:rFonts w:ascii="Times New Roman" w:eastAsia="Times New Roman" w:hAnsi="Times New Roman" w:cs="Times New Roman"/>
          <w:b/>
          <w:sz w:val="32"/>
          <w:szCs w:val="32"/>
          <w:u w:val="single"/>
        </w:rPr>
        <w:lastRenderedPageBreak/>
        <w:t>BONUSES</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 Bonus: Every January 25th, a supper is held in honor</w:t>
      </w:r>
      <w:r>
        <w:rPr>
          <w:rFonts w:ascii="Times New Roman" w:eastAsia="Times New Roman" w:hAnsi="Times New Roman" w:cs="Times New Roman"/>
          <w:sz w:val="20"/>
          <w:szCs w:val="20"/>
        </w:rPr>
        <w:t xml:space="preserve"> of this man, and many of his poems are read. For ten points each:</w:t>
      </w:r>
    </w:p>
    <w:p w:rsidR="00CF5CEC" w:rsidRDefault="00A9423A">
      <w:pPr>
        <w:pStyle w:val="normal0"/>
      </w:pPr>
      <w:r>
        <w:rPr>
          <w:rFonts w:ascii="Times New Roman" w:eastAsia="Times New Roman" w:hAnsi="Times New Roman" w:cs="Times New Roman"/>
          <w:sz w:val="20"/>
          <w:szCs w:val="20"/>
        </w:rPr>
        <w:t xml:space="preserve">[10] Name this Scottish poet of works like “To a Mouse” and “To a Louse”. He described a dance of witches, warlocks, and the Devil in a haunted church in his “Tam o’ </w:t>
      </w:r>
      <w:proofErr w:type="spellStart"/>
      <w:r>
        <w:rPr>
          <w:rFonts w:ascii="Times New Roman" w:eastAsia="Times New Roman" w:hAnsi="Times New Roman" w:cs="Times New Roman"/>
          <w:sz w:val="20"/>
          <w:szCs w:val="20"/>
        </w:rPr>
        <w:t>Shanter</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ANSWER: Rober</w:t>
      </w:r>
      <w:r>
        <w:rPr>
          <w:rFonts w:ascii="Times New Roman" w:eastAsia="Times New Roman" w:hAnsi="Times New Roman" w:cs="Times New Roman"/>
          <w:sz w:val="20"/>
          <w:szCs w:val="20"/>
        </w:rPr>
        <w:t xml:space="preserve">t </w:t>
      </w:r>
      <w:r>
        <w:rPr>
          <w:rFonts w:ascii="Times New Roman" w:eastAsia="Times New Roman" w:hAnsi="Times New Roman" w:cs="Times New Roman"/>
          <w:b/>
          <w:sz w:val="20"/>
          <w:szCs w:val="20"/>
          <w:u w:val="single"/>
        </w:rPr>
        <w:t>Burns</w:t>
      </w:r>
    </w:p>
    <w:p w:rsidR="00CF5CEC" w:rsidRDefault="00A9423A">
      <w:pPr>
        <w:pStyle w:val="normal0"/>
      </w:pPr>
      <w:r>
        <w:rPr>
          <w:rFonts w:ascii="Times New Roman" w:eastAsia="Times New Roman" w:hAnsi="Times New Roman" w:cs="Times New Roman"/>
          <w:sz w:val="20"/>
          <w:szCs w:val="20"/>
        </w:rPr>
        <w:t>[10] This poem by Robert Burns describes how his love is like the title object, “that’s newly sprung in June.”</w:t>
      </w:r>
    </w:p>
    <w:p w:rsidR="00CF5CEC" w:rsidRDefault="00A9423A">
      <w:pPr>
        <w:pStyle w:val="normal0"/>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Red, Red, Rose</w:t>
      </w:r>
      <w:r>
        <w:rPr>
          <w:rFonts w:ascii="Times New Roman" w:eastAsia="Times New Roman" w:hAnsi="Times New Roman" w:cs="Times New Roman"/>
          <w:sz w:val="20"/>
          <w:szCs w:val="20"/>
        </w:rPr>
        <w:t xml:space="preserve"> [accept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u w:val="single"/>
        </w:rPr>
        <w:t>My Love is Like a Red, Red, Rose</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[10] This other Burns poem is frequently sung on New Year’s Eve. It asks “should auld acquaintance be forgot/and never brought to mind?”</w:t>
      </w:r>
    </w:p>
    <w:p w:rsidR="00CF5CEC" w:rsidRDefault="00A9423A">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 xml:space="preserve">Auld Lang </w:t>
      </w:r>
      <w:proofErr w:type="spellStart"/>
      <w:r>
        <w:rPr>
          <w:rFonts w:ascii="Times New Roman" w:eastAsia="Times New Roman" w:hAnsi="Times New Roman" w:cs="Times New Roman"/>
          <w:b/>
          <w:sz w:val="20"/>
          <w:szCs w:val="20"/>
          <w:u w:val="single"/>
        </w:rPr>
        <w:t>Syne</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&lt;MS&gt;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 xml:space="preserve">2. Bonus: This comedian started selling hats saying “Make Donald </w:t>
      </w:r>
      <w:proofErr w:type="spellStart"/>
      <w:r>
        <w:rPr>
          <w:rFonts w:ascii="Times New Roman" w:eastAsia="Times New Roman" w:hAnsi="Times New Roman" w:cs="Times New Roman"/>
          <w:sz w:val="20"/>
          <w:szCs w:val="20"/>
        </w:rPr>
        <w:t>Drumpf</w:t>
      </w:r>
      <w:proofErr w:type="spellEnd"/>
      <w:r>
        <w:rPr>
          <w:rFonts w:ascii="Times New Roman" w:eastAsia="Times New Roman" w:hAnsi="Times New Roman" w:cs="Times New Roman"/>
          <w:sz w:val="20"/>
          <w:szCs w:val="20"/>
        </w:rPr>
        <w:t xml:space="preserve"> Again”. For ten </w:t>
      </w:r>
      <w:r>
        <w:rPr>
          <w:rFonts w:ascii="Times New Roman" w:eastAsia="Times New Roman" w:hAnsi="Times New Roman" w:cs="Times New Roman"/>
          <w:sz w:val="20"/>
          <w:szCs w:val="20"/>
        </w:rPr>
        <w:t>points each:</w:t>
      </w:r>
    </w:p>
    <w:p w:rsidR="00CF5CEC" w:rsidRDefault="00A9423A">
      <w:pPr>
        <w:pStyle w:val="normal0"/>
      </w:pPr>
      <w:r>
        <w:rPr>
          <w:rFonts w:ascii="Times New Roman" w:eastAsia="Times New Roman" w:hAnsi="Times New Roman" w:cs="Times New Roman"/>
          <w:sz w:val="20"/>
          <w:szCs w:val="20"/>
        </w:rPr>
        <w:t xml:space="preserve">[10] Name this English comedian, the host of </w:t>
      </w:r>
      <w:r>
        <w:rPr>
          <w:rFonts w:ascii="Times New Roman" w:eastAsia="Times New Roman" w:hAnsi="Times New Roman" w:cs="Times New Roman"/>
          <w:i/>
          <w:sz w:val="20"/>
          <w:szCs w:val="20"/>
        </w:rPr>
        <w:t>Last Week Tonight</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John William </w:t>
      </w:r>
      <w:r>
        <w:rPr>
          <w:rFonts w:ascii="Times New Roman" w:eastAsia="Times New Roman" w:hAnsi="Times New Roman" w:cs="Times New Roman"/>
          <w:b/>
          <w:sz w:val="20"/>
          <w:szCs w:val="20"/>
          <w:u w:val="single"/>
        </w:rPr>
        <w:t>Oliver</w:t>
      </w:r>
    </w:p>
    <w:p w:rsidR="00CF5CEC" w:rsidRDefault="00A9423A">
      <w:pPr>
        <w:pStyle w:val="normal0"/>
      </w:pPr>
      <w:r>
        <w:rPr>
          <w:rFonts w:ascii="Times New Roman" w:eastAsia="Times New Roman" w:hAnsi="Times New Roman" w:cs="Times New Roman"/>
          <w:sz w:val="20"/>
          <w:szCs w:val="20"/>
        </w:rPr>
        <w:t xml:space="preserve">[10] John Oliver previously served as a correspondent on </w:t>
      </w:r>
      <w:r>
        <w:rPr>
          <w:rFonts w:ascii="Times New Roman" w:eastAsia="Times New Roman" w:hAnsi="Times New Roman" w:cs="Times New Roman"/>
          <w:sz w:val="20"/>
          <w:szCs w:val="20"/>
        </w:rPr>
        <w:t>The Daily Show</w:t>
      </w:r>
      <w:r>
        <w:rPr>
          <w:rFonts w:ascii="Times New Roman" w:eastAsia="Times New Roman" w:hAnsi="Times New Roman" w:cs="Times New Roman"/>
          <w:sz w:val="20"/>
          <w:szCs w:val="20"/>
        </w:rPr>
        <w:t xml:space="preserve"> Comedy</w:t>
      </w:r>
      <w:r>
        <w:rPr>
          <w:rFonts w:ascii="Times New Roman" w:eastAsia="Times New Roman" w:hAnsi="Times New Roman" w:cs="Times New Roman"/>
          <w:sz w:val="20"/>
          <w:szCs w:val="20"/>
        </w:rPr>
        <w:t>, which is now hosted by this South African comedian, who replaced</w:t>
      </w:r>
      <w:r>
        <w:rPr>
          <w:rFonts w:ascii="Times New Roman" w:eastAsia="Times New Roman" w:hAnsi="Times New Roman" w:cs="Times New Roman"/>
          <w:sz w:val="20"/>
          <w:szCs w:val="20"/>
        </w:rPr>
        <w:t xml:space="preserve"> Jon St</w:t>
      </w:r>
      <w:r>
        <w:rPr>
          <w:rFonts w:ascii="Times New Roman" w:eastAsia="Times New Roman" w:hAnsi="Times New Roman" w:cs="Times New Roman"/>
          <w:sz w:val="20"/>
          <w:szCs w:val="20"/>
        </w:rPr>
        <w:t>ewart in August 2015</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rPr>
        <w:t xml:space="preserve">Trevor </w:t>
      </w:r>
      <w:r>
        <w:rPr>
          <w:rFonts w:ascii="Times New Roman" w:eastAsia="Times New Roman" w:hAnsi="Times New Roman" w:cs="Times New Roman"/>
          <w:b/>
          <w:sz w:val="20"/>
          <w:szCs w:val="20"/>
          <w:u w:val="single"/>
        </w:rPr>
        <w:t>Noah</w:t>
      </w:r>
    </w:p>
    <w:p w:rsidR="00CF5CEC" w:rsidRDefault="00A9423A">
      <w:pPr>
        <w:pStyle w:val="normal0"/>
      </w:pPr>
      <w:r>
        <w:rPr>
          <w:rFonts w:ascii="Times New Roman" w:eastAsia="Times New Roman" w:hAnsi="Times New Roman" w:cs="Times New Roman"/>
          <w:sz w:val="20"/>
          <w:szCs w:val="20"/>
        </w:rPr>
        <w:t xml:space="preserve">[10] This other former correspondent on </w:t>
      </w:r>
      <w:r>
        <w:rPr>
          <w:rFonts w:ascii="Times New Roman" w:eastAsia="Times New Roman" w:hAnsi="Times New Roman" w:cs="Times New Roman"/>
          <w:i/>
          <w:sz w:val="20"/>
          <w:szCs w:val="20"/>
        </w:rPr>
        <w:t>The Daily Show</w:t>
      </w:r>
      <w:r>
        <w:rPr>
          <w:rFonts w:ascii="Times New Roman" w:eastAsia="Times New Roman" w:hAnsi="Times New Roman" w:cs="Times New Roman"/>
          <w:sz w:val="20"/>
          <w:szCs w:val="20"/>
        </w:rPr>
        <w:t xml:space="preserve"> hosted a show in which he pretended to be a conservative pundit on Comedy Central, before he left to replace David Letterman on the </w:t>
      </w:r>
      <w:r>
        <w:rPr>
          <w:rFonts w:ascii="Times New Roman" w:eastAsia="Times New Roman" w:hAnsi="Times New Roman" w:cs="Times New Roman"/>
          <w:i/>
          <w:sz w:val="20"/>
          <w:szCs w:val="20"/>
        </w:rPr>
        <w:t>Late Show</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sz w:val="20"/>
          <w:szCs w:val="20"/>
        </w:rPr>
        <w:t xml:space="preserve">Tyrone </w:t>
      </w:r>
      <w:r>
        <w:rPr>
          <w:rFonts w:ascii="Times New Roman" w:eastAsia="Times New Roman" w:hAnsi="Times New Roman" w:cs="Times New Roman"/>
          <w:b/>
          <w:sz w:val="20"/>
          <w:szCs w:val="20"/>
          <w:u w:val="single"/>
        </w:rPr>
        <w:t>Colbert</w:t>
      </w:r>
      <w:r>
        <w:rPr>
          <w:rFonts w:ascii="Times New Roman" w:eastAsia="Times New Roman" w:hAnsi="Times New Roman" w:cs="Times New Roman"/>
          <w:sz w:val="20"/>
          <w:szCs w:val="20"/>
        </w:rPr>
        <w:t xml:space="preserve"> </w:t>
      </w:r>
    </w:p>
    <w:p w:rsidR="00CF5CEC" w:rsidRDefault="00A9423A">
      <w:pPr>
        <w:pStyle w:val="normal0"/>
      </w:pPr>
      <w:r>
        <w:rPr>
          <w:rFonts w:ascii="Times New Roman" w:eastAsia="Times New Roman" w:hAnsi="Times New Roman" w:cs="Times New Roman"/>
          <w:sz w:val="20"/>
          <w:szCs w:val="20"/>
        </w:rPr>
        <w:t>&lt;AN&gt;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3. Bonus: In the Warburg effect, cancer cells use this pathway for most of their energy needs. For ten points each:</w:t>
      </w:r>
    </w:p>
    <w:p w:rsidR="00CF5CEC" w:rsidRDefault="00A9423A">
      <w:pPr>
        <w:pStyle w:val="normal0"/>
      </w:pPr>
      <w:r>
        <w:rPr>
          <w:rFonts w:ascii="Times New Roman" w:eastAsia="Times New Roman" w:hAnsi="Times New Roman" w:cs="Times New Roman"/>
          <w:sz w:val="20"/>
          <w:szCs w:val="20"/>
        </w:rPr>
        <w:t xml:space="preserve">[10] Name this pathway which breaks down a namesake six-carbon sugar into two molecules of </w:t>
      </w:r>
      <w:proofErr w:type="spellStart"/>
      <w:r>
        <w:rPr>
          <w:rFonts w:ascii="Times New Roman" w:eastAsia="Times New Roman" w:hAnsi="Times New Roman" w:cs="Times New Roman"/>
          <w:sz w:val="20"/>
          <w:szCs w:val="20"/>
        </w:rPr>
        <w:t>pyruvic</w:t>
      </w:r>
      <w:proofErr w:type="spellEnd"/>
      <w:r>
        <w:rPr>
          <w:rFonts w:ascii="Times New Roman" w:eastAsia="Times New Roman" w:hAnsi="Times New Roman" w:cs="Times New Roman"/>
          <w:sz w:val="20"/>
          <w:szCs w:val="20"/>
        </w:rPr>
        <w:t xml:space="preserve"> acid and produces t</w:t>
      </w:r>
      <w:r>
        <w:rPr>
          <w:rFonts w:ascii="Times New Roman" w:eastAsia="Times New Roman" w:hAnsi="Times New Roman" w:cs="Times New Roman"/>
          <w:sz w:val="20"/>
          <w:szCs w:val="20"/>
        </w:rPr>
        <w:t>wo net molecules of ATP.</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glycolysis</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glycolytic</w:t>
      </w:r>
      <w:proofErr w:type="spellEnd"/>
      <w:r>
        <w:rPr>
          <w:rFonts w:ascii="Times New Roman" w:eastAsia="Times New Roman" w:hAnsi="Times New Roman" w:cs="Times New Roman"/>
          <w:sz w:val="20"/>
          <w:szCs w:val="20"/>
        </w:rPr>
        <w:t xml:space="preserve"> pathway]</w:t>
      </w:r>
    </w:p>
    <w:p w:rsidR="00CF5CEC" w:rsidRDefault="00A9423A">
      <w:pPr>
        <w:pStyle w:val="normal0"/>
      </w:pPr>
      <w:r>
        <w:rPr>
          <w:rFonts w:ascii="Times New Roman" w:eastAsia="Times New Roman" w:hAnsi="Times New Roman" w:cs="Times New Roman"/>
          <w:sz w:val="20"/>
          <w:szCs w:val="20"/>
        </w:rPr>
        <w:t xml:space="preserve">[10] Before entering the Krebs cycle, the </w:t>
      </w:r>
      <w:proofErr w:type="spellStart"/>
      <w:r>
        <w:rPr>
          <w:rFonts w:ascii="Times New Roman" w:eastAsia="Times New Roman" w:hAnsi="Times New Roman" w:cs="Times New Roman"/>
          <w:sz w:val="20"/>
          <w:szCs w:val="20"/>
        </w:rPr>
        <w:t>pyruvate</w:t>
      </w:r>
      <w:proofErr w:type="spellEnd"/>
      <w:r>
        <w:rPr>
          <w:rFonts w:ascii="Times New Roman" w:eastAsia="Times New Roman" w:hAnsi="Times New Roman" w:cs="Times New Roman"/>
          <w:sz w:val="20"/>
          <w:szCs w:val="20"/>
        </w:rPr>
        <w:t xml:space="preserve"> molecules produced in </w:t>
      </w:r>
      <w:proofErr w:type="spellStart"/>
      <w:r>
        <w:rPr>
          <w:rFonts w:ascii="Times New Roman" w:eastAsia="Times New Roman" w:hAnsi="Times New Roman" w:cs="Times New Roman"/>
          <w:sz w:val="20"/>
          <w:szCs w:val="20"/>
        </w:rPr>
        <w:t>glycolysis</w:t>
      </w:r>
      <w:proofErr w:type="spellEnd"/>
      <w:r>
        <w:rPr>
          <w:rFonts w:ascii="Times New Roman" w:eastAsia="Times New Roman" w:hAnsi="Times New Roman" w:cs="Times New Roman"/>
          <w:sz w:val="20"/>
          <w:szCs w:val="20"/>
        </w:rPr>
        <w:t xml:space="preserve"> are then converted into this molecule via </w:t>
      </w:r>
      <w:proofErr w:type="spellStart"/>
      <w:r>
        <w:rPr>
          <w:rFonts w:ascii="Times New Roman" w:eastAsia="Times New Roman" w:hAnsi="Times New Roman" w:cs="Times New Roman"/>
          <w:sz w:val="20"/>
          <w:szCs w:val="20"/>
        </w:rPr>
        <w:t>decarboxylation</w:t>
      </w:r>
      <w:proofErr w:type="spellEnd"/>
      <w:r>
        <w:rPr>
          <w:rFonts w:ascii="Times New Roman" w:eastAsia="Times New Roman" w:hAnsi="Times New Roman" w:cs="Times New Roman"/>
          <w:sz w:val="20"/>
          <w:szCs w:val="20"/>
        </w:rPr>
        <w:t xml:space="preserve">. This molecule then combines with </w:t>
      </w:r>
      <w:proofErr w:type="spellStart"/>
      <w:r>
        <w:rPr>
          <w:rFonts w:ascii="Times New Roman" w:eastAsia="Times New Roman" w:hAnsi="Times New Roman" w:cs="Times New Roman"/>
          <w:sz w:val="20"/>
          <w:szCs w:val="20"/>
        </w:rPr>
        <w:t>oxaloacetate</w:t>
      </w:r>
      <w:proofErr w:type="spellEnd"/>
      <w:r>
        <w:rPr>
          <w:rFonts w:ascii="Times New Roman" w:eastAsia="Times New Roman" w:hAnsi="Times New Roman" w:cs="Times New Roman"/>
          <w:sz w:val="20"/>
          <w:szCs w:val="20"/>
        </w:rPr>
        <w:t xml:space="preserve"> in the first step of the Krebs cycle.</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acetyl-coA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acetyl-Coenzyme A</w:t>
      </w:r>
      <w:r>
        <w:rPr>
          <w:rFonts w:ascii="Times New Roman" w:eastAsia="Times New Roman" w:hAnsi="Times New Roman" w:cs="Times New Roman"/>
          <w:sz w:val="20"/>
          <w:szCs w:val="20"/>
        </w:rPr>
        <w:t>; do not accept or prompt on “Coenzyme A” or “</w:t>
      </w:r>
      <w:proofErr w:type="spellStart"/>
      <w:r>
        <w:rPr>
          <w:rFonts w:ascii="Times New Roman" w:eastAsia="Times New Roman" w:hAnsi="Times New Roman" w:cs="Times New Roman"/>
          <w:sz w:val="20"/>
          <w:szCs w:val="20"/>
        </w:rPr>
        <w:t>CoA</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[10] In eukaryotes, the products of </w:t>
      </w:r>
      <w:proofErr w:type="spellStart"/>
      <w:r>
        <w:rPr>
          <w:rFonts w:ascii="Times New Roman" w:eastAsia="Times New Roman" w:hAnsi="Times New Roman" w:cs="Times New Roman"/>
          <w:sz w:val="20"/>
          <w:szCs w:val="20"/>
        </w:rPr>
        <w:t>glycolysis</w:t>
      </w:r>
      <w:proofErr w:type="spellEnd"/>
      <w:r>
        <w:rPr>
          <w:rFonts w:ascii="Times New Roman" w:eastAsia="Times New Roman" w:hAnsi="Times New Roman" w:cs="Times New Roman"/>
          <w:sz w:val="20"/>
          <w:szCs w:val="20"/>
        </w:rPr>
        <w:t xml:space="preserve"> are transported into this organelle, whose matrix is the site of the Krebs cycle. The protein complex involved in oxidative </w:t>
      </w:r>
      <w:proofErr w:type="spellStart"/>
      <w:r>
        <w:rPr>
          <w:rFonts w:ascii="Times New Roman" w:eastAsia="Times New Roman" w:hAnsi="Times New Roman" w:cs="Times New Roman"/>
          <w:sz w:val="20"/>
          <w:szCs w:val="20"/>
        </w:rPr>
        <w:t>phosphorylation</w:t>
      </w:r>
      <w:proofErr w:type="spellEnd"/>
      <w:r>
        <w:rPr>
          <w:rFonts w:ascii="Times New Roman" w:eastAsia="Times New Roman" w:hAnsi="Times New Roman" w:cs="Times New Roman"/>
          <w:sz w:val="20"/>
          <w:szCs w:val="20"/>
        </w:rPr>
        <w:t xml:space="preserve"> is located in the inner membrane of this organelle.</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mitochond</w:t>
      </w:r>
      <w:r>
        <w:rPr>
          <w:rFonts w:ascii="Times New Roman" w:eastAsia="Times New Roman" w:hAnsi="Times New Roman" w:cs="Times New Roman"/>
          <w:b/>
          <w:sz w:val="20"/>
          <w:szCs w:val="20"/>
          <w:u w:val="single"/>
        </w:rPr>
        <w:t>ria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mitochondrion</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&lt;BZ&gt;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4. Bonus: This man became the leader of his party after the Siege of Alcazar. For ten points each:</w:t>
      </w:r>
    </w:p>
    <w:p w:rsidR="00CF5CEC" w:rsidRDefault="00A9423A">
      <w:pPr>
        <w:pStyle w:val="normal0"/>
      </w:pPr>
      <w:r>
        <w:rPr>
          <w:rFonts w:ascii="Times New Roman" w:eastAsia="Times New Roman" w:hAnsi="Times New Roman" w:cs="Times New Roman"/>
          <w:sz w:val="20"/>
          <w:szCs w:val="20"/>
        </w:rPr>
        <w:t xml:space="preserve">[10] Name this leader of the </w:t>
      </w:r>
      <w:proofErr w:type="spellStart"/>
      <w:r>
        <w:rPr>
          <w:rFonts w:ascii="Times New Roman" w:eastAsia="Times New Roman" w:hAnsi="Times New Roman" w:cs="Times New Roman"/>
          <w:sz w:val="20"/>
          <w:szCs w:val="20"/>
        </w:rPr>
        <w:t>Falange</w:t>
      </w:r>
      <w:proofErr w:type="spellEnd"/>
      <w:r>
        <w:rPr>
          <w:rFonts w:ascii="Times New Roman" w:eastAsia="Times New Roman" w:hAnsi="Times New Roman" w:cs="Times New Roman"/>
          <w:sz w:val="20"/>
          <w:szCs w:val="20"/>
        </w:rPr>
        <w:t xml:space="preserve"> and generalissimo of the Nationalists who was succeeded by Juan Carlos I. </w:t>
      </w:r>
    </w:p>
    <w:p w:rsidR="00CF5CEC" w:rsidRDefault="00A9423A">
      <w:pPr>
        <w:pStyle w:val="normal0"/>
      </w:pPr>
      <w:r>
        <w:rPr>
          <w:rFonts w:ascii="Times New Roman" w:eastAsia="Times New Roman" w:hAnsi="Times New Roman" w:cs="Times New Roman"/>
          <w:sz w:val="20"/>
          <w:szCs w:val="20"/>
        </w:rPr>
        <w:t>ANSWER: Francisc</w:t>
      </w:r>
      <w:r>
        <w:rPr>
          <w:rFonts w:ascii="Times New Roman" w:eastAsia="Times New Roman" w:hAnsi="Times New Roman" w:cs="Times New Roman"/>
          <w:sz w:val="20"/>
          <w:szCs w:val="20"/>
        </w:rPr>
        <w:t xml:space="preserve">o </w:t>
      </w:r>
      <w:r>
        <w:rPr>
          <w:rFonts w:ascii="Times New Roman" w:eastAsia="Times New Roman" w:hAnsi="Times New Roman" w:cs="Times New Roman"/>
          <w:b/>
          <w:sz w:val="20"/>
          <w:szCs w:val="20"/>
          <w:u w:val="single"/>
        </w:rPr>
        <w:t>Franco</w:t>
      </w:r>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Bahamonde</w:t>
      </w:r>
      <w:proofErr w:type="spellEnd"/>
    </w:p>
    <w:p w:rsidR="00CF5CEC" w:rsidRDefault="00A9423A">
      <w:pPr>
        <w:pStyle w:val="normal0"/>
      </w:pPr>
      <w:r>
        <w:rPr>
          <w:rFonts w:ascii="Times New Roman" w:eastAsia="Times New Roman" w:hAnsi="Times New Roman" w:cs="Times New Roman"/>
          <w:sz w:val="20"/>
          <w:szCs w:val="20"/>
        </w:rPr>
        <w:t xml:space="preserve">[10] Franco lead Nationalists forces in the civil war of this European country, which he was the fascist dictator of from 1939-1975. </w:t>
      </w:r>
    </w:p>
    <w:p w:rsidR="00CF5CEC" w:rsidRDefault="00A9423A">
      <w:pPr>
        <w:pStyle w:val="normal0"/>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Spain</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Reino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Espa</w:t>
      </w:r>
      <w:r>
        <w:rPr>
          <w:rFonts w:ascii="Times New Roman" w:eastAsia="Times New Roman" w:hAnsi="Times New Roman" w:cs="Times New Roman"/>
          <w:sz w:val="20"/>
          <w:szCs w:val="20"/>
          <w:highlight w:val="white"/>
        </w:rPr>
        <w:t>ña</w:t>
      </w:r>
      <w:proofErr w:type="spellEnd"/>
      <w:r>
        <w:rPr>
          <w:rFonts w:ascii="Times New Roman" w:eastAsia="Times New Roman" w:hAnsi="Times New Roman" w:cs="Times New Roman"/>
          <w:sz w:val="20"/>
          <w:szCs w:val="20"/>
          <w:highlight w:val="white"/>
        </w:rPr>
        <w:t>]</w:t>
      </w:r>
    </w:p>
    <w:p w:rsidR="00CF5CEC" w:rsidRDefault="00A9423A">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Comintern</w:t>
      </w:r>
      <w:proofErr w:type="spellEnd"/>
      <w:r>
        <w:rPr>
          <w:rFonts w:ascii="Times New Roman" w:eastAsia="Times New Roman" w:hAnsi="Times New Roman" w:cs="Times New Roman"/>
          <w:sz w:val="20"/>
          <w:szCs w:val="20"/>
        </w:rPr>
        <w:t xml:space="preserve"> organized these military units of vo</w:t>
      </w:r>
      <w:r>
        <w:rPr>
          <w:rFonts w:ascii="Times New Roman" w:eastAsia="Times New Roman" w:hAnsi="Times New Roman" w:cs="Times New Roman"/>
          <w:sz w:val="20"/>
          <w:szCs w:val="20"/>
        </w:rPr>
        <w:t xml:space="preserve">lunteers from various countries to assist the Popular Front in the Spanish Civil War. The Connolly Column and one named for Abraham Lincoln were two of these volunteer groups. </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International Brigades</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Brigadas</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Internacionales</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&lt;GM+RP&gt;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lastRenderedPageBreak/>
        <w:t xml:space="preserve">5. Bonus: This author’s work </w:t>
      </w:r>
      <w:r>
        <w:rPr>
          <w:rFonts w:ascii="Times New Roman" w:eastAsia="Times New Roman" w:hAnsi="Times New Roman" w:cs="Times New Roman"/>
          <w:i/>
          <w:sz w:val="20"/>
          <w:szCs w:val="20"/>
        </w:rPr>
        <w:t>Cyclops</w:t>
      </w:r>
      <w:r>
        <w:rPr>
          <w:rFonts w:ascii="Times New Roman" w:eastAsia="Times New Roman" w:hAnsi="Times New Roman" w:cs="Times New Roman"/>
          <w:sz w:val="20"/>
          <w:szCs w:val="20"/>
        </w:rPr>
        <w:t xml:space="preserve"> is the only surviving satyr play. For ten points each:</w:t>
      </w:r>
    </w:p>
    <w:p w:rsidR="00CF5CEC" w:rsidRDefault="00A9423A">
      <w:pPr>
        <w:pStyle w:val="normal0"/>
      </w:pPr>
      <w:r>
        <w:rPr>
          <w:rFonts w:ascii="Times New Roman" w:eastAsia="Times New Roman" w:hAnsi="Times New Roman" w:cs="Times New Roman"/>
          <w:sz w:val="20"/>
          <w:szCs w:val="20"/>
        </w:rPr>
        <w:t xml:space="preserve">[10] Name this Greek tragedian who created </w:t>
      </w:r>
      <w:r>
        <w:rPr>
          <w:rFonts w:ascii="Times New Roman" w:eastAsia="Times New Roman" w:hAnsi="Times New Roman" w:cs="Times New Roman"/>
          <w:i/>
          <w:sz w:val="20"/>
          <w:szCs w:val="20"/>
        </w:rPr>
        <w:t>Alcestis</w:t>
      </w:r>
      <w:r>
        <w:rPr>
          <w:rFonts w:ascii="Times New Roman" w:eastAsia="Times New Roman" w:hAnsi="Times New Roman" w:cs="Times New Roman"/>
          <w:sz w:val="20"/>
          <w:szCs w:val="20"/>
        </w:rPr>
        <w:t xml:space="preserve">, as well a play in which Hector’s son </w:t>
      </w:r>
      <w:proofErr w:type="spellStart"/>
      <w:r>
        <w:rPr>
          <w:rFonts w:ascii="Times New Roman" w:eastAsia="Times New Roman" w:hAnsi="Times New Roman" w:cs="Times New Roman"/>
          <w:sz w:val="20"/>
          <w:szCs w:val="20"/>
        </w:rPr>
        <w:t>Astyanax</w:t>
      </w:r>
      <w:proofErr w:type="spellEnd"/>
      <w:r>
        <w:rPr>
          <w:rFonts w:ascii="Times New Roman" w:eastAsia="Times New Roman" w:hAnsi="Times New Roman" w:cs="Times New Roman"/>
          <w:sz w:val="20"/>
          <w:szCs w:val="20"/>
        </w:rPr>
        <w:t xml:space="preserve"> is thrown from the walls of Troy, </w:t>
      </w:r>
      <w:r>
        <w:rPr>
          <w:rFonts w:ascii="Times New Roman" w:eastAsia="Times New Roman" w:hAnsi="Times New Roman" w:cs="Times New Roman"/>
          <w:i/>
          <w:sz w:val="20"/>
          <w:szCs w:val="20"/>
        </w:rPr>
        <w:t>The Trojan Women</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Eurip</w:t>
      </w:r>
      <w:r>
        <w:rPr>
          <w:rFonts w:ascii="Times New Roman" w:eastAsia="Times New Roman" w:hAnsi="Times New Roman" w:cs="Times New Roman"/>
          <w:b/>
          <w:sz w:val="20"/>
          <w:szCs w:val="20"/>
          <w:u w:val="single"/>
        </w:rPr>
        <w:t>ides</w:t>
      </w:r>
    </w:p>
    <w:p w:rsidR="00CF5CEC" w:rsidRDefault="00A9423A">
      <w:pPr>
        <w:pStyle w:val="normal0"/>
      </w:pPr>
      <w:r>
        <w:rPr>
          <w:rFonts w:ascii="Times New Roman" w:eastAsia="Times New Roman" w:hAnsi="Times New Roman" w:cs="Times New Roman"/>
          <w:sz w:val="20"/>
          <w:szCs w:val="20"/>
        </w:rPr>
        <w:t xml:space="preserve">[10] In this play by Euripides, the title sorceress uses a poisoned robe to kill </w:t>
      </w:r>
      <w:proofErr w:type="spellStart"/>
      <w:r>
        <w:rPr>
          <w:rFonts w:ascii="Times New Roman" w:eastAsia="Times New Roman" w:hAnsi="Times New Roman" w:cs="Times New Roman"/>
          <w:sz w:val="20"/>
          <w:szCs w:val="20"/>
        </w:rPr>
        <w:t>Glauce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Creon</w:t>
      </w:r>
      <w:proofErr w:type="spellEnd"/>
      <w:r>
        <w:rPr>
          <w:rFonts w:ascii="Times New Roman" w:eastAsia="Times New Roman" w:hAnsi="Times New Roman" w:cs="Times New Roman"/>
          <w:sz w:val="20"/>
          <w:szCs w:val="20"/>
        </w:rPr>
        <w:t xml:space="preserve"> and also murders her own children to inflict as much pain as possible upon her husband.</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Medea</w:t>
      </w:r>
      <w:proofErr w:type="spellEnd"/>
    </w:p>
    <w:p w:rsidR="00CF5CEC" w:rsidRDefault="00A9423A">
      <w:pPr>
        <w:pStyle w:val="normal0"/>
      </w:pPr>
      <w:r>
        <w:rPr>
          <w:rFonts w:ascii="Times New Roman" w:eastAsia="Times New Roman" w:hAnsi="Times New Roman" w:cs="Times New Roman"/>
          <w:sz w:val="20"/>
          <w:szCs w:val="20"/>
        </w:rPr>
        <w:t xml:space="preserve">[10] In addition to </w:t>
      </w:r>
      <w:proofErr w:type="spellStart"/>
      <w:r>
        <w:rPr>
          <w:rFonts w:ascii="Times New Roman" w:eastAsia="Times New Roman" w:hAnsi="Times New Roman" w:cs="Times New Roman"/>
          <w:i/>
          <w:sz w:val="20"/>
          <w:szCs w:val="20"/>
        </w:rPr>
        <w:t>Medea</w:t>
      </w:r>
      <w:proofErr w:type="spellEnd"/>
      <w:r>
        <w:rPr>
          <w:rFonts w:ascii="Times New Roman" w:eastAsia="Times New Roman" w:hAnsi="Times New Roman" w:cs="Times New Roman"/>
          <w:sz w:val="20"/>
          <w:szCs w:val="20"/>
        </w:rPr>
        <w:t xml:space="preserve">, Euripides also wrote this tragedy in which Dionysus orders that </w:t>
      </w:r>
      <w:proofErr w:type="spellStart"/>
      <w:r>
        <w:rPr>
          <w:rFonts w:ascii="Times New Roman" w:eastAsia="Times New Roman" w:hAnsi="Times New Roman" w:cs="Times New Roman"/>
          <w:sz w:val="20"/>
          <w:szCs w:val="20"/>
        </w:rPr>
        <w:t>Pentheus</w:t>
      </w:r>
      <w:proofErr w:type="spellEnd"/>
      <w:r>
        <w:rPr>
          <w:rFonts w:ascii="Times New Roman" w:eastAsia="Times New Roman" w:hAnsi="Times New Roman" w:cs="Times New Roman"/>
          <w:sz w:val="20"/>
          <w:szCs w:val="20"/>
        </w:rPr>
        <w:t>’ corpse is reassembled after Agave and the Maenads rip apart his limbs.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b/>
          <w:i/>
          <w:sz w:val="20"/>
          <w:szCs w:val="20"/>
          <w:u w:val="single"/>
        </w:rPr>
        <w:t>Bacchae</w:t>
      </w:r>
      <w:proofErr w:type="spellEnd"/>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6. Bonus: The appendix to this work describes the difference between the object-in-</w:t>
      </w:r>
      <w:r>
        <w:rPr>
          <w:rFonts w:ascii="Times New Roman" w:eastAsia="Times New Roman" w:hAnsi="Times New Roman" w:cs="Times New Roman"/>
          <w:sz w:val="20"/>
          <w:szCs w:val="20"/>
        </w:rPr>
        <w:t xml:space="preserve">itself and the thing-in-itself, and that appendix is called </w:t>
      </w:r>
      <w:r>
        <w:rPr>
          <w:rFonts w:ascii="Times New Roman" w:eastAsia="Times New Roman" w:hAnsi="Times New Roman" w:cs="Times New Roman"/>
          <w:i/>
          <w:sz w:val="20"/>
          <w:szCs w:val="20"/>
        </w:rPr>
        <w:t>Critique of the Kantian Philosophy</w:t>
      </w:r>
      <w:r>
        <w:rPr>
          <w:rFonts w:ascii="Times New Roman" w:eastAsia="Times New Roman" w:hAnsi="Times New Roman" w:cs="Times New Roman"/>
          <w:sz w:val="20"/>
          <w:szCs w:val="20"/>
        </w:rPr>
        <w:t>. For 10 points each:</w:t>
      </w:r>
    </w:p>
    <w:p w:rsidR="00CF5CEC" w:rsidRDefault="00A9423A">
      <w:pPr>
        <w:pStyle w:val="normal0"/>
      </w:pPr>
      <w:r>
        <w:rPr>
          <w:rFonts w:ascii="Times New Roman" w:eastAsia="Times New Roman" w:hAnsi="Times New Roman" w:cs="Times New Roman"/>
          <w:sz w:val="20"/>
          <w:szCs w:val="20"/>
        </w:rPr>
        <w:t xml:space="preserve">[10] Name this work which described human experiences due to the two title concepts. It also describes how there is no end to suffering and </w:t>
      </w:r>
      <w:r>
        <w:rPr>
          <w:rFonts w:ascii="Times New Roman" w:eastAsia="Times New Roman" w:hAnsi="Times New Roman" w:cs="Times New Roman"/>
          <w:sz w:val="20"/>
          <w:szCs w:val="20"/>
        </w:rPr>
        <w:t xml:space="preserve">how all life is suffering. </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World as Will and Representation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World as Will and Idea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World as Will and Presentation</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Die </w:t>
      </w:r>
      <w:r>
        <w:rPr>
          <w:rFonts w:ascii="Times New Roman" w:eastAsia="Times New Roman" w:hAnsi="Times New Roman" w:cs="Times New Roman"/>
          <w:b/>
          <w:i/>
          <w:sz w:val="20"/>
          <w:szCs w:val="20"/>
          <w:u w:val="single"/>
        </w:rPr>
        <w:t xml:space="preserve">Welt </w:t>
      </w:r>
      <w:proofErr w:type="spellStart"/>
      <w:proofErr w:type="gramStart"/>
      <w:r>
        <w:rPr>
          <w:rFonts w:ascii="Times New Roman" w:eastAsia="Times New Roman" w:hAnsi="Times New Roman" w:cs="Times New Roman"/>
          <w:b/>
          <w:i/>
          <w:sz w:val="20"/>
          <w:szCs w:val="20"/>
          <w:u w:val="single"/>
        </w:rPr>
        <w:t>als</w:t>
      </w:r>
      <w:proofErr w:type="spellEnd"/>
      <w:proofErr w:type="gram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Wille</w:t>
      </w:r>
      <w:proofErr w:type="spellEnd"/>
      <w:r>
        <w:rPr>
          <w:rFonts w:ascii="Times New Roman" w:eastAsia="Times New Roman" w:hAnsi="Times New Roman" w:cs="Times New Roman"/>
          <w:b/>
          <w:i/>
          <w:sz w:val="20"/>
          <w:szCs w:val="20"/>
          <w:u w:val="single"/>
        </w:rPr>
        <w:t xml:space="preserve"> und </w:t>
      </w:r>
      <w:proofErr w:type="spellStart"/>
      <w:r>
        <w:rPr>
          <w:rFonts w:ascii="Times New Roman" w:eastAsia="Times New Roman" w:hAnsi="Times New Roman" w:cs="Times New Roman"/>
          <w:b/>
          <w:i/>
          <w:sz w:val="20"/>
          <w:szCs w:val="20"/>
          <w:u w:val="single"/>
        </w:rPr>
        <w:t>Vorstellung</w:t>
      </w:r>
      <w:proofErr w:type="spellEnd"/>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WWR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WWV</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[10] This German author of </w:t>
      </w:r>
      <w:r>
        <w:rPr>
          <w:rFonts w:ascii="Times New Roman" w:eastAsia="Times New Roman" w:hAnsi="Times New Roman" w:cs="Times New Roman"/>
          <w:i/>
          <w:sz w:val="20"/>
          <w:szCs w:val="20"/>
        </w:rPr>
        <w:t>The World as Will and R</w:t>
      </w:r>
      <w:r>
        <w:rPr>
          <w:rFonts w:ascii="Times New Roman" w:eastAsia="Times New Roman" w:hAnsi="Times New Roman" w:cs="Times New Roman"/>
          <w:i/>
          <w:sz w:val="20"/>
          <w:szCs w:val="20"/>
        </w:rPr>
        <w:t>epresentation</w:t>
      </w:r>
      <w:r>
        <w:rPr>
          <w:rFonts w:ascii="Times New Roman" w:eastAsia="Times New Roman" w:hAnsi="Times New Roman" w:cs="Times New Roman"/>
          <w:sz w:val="20"/>
          <w:szCs w:val="20"/>
        </w:rPr>
        <w:t xml:space="preserve"> showed his misogynistic side in an essay attacking females for being incapable of deep thought or mental maturity and requiring a master, </w:t>
      </w:r>
      <w:r>
        <w:rPr>
          <w:rFonts w:ascii="Times New Roman" w:eastAsia="Times New Roman" w:hAnsi="Times New Roman" w:cs="Times New Roman"/>
          <w:i/>
          <w:sz w:val="20"/>
          <w:szCs w:val="20"/>
        </w:rPr>
        <w:t>On Women.</w:t>
      </w:r>
    </w:p>
    <w:p w:rsidR="00CF5CEC" w:rsidRDefault="00A9423A">
      <w:pPr>
        <w:pStyle w:val="normal0"/>
      </w:pPr>
      <w:r>
        <w:rPr>
          <w:rFonts w:ascii="Times New Roman" w:eastAsia="Times New Roman" w:hAnsi="Times New Roman" w:cs="Times New Roman"/>
          <w:sz w:val="20"/>
          <w:szCs w:val="20"/>
        </w:rPr>
        <w:t xml:space="preserve">ANSWER: Arthur </w:t>
      </w:r>
      <w:r>
        <w:rPr>
          <w:rFonts w:ascii="Times New Roman" w:eastAsia="Times New Roman" w:hAnsi="Times New Roman" w:cs="Times New Roman"/>
          <w:b/>
          <w:sz w:val="20"/>
          <w:szCs w:val="20"/>
          <w:u w:val="single"/>
        </w:rPr>
        <w:t>Schopenhauer</w:t>
      </w:r>
    </w:p>
    <w:p w:rsidR="00CF5CEC" w:rsidRDefault="00A9423A">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The World as Will and Representation</w:t>
      </w:r>
      <w:r>
        <w:rPr>
          <w:rFonts w:ascii="Times New Roman" w:eastAsia="Times New Roman" w:hAnsi="Times New Roman" w:cs="Times New Roman"/>
          <w:sz w:val="20"/>
          <w:szCs w:val="20"/>
        </w:rPr>
        <w:t>, Schopenhauer describ</w:t>
      </w:r>
      <w:r>
        <w:rPr>
          <w:rFonts w:ascii="Times New Roman" w:eastAsia="Times New Roman" w:hAnsi="Times New Roman" w:cs="Times New Roman"/>
          <w:sz w:val="20"/>
          <w:szCs w:val="20"/>
        </w:rPr>
        <w:t>ed how this concept is a cause for suffering, which the Buddha also claims is the cause for human suffering, and must be eliminated in order to reach Nirvana.</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desire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craving</w:t>
      </w:r>
      <w:r>
        <w:rPr>
          <w:rFonts w:ascii="Times New Roman" w:eastAsia="Times New Roman" w:hAnsi="Times New Roman" w:cs="Times New Roman"/>
          <w:sz w:val="20"/>
          <w:szCs w:val="20"/>
        </w:rPr>
        <w:t xml:space="preserve"> or other equivalents]</w:t>
      </w:r>
    </w:p>
    <w:p w:rsidR="00CF5CEC" w:rsidRDefault="00A9423A">
      <w:pPr>
        <w:pStyle w:val="normal0"/>
      </w:pPr>
      <w:r>
        <w:rPr>
          <w:rFonts w:ascii="Times New Roman" w:eastAsia="Times New Roman" w:hAnsi="Times New Roman" w:cs="Times New Roman"/>
          <w:sz w:val="20"/>
          <w:szCs w:val="20"/>
        </w:rPr>
        <w:t>&lt;MS&gt;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7. Bonus: Name these modern artists wh</w:t>
      </w:r>
      <w:r>
        <w:rPr>
          <w:rFonts w:ascii="Times New Roman" w:eastAsia="Times New Roman" w:hAnsi="Times New Roman" w:cs="Times New Roman"/>
          <w:sz w:val="20"/>
          <w:szCs w:val="20"/>
        </w:rPr>
        <w:t>o were born in the Netherlands. For ten points each:</w:t>
      </w:r>
    </w:p>
    <w:p w:rsidR="00CF5CEC" w:rsidRDefault="00A9423A">
      <w:pPr>
        <w:pStyle w:val="normal0"/>
      </w:pPr>
      <w:r>
        <w:rPr>
          <w:rFonts w:ascii="Times New Roman" w:eastAsia="Times New Roman" w:hAnsi="Times New Roman" w:cs="Times New Roman"/>
          <w:sz w:val="20"/>
          <w:szCs w:val="20"/>
        </w:rPr>
        <w:t xml:space="preserve">[10] This artist rejected the use of diagonal lines in De </w:t>
      </w:r>
      <w:proofErr w:type="spellStart"/>
      <w:r>
        <w:rPr>
          <w:rFonts w:ascii="Times New Roman" w:eastAsia="Times New Roman" w:hAnsi="Times New Roman" w:cs="Times New Roman"/>
          <w:sz w:val="20"/>
          <w:szCs w:val="20"/>
        </w:rPr>
        <w:t>Stijl</w:t>
      </w:r>
      <w:proofErr w:type="spellEnd"/>
      <w:r>
        <w:rPr>
          <w:rFonts w:ascii="Times New Roman" w:eastAsia="Times New Roman" w:hAnsi="Times New Roman" w:cs="Times New Roman"/>
          <w:sz w:val="20"/>
          <w:szCs w:val="20"/>
        </w:rPr>
        <w:t xml:space="preserve"> artwork. His </w:t>
      </w:r>
      <w:r>
        <w:rPr>
          <w:rFonts w:ascii="Times New Roman" w:eastAsia="Times New Roman" w:hAnsi="Times New Roman" w:cs="Times New Roman"/>
          <w:i/>
          <w:sz w:val="20"/>
          <w:szCs w:val="20"/>
        </w:rPr>
        <w:t xml:space="preserve">Broadway Boogie </w:t>
      </w:r>
      <w:proofErr w:type="spellStart"/>
      <w:r>
        <w:rPr>
          <w:rFonts w:ascii="Times New Roman" w:eastAsia="Times New Roman" w:hAnsi="Times New Roman" w:cs="Times New Roman"/>
          <w:i/>
          <w:sz w:val="20"/>
          <w:szCs w:val="20"/>
        </w:rPr>
        <w:t>Woogie</w:t>
      </w:r>
      <w:proofErr w:type="spellEnd"/>
      <w:r>
        <w:rPr>
          <w:rFonts w:ascii="Times New Roman" w:eastAsia="Times New Roman" w:hAnsi="Times New Roman" w:cs="Times New Roman"/>
          <w:sz w:val="20"/>
          <w:szCs w:val="20"/>
        </w:rPr>
        <w:t xml:space="preserve"> was inspired by the street grids of Manhattan.</w:t>
      </w:r>
    </w:p>
    <w:p w:rsidR="00CF5CEC" w:rsidRDefault="00A9423A">
      <w:pPr>
        <w:pStyle w:val="normal0"/>
      </w:pPr>
      <w:r>
        <w:rPr>
          <w:rFonts w:ascii="Times New Roman" w:eastAsia="Times New Roman" w:hAnsi="Times New Roman" w:cs="Times New Roman"/>
          <w:sz w:val="20"/>
          <w:szCs w:val="20"/>
        </w:rPr>
        <w:t xml:space="preserve">ANSWER: Piet </w:t>
      </w:r>
      <w:r>
        <w:rPr>
          <w:rFonts w:ascii="Times New Roman" w:eastAsia="Times New Roman" w:hAnsi="Times New Roman" w:cs="Times New Roman"/>
          <w:b/>
          <w:sz w:val="20"/>
          <w:szCs w:val="20"/>
          <w:u w:val="single"/>
        </w:rPr>
        <w:t>Mondrian</w:t>
      </w:r>
    </w:p>
    <w:p w:rsidR="00CF5CEC" w:rsidRDefault="00A9423A">
      <w:pPr>
        <w:pStyle w:val="normal0"/>
      </w:pPr>
      <w:r>
        <w:rPr>
          <w:rFonts w:ascii="Times New Roman" w:eastAsia="Times New Roman" w:hAnsi="Times New Roman" w:cs="Times New Roman"/>
          <w:sz w:val="20"/>
          <w:szCs w:val="20"/>
        </w:rPr>
        <w:t xml:space="preserve">[10] A flock of birds appear to transform into a group of fish and two hands draw each other in woodcuts by this man, who was best known for his optical illusions. </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Maurits</w:t>
      </w:r>
      <w:proofErr w:type="spellEnd"/>
      <w:r>
        <w:rPr>
          <w:rFonts w:ascii="Times New Roman" w:eastAsia="Times New Roman" w:hAnsi="Times New Roman" w:cs="Times New Roman"/>
          <w:sz w:val="20"/>
          <w:szCs w:val="20"/>
        </w:rPr>
        <w:t xml:space="preserve"> Cornelius </w:t>
      </w:r>
      <w:r>
        <w:rPr>
          <w:rFonts w:ascii="Times New Roman" w:eastAsia="Times New Roman" w:hAnsi="Times New Roman" w:cs="Times New Roman"/>
          <w:b/>
          <w:sz w:val="20"/>
          <w:szCs w:val="20"/>
          <w:u w:val="single"/>
        </w:rPr>
        <w:t>Escher</w:t>
      </w:r>
    </w:p>
    <w:p w:rsidR="00CF5CEC" w:rsidRDefault="00A9423A">
      <w:pPr>
        <w:pStyle w:val="normal0"/>
      </w:pPr>
      <w:r>
        <w:rPr>
          <w:rFonts w:ascii="Times New Roman" w:eastAsia="Times New Roman" w:hAnsi="Times New Roman" w:cs="Times New Roman"/>
          <w:sz w:val="20"/>
          <w:szCs w:val="20"/>
        </w:rPr>
        <w:t>[10] This artist rejected the classification of Abstract E</w:t>
      </w:r>
      <w:r>
        <w:rPr>
          <w:rFonts w:ascii="Times New Roman" w:eastAsia="Times New Roman" w:hAnsi="Times New Roman" w:cs="Times New Roman"/>
          <w:sz w:val="20"/>
          <w:szCs w:val="20"/>
        </w:rPr>
        <w:t xml:space="preserve">xpressionism to describe his work. He is best known for his </w:t>
      </w:r>
      <w:r>
        <w:rPr>
          <w:rFonts w:ascii="Times New Roman" w:eastAsia="Times New Roman" w:hAnsi="Times New Roman" w:cs="Times New Roman"/>
          <w:i/>
          <w:sz w:val="20"/>
          <w:szCs w:val="20"/>
        </w:rPr>
        <w:t xml:space="preserve">Woman </w:t>
      </w:r>
      <w:r>
        <w:rPr>
          <w:rFonts w:ascii="Times New Roman" w:eastAsia="Times New Roman" w:hAnsi="Times New Roman" w:cs="Times New Roman"/>
          <w:sz w:val="20"/>
          <w:szCs w:val="20"/>
        </w:rPr>
        <w:t>series, a collection of six works attempting to showcase the power of the feminine.</w:t>
      </w:r>
    </w:p>
    <w:p w:rsidR="00CF5CEC" w:rsidRDefault="00A9423A">
      <w:pPr>
        <w:pStyle w:val="normal0"/>
      </w:pPr>
      <w:r>
        <w:rPr>
          <w:rFonts w:ascii="Times New Roman" w:eastAsia="Times New Roman" w:hAnsi="Times New Roman" w:cs="Times New Roman"/>
          <w:sz w:val="20"/>
          <w:szCs w:val="20"/>
        </w:rPr>
        <w:t xml:space="preserve">ANSWER: Willem de </w:t>
      </w:r>
      <w:proofErr w:type="spellStart"/>
      <w:r>
        <w:rPr>
          <w:rFonts w:ascii="Times New Roman" w:eastAsia="Times New Roman" w:hAnsi="Times New Roman" w:cs="Times New Roman"/>
          <w:b/>
          <w:sz w:val="20"/>
          <w:szCs w:val="20"/>
          <w:u w:val="single"/>
        </w:rPr>
        <w:t>Kooning</w:t>
      </w:r>
      <w:proofErr w:type="spellEnd"/>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E33636" w:rsidRDefault="00E33636">
      <w:pPr>
        <w:pStyle w:val="normal0"/>
      </w:pPr>
    </w:p>
    <w:p w:rsidR="00CF5CEC" w:rsidRDefault="00A9423A">
      <w:pPr>
        <w:pStyle w:val="normal0"/>
      </w:pPr>
      <w:r>
        <w:rPr>
          <w:rFonts w:ascii="Times New Roman" w:eastAsia="Times New Roman" w:hAnsi="Times New Roman" w:cs="Times New Roman"/>
          <w:sz w:val="20"/>
          <w:szCs w:val="20"/>
        </w:rPr>
        <w:lastRenderedPageBreak/>
        <w:t>8. Bonus: How much do you know about the New Deal? Let’s find out, for ten points each:</w:t>
      </w:r>
    </w:p>
    <w:p w:rsidR="00CF5CEC" w:rsidRDefault="00A9423A">
      <w:pPr>
        <w:pStyle w:val="normal0"/>
      </w:pPr>
      <w:r>
        <w:rPr>
          <w:rFonts w:ascii="Times New Roman" w:eastAsia="Times New Roman" w:hAnsi="Times New Roman" w:cs="Times New Roman"/>
          <w:sz w:val="20"/>
          <w:szCs w:val="20"/>
        </w:rPr>
        <w:t xml:space="preserve">[10] The New Deal was a series of reform programs instituted during the two terms of this 32nd president to alleviate the Great Depression. </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w:t>
      </w:r>
      <w:r>
        <w:rPr>
          <w:rFonts w:ascii="Times New Roman" w:eastAsia="Times New Roman" w:hAnsi="Times New Roman" w:cs="Times New Roman"/>
          <w:sz w:val="20"/>
          <w:szCs w:val="20"/>
        </w:rPr>
        <w:t xml:space="preserve">ranklin Delano </w:t>
      </w:r>
      <w:r>
        <w:rPr>
          <w:rFonts w:ascii="Times New Roman" w:eastAsia="Times New Roman" w:hAnsi="Times New Roman" w:cs="Times New Roman"/>
          <w:b/>
          <w:sz w:val="20"/>
          <w:szCs w:val="20"/>
          <w:u w:val="single"/>
        </w:rPr>
        <w:t>Roo</w:t>
      </w:r>
      <w:r>
        <w:rPr>
          <w:rFonts w:ascii="Times New Roman" w:eastAsia="Times New Roman" w:hAnsi="Times New Roman" w:cs="Times New Roman"/>
          <w:b/>
          <w:sz w:val="20"/>
          <w:szCs w:val="20"/>
          <w:u w:val="single"/>
        </w:rPr>
        <w:t>sevelt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FDR</w:t>
      </w:r>
      <w:r>
        <w:rPr>
          <w:rFonts w:ascii="Times New Roman" w:eastAsia="Times New Roman" w:hAnsi="Times New Roman" w:cs="Times New Roman"/>
          <w:sz w:val="20"/>
          <w:szCs w:val="20"/>
        </w:rPr>
        <w:t>, prompt on “Roosevelt”]</w:t>
      </w:r>
    </w:p>
    <w:p w:rsidR="00CF5CEC" w:rsidRDefault="00A9423A">
      <w:pPr>
        <w:pStyle w:val="normal0"/>
      </w:pPr>
      <w:r>
        <w:rPr>
          <w:rFonts w:ascii="Times New Roman" w:eastAsia="Times New Roman" w:hAnsi="Times New Roman" w:cs="Times New Roman"/>
          <w:sz w:val="20"/>
          <w:szCs w:val="20"/>
        </w:rPr>
        <w:t>[10] This bill from the New Deal aimed to raise the price of crops by paying farmers subsidies to kill excess livestock and leave a portion of their land unfarmed, which would prevent crop surplus. A namesake agen</w:t>
      </w:r>
      <w:r>
        <w:rPr>
          <w:rFonts w:ascii="Times New Roman" w:eastAsia="Times New Roman" w:hAnsi="Times New Roman" w:cs="Times New Roman"/>
          <w:sz w:val="20"/>
          <w:szCs w:val="20"/>
        </w:rPr>
        <w:t>cy was created to manage it.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 xml:space="preserve">gricultural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 xml:space="preserve">djustment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ct</w:t>
      </w:r>
    </w:p>
    <w:p w:rsidR="00CF5CEC" w:rsidRDefault="00A9423A">
      <w:pPr>
        <w:pStyle w:val="normal0"/>
      </w:pPr>
      <w:r>
        <w:rPr>
          <w:rFonts w:ascii="Times New Roman" w:eastAsia="Times New Roman" w:hAnsi="Times New Roman" w:cs="Times New Roman"/>
          <w:sz w:val="20"/>
          <w:szCs w:val="20"/>
        </w:rPr>
        <w:t xml:space="preserve">[10] The Second New Deal featured this bill, which established the rights of workers to form labor unions and engage in collective bargaining. It is alternatively known as the National Labor </w:t>
      </w:r>
      <w:r>
        <w:rPr>
          <w:rFonts w:ascii="Times New Roman" w:eastAsia="Times New Roman" w:hAnsi="Times New Roman" w:cs="Times New Roman"/>
          <w:sz w:val="20"/>
          <w:szCs w:val="20"/>
        </w:rPr>
        <w:t>Relations Act of 1935.</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Wagner</w:t>
      </w:r>
      <w:r>
        <w:rPr>
          <w:rFonts w:ascii="Times New Roman" w:eastAsia="Times New Roman" w:hAnsi="Times New Roman" w:cs="Times New Roman"/>
          <w:sz w:val="20"/>
          <w:szCs w:val="20"/>
        </w:rPr>
        <w:t xml:space="preserve"> Act</w:t>
      </w:r>
    </w:p>
    <w:p w:rsidR="00CF5CEC" w:rsidRDefault="00A9423A">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&lt;RP&gt;</w:t>
      </w:r>
    </w:p>
    <w:p w:rsidR="00E33636" w:rsidRDefault="00E33636">
      <w:pPr>
        <w:pStyle w:val="normal0"/>
      </w:pPr>
    </w:p>
    <w:p w:rsidR="00CF5CEC" w:rsidRDefault="00A9423A">
      <w:pPr>
        <w:pStyle w:val="normal0"/>
      </w:pPr>
      <w:r>
        <w:rPr>
          <w:rFonts w:ascii="Times New Roman" w:eastAsia="Times New Roman" w:hAnsi="Times New Roman" w:cs="Times New Roman"/>
          <w:sz w:val="20"/>
          <w:szCs w:val="20"/>
        </w:rPr>
        <w:t xml:space="preserve">9. Bonus: The </w:t>
      </w:r>
      <w:proofErr w:type="spellStart"/>
      <w:r>
        <w:rPr>
          <w:rFonts w:ascii="Times New Roman" w:eastAsia="Times New Roman" w:hAnsi="Times New Roman" w:cs="Times New Roman"/>
          <w:sz w:val="20"/>
          <w:szCs w:val="20"/>
        </w:rPr>
        <w:t>Kra</w:t>
      </w:r>
      <w:proofErr w:type="spellEnd"/>
      <w:r>
        <w:rPr>
          <w:rFonts w:ascii="Times New Roman" w:eastAsia="Times New Roman" w:hAnsi="Times New Roman" w:cs="Times New Roman"/>
          <w:sz w:val="20"/>
          <w:szCs w:val="20"/>
        </w:rPr>
        <w:t xml:space="preserve"> Isthmus Canal is a proposal to connect this country’s namesake Gulf and the Andaman Sea. For ten points each:</w:t>
      </w:r>
    </w:p>
    <w:p w:rsidR="00CF5CEC" w:rsidRDefault="00A9423A">
      <w:pPr>
        <w:pStyle w:val="normal0"/>
      </w:pPr>
      <w:r>
        <w:rPr>
          <w:rFonts w:ascii="Times New Roman" w:eastAsia="Times New Roman" w:hAnsi="Times New Roman" w:cs="Times New Roman"/>
          <w:sz w:val="20"/>
          <w:szCs w:val="20"/>
        </w:rPr>
        <w:t>[10] Name that country whose capital is Bangkok.</w:t>
      </w:r>
    </w:p>
    <w:p w:rsidR="00CF5CEC" w:rsidRDefault="00A9423A">
      <w:pPr>
        <w:pStyle w:val="normal0"/>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Thailand</w:t>
      </w:r>
    </w:p>
    <w:p w:rsidR="00CF5CEC" w:rsidRDefault="00A9423A">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Northern Thailand’s </w:t>
      </w:r>
      <w:proofErr w:type="spellStart"/>
      <w:r>
        <w:rPr>
          <w:rFonts w:ascii="Times New Roman" w:eastAsia="Times New Roman" w:hAnsi="Times New Roman" w:cs="Times New Roman"/>
          <w:sz w:val="20"/>
          <w:szCs w:val="20"/>
        </w:rPr>
        <w:t>Isan</w:t>
      </w:r>
      <w:proofErr w:type="spellEnd"/>
      <w:r>
        <w:rPr>
          <w:rFonts w:ascii="Times New Roman" w:eastAsia="Times New Roman" w:hAnsi="Times New Roman" w:cs="Times New Roman"/>
          <w:sz w:val="20"/>
          <w:szCs w:val="20"/>
        </w:rPr>
        <w:t xml:space="preserve"> province is the site of this plateau, which is separated from central Thailand by the Dong </w:t>
      </w:r>
      <w:proofErr w:type="spellStart"/>
      <w:r>
        <w:rPr>
          <w:rFonts w:ascii="Times New Roman" w:eastAsia="Times New Roman" w:hAnsi="Times New Roman" w:cs="Times New Roman"/>
          <w:sz w:val="20"/>
          <w:szCs w:val="20"/>
        </w:rPr>
        <w:t>Phaya</w:t>
      </w:r>
      <w:proofErr w:type="spellEnd"/>
      <w:r>
        <w:rPr>
          <w:rFonts w:ascii="Times New Roman" w:eastAsia="Times New Roman" w:hAnsi="Times New Roman" w:cs="Times New Roman"/>
          <w:sz w:val="20"/>
          <w:szCs w:val="20"/>
        </w:rPr>
        <w:t xml:space="preserve"> Yen, </w:t>
      </w:r>
      <w:proofErr w:type="spellStart"/>
      <w:r>
        <w:rPr>
          <w:rFonts w:ascii="Times New Roman" w:eastAsia="Times New Roman" w:hAnsi="Times New Roman" w:cs="Times New Roman"/>
          <w:sz w:val="20"/>
          <w:szCs w:val="20"/>
        </w:rPr>
        <w:t>Phetchabun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Sankamphaeng</w:t>
      </w:r>
      <w:proofErr w:type="spellEnd"/>
      <w:r>
        <w:rPr>
          <w:rFonts w:ascii="Times New Roman" w:eastAsia="Times New Roman" w:hAnsi="Times New Roman" w:cs="Times New Roman"/>
          <w:sz w:val="20"/>
          <w:szCs w:val="20"/>
        </w:rPr>
        <w:t xml:space="preserve"> mountains. The Mekong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notably flows through this plateau.</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Khorat</w:t>
      </w:r>
      <w:proofErr w:type="spellEnd"/>
      <w:r>
        <w:rPr>
          <w:rFonts w:ascii="Times New Roman" w:eastAsia="Times New Roman" w:hAnsi="Times New Roman" w:cs="Times New Roman"/>
          <w:sz w:val="20"/>
          <w:szCs w:val="20"/>
        </w:rPr>
        <w:t xml:space="preserve"> plateau</w:t>
      </w:r>
    </w:p>
    <w:p w:rsidR="00CF5CEC" w:rsidRDefault="00A9423A">
      <w:pPr>
        <w:pStyle w:val="normal0"/>
      </w:pPr>
      <w:r>
        <w:rPr>
          <w:rFonts w:ascii="Times New Roman" w:eastAsia="Times New Roman" w:hAnsi="Times New Roman" w:cs="Times New Roman"/>
          <w:sz w:val="20"/>
          <w:szCs w:val="20"/>
        </w:rPr>
        <w:t xml:space="preserve">[10] To the </w:t>
      </w:r>
      <w:r>
        <w:rPr>
          <w:rFonts w:ascii="Times New Roman" w:eastAsia="Times New Roman" w:hAnsi="Times New Roman" w:cs="Times New Roman"/>
          <w:sz w:val="20"/>
          <w:szCs w:val="20"/>
        </w:rPr>
        <w:t xml:space="preserve">southwest of the </w:t>
      </w:r>
      <w:proofErr w:type="spellStart"/>
      <w:r>
        <w:rPr>
          <w:rFonts w:ascii="Times New Roman" w:eastAsia="Times New Roman" w:hAnsi="Times New Roman" w:cs="Times New Roman"/>
          <w:sz w:val="20"/>
          <w:szCs w:val="20"/>
        </w:rPr>
        <w:t>Khorat</w:t>
      </w:r>
      <w:proofErr w:type="spellEnd"/>
      <w:r>
        <w:rPr>
          <w:rFonts w:ascii="Times New Roman" w:eastAsia="Times New Roman" w:hAnsi="Times New Roman" w:cs="Times New Roman"/>
          <w:sz w:val="20"/>
          <w:szCs w:val="20"/>
        </w:rPr>
        <w:t xml:space="preserve"> plateau is the Gulf of Thailand, which is part of this larger sea that has been the source of conflict between China and its neighboring nations.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South China</w:t>
      </w:r>
      <w:r>
        <w:rPr>
          <w:rFonts w:ascii="Times New Roman" w:eastAsia="Times New Roman" w:hAnsi="Times New Roman" w:cs="Times New Roman"/>
          <w:sz w:val="20"/>
          <w:szCs w:val="20"/>
        </w:rPr>
        <w:t xml:space="preserve"> Sea</w:t>
      </w:r>
    </w:p>
    <w:p w:rsidR="00CF5CEC" w:rsidRDefault="00A9423A">
      <w:pPr>
        <w:pStyle w:val="normal0"/>
      </w:pPr>
      <w:r>
        <w:rPr>
          <w:rFonts w:ascii="Times New Roman" w:eastAsia="Times New Roman" w:hAnsi="Times New Roman" w:cs="Times New Roman"/>
          <w:sz w:val="20"/>
          <w:szCs w:val="20"/>
        </w:rPr>
        <w:t>&lt;AG+AN&gt;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10. Bonus: Answer some questions about simple machine</w:t>
      </w:r>
      <w:r>
        <w:rPr>
          <w:rFonts w:ascii="Times New Roman" w:eastAsia="Times New Roman" w:hAnsi="Times New Roman" w:cs="Times New Roman"/>
          <w:sz w:val="20"/>
          <w:szCs w:val="20"/>
        </w:rPr>
        <w:t>s, for ten points each:</w:t>
      </w:r>
    </w:p>
    <w:p w:rsidR="00CF5CEC" w:rsidRDefault="00A9423A">
      <w:pPr>
        <w:pStyle w:val="normal0"/>
      </w:pPr>
      <w:r>
        <w:rPr>
          <w:rFonts w:ascii="Times New Roman" w:eastAsia="Times New Roman" w:hAnsi="Times New Roman" w:cs="Times New Roman"/>
          <w:sz w:val="20"/>
          <w:szCs w:val="20"/>
        </w:rPr>
        <w:t>[10] This type of simple machine is made by wrapping an inclined plane around a cylinder and was used in the transport of water in Ancient Egypt.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screw</w:t>
      </w:r>
    </w:p>
    <w:p w:rsidR="00CF5CEC" w:rsidRDefault="00A9423A">
      <w:pPr>
        <w:pStyle w:val="normal0"/>
      </w:pPr>
      <w:r>
        <w:rPr>
          <w:rFonts w:ascii="Times New Roman" w:eastAsia="Times New Roman" w:hAnsi="Times New Roman" w:cs="Times New Roman"/>
          <w:sz w:val="20"/>
          <w:szCs w:val="20"/>
        </w:rPr>
        <w:t>[10] In screws and other simple machines, the ratio of input force compa</w:t>
      </w:r>
      <w:r>
        <w:rPr>
          <w:rFonts w:ascii="Times New Roman" w:eastAsia="Times New Roman" w:hAnsi="Times New Roman" w:cs="Times New Roman"/>
          <w:sz w:val="20"/>
          <w:szCs w:val="20"/>
        </w:rPr>
        <w:t>red to output force while taking into account friction has this name.</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actual mechanical advantage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AMA</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mechanical advantage</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[10] This man is famous for determining the ideal mechanical advantage for the lever. He also supposedly ran through the streets naked, shouting “Eureka!” after discovering the principle of buoyancy.</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Archimedes</w:t>
      </w:r>
    </w:p>
    <w:p w:rsidR="00CF5CEC" w:rsidRDefault="00A9423A">
      <w:pPr>
        <w:pStyle w:val="normal0"/>
      </w:pPr>
      <w:r>
        <w:rPr>
          <w:rFonts w:ascii="Times New Roman" w:eastAsia="Times New Roman" w:hAnsi="Times New Roman" w:cs="Times New Roman"/>
          <w:sz w:val="20"/>
          <w:szCs w:val="20"/>
        </w:rPr>
        <w:t>&lt;CL+MS&gt;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11. Bonus: The prologue to t</w:t>
      </w:r>
      <w:r>
        <w:rPr>
          <w:rFonts w:ascii="Times New Roman" w:eastAsia="Times New Roman" w:hAnsi="Times New Roman" w:cs="Times New Roman"/>
          <w:sz w:val="20"/>
          <w:szCs w:val="20"/>
        </w:rPr>
        <w:t>his work includes a writer, a carpenter, and an old man who discuss each other's “grotesqueness”. For ten points each:</w:t>
      </w:r>
    </w:p>
    <w:p w:rsidR="00CF5CEC" w:rsidRDefault="00A9423A">
      <w:pPr>
        <w:pStyle w:val="normal0"/>
      </w:pPr>
      <w:r>
        <w:rPr>
          <w:rFonts w:ascii="Times New Roman" w:eastAsia="Times New Roman" w:hAnsi="Times New Roman" w:cs="Times New Roman"/>
          <w:sz w:val="20"/>
          <w:szCs w:val="20"/>
        </w:rPr>
        <w:t xml:space="preserve">[10] Name this cycle of twenty-two stories centered on George Willard, named after a fictional </w:t>
      </w:r>
      <w:proofErr w:type="spellStart"/>
      <w:r>
        <w:rPr>
          <w:rFonts w:ascii="Times New Roman" w:eastAsia="Times New Roman" w:hAnsi="Times New Roman" w:cs="Times New Roman"/>
          <w:sz w:val="20"/>
          <w:szCs w:val="20"/>
        </w:rPr>
        <w:t>midwestern</w:t>
      </w:r>
      <w:proofErr w:type="spellEnd"/>
      <w:r>
        <w:rPr>
          <w:rFonts w:ascii="Times New Roman" w:eastAsia="Times New Roman" w:hAnsi="Times New Roman" w:cs="Times New Roman"/>
          <w:sz w:val="20"/>
          <w:szCs w:val="20"/>
        </w:rPr>
        <w:t xml:space="preserve"> town. </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Winesburg, Ohio</w:t>
      </w:r>
    </w:p>
    <w:p w:rsidR="00CF5CEC" w:rsidRDefault="00A9423A">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Winesburg, Ohio</w:t>
      </w:r>
      <w:r>
        <w:rPr>
          <w:rFonts w:ascii="Times New Roman" w:eastAsia="Times New Roman" w:hAnsi="Times New Roman" w:cs="Times New Roman"/>
          <w:sz w:val="20"/>
          <w:szCs w:val="20"/>
        </w:rPr>
        <w:t xml:space="preserve"> contains the story “The Strength of God” in which the reverend Curtis Hartman witnesses this character praying while naked. In “The Teacher”, this character becomes attracted to George, who is her student.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Swift</w:t>
      </w:r>
      <w:r>
        <w:rPr>
          <w:rFonts w:ascii="Times New Roman" w:eastAsia="Times New Roman" w:hAnsi="Times New Roman" w:cs="Times New Roman"/>
          <w:sz w:val="20"/>
          <w:szCs w:val="20"/>
        </w:rPr>
        <w:t xml:space="preserve"> (accept ei</w:t>
      </w:r>
      <w:r>
        <w:rPr>
          <w:rFonts w:ascii="Times New Roman" w:eastAsia="Times New Roman" w:hAnsi="Times New Roman" w:cs="Times New Roman"/>
          <w:sz w:val="20"/>
          <w:szCs w:val="20"/>
        </w:rPr>
        <w:t>ther underlined answer)</w:t>
      </w:r>
    </w:p>
    <w:p w:rsidR="00CF5CEC" w:rsidRDefault="00A9423A">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Winesburg, Ohio</w:t>
      </w:r>
      <w:r>
        <w:rPr>
          <w:rFonts w:ascii="Times New Roman" w:eastAsia="Times New Roman" w:hAnsi="Times New Roman" w:cs="Times New Roman"/>
          <w:sz w:val="20"/>
          <w:szCs w:val="20"/>
        </w:rPr>
        <w:t xml:space="preserve"> was written by this American author. </w:t>
      </w:r>
    </w:p>
    <w:p w:rsidR="00CF5CEC" w:rsidRDefault="00A9423A">
      <w:pPr>
        <w:pStyle w:val="normal0"/>
      </w:pPr>
      <w:r>
        <w:rPr>
          <w:rFonts w:ascii="Times New Roman" w:eastAsia="Times New Roman" w:hAnsi="Times New Roman" w:cs="Times New Roman"/>
          <w:sz w:val="20"/>
          <w:szCs w:val="20"/>
        </w:rPr>
        <w:t xml:space="preserve">ANSWER: Sherwood </w:t>
      </w:r>
      <w:r>
        <w:rPr>
          <w:rFonts w:ascii="Times New Roman" w:eastAsia="Times New Roman" w:hAnsi="Times New Roman" w:cs="Times New Roman"/>
          <w:b/>
          <w:sz w:val="20"/>
          <w:szCs w:val="20"/>
          <w:u w:val="single"/>
        </w:rPr>
        <w:t>Anderson</w:t>
      </w:r>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E33636" w:rsidRDefault="00E33636">
      <w:pPr>
        <w:pStyle w:val="normal0"/>
      </w:pPr>
    </w:p>
    <w:p w:rsidR="00CF5CEC" w:rsidRDefault="00A9423A">
      <w:pPr>
        <w:pStyle w:val="normal0"/>
      </w:pPr>
      <w:r>
        <w:rPr>
          <w:rFonts w:ascii="Times New Roman" w:eastAsia="Times New Roman" w:hAnsi="Times New Roman" w:cs="Times New Roman"/>
          <w:sz w:val="20"/>
          <w:szCs w:val="20"/>
        </w:rPr>
        <w:lastRenderedPageBreak/>
        <w:t>12. Bonus: The first half of this war ended with the signing of the Peace of Nicias. For ten points each:</w:t>
      </w:r>
    </w:p>
    <w:p w:rsidR="00CF5CEC" w:rsidRDefault="00A9423A">
      <w:pPr>
        <w:pStyle w:val="normal0"/>
      </w:pPr>
      <w:r>
        <w:rPr>
          <w:rFonts w:ascii="Times New Roman" w:eastAsia="Times New Roman" w:hAnsi="Times New Roman" w:cs="Times New Roman"/>
          <w:sz w:val="20"/>
          <w:szCs w:val="20"/>
        </w:rPr>
        <w:t>[10] Name this 5th century BCE war,</w:t>
      </w:r>
      <w:r>
        <w:rPr>
          <w:rFonts w:ascii="Times New Roman" w:eastAsia="Times New Roman" w:hAnsi="Times New Roman" w:cs="Times New Roman"/>
          <w:sz w:val="20"/>
          <w:szCs w:val="20"/>
        </w:rPr>
        <w:t xml:space="preserve"> fought for almost thirty years, between Athens and Sparta.</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Peloponnesian</w:t>
      </w:r>
      <w:r>
        <w:rPr>
          <w:rFonts w:ascii="Times New Roman" w:eastAsia="Times New Roman" w:hAnsi="Times New Roman" w:cs="Times New Roman"/>
          <w:sz w:val="20"/>
          <w:szCs w:val="20"/>
        </w:rPr>
        <w:t xml:space="preserve"> War</w:t>
      </w:r>
    </w:p>
    <w:p w:rsidR="00CF5CEC" w:rsidRDefault="00A9423A">
      <w:pPr>
        <w:pStyle w:val="normal0"/>
      </w:pPr>
      <w:r>
        <w:rPr>
          <w:rFonts w:ascii="Times New Roman" w:eastAsia="Times New Roman" w:hAnsi="Times New Roman" w:cs="Times New Roman"/>
          <w:sz w:val="20"/>
          <w:szCs w:val="20"/>
        </w:rPr>
        <w:t>[10] This unfaithful Athenian general from the Peloponnesian War defected to Sparta, but after escaping his arrest, he defected back to Athens.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Alcibiades</w:t>
      </w:r>
    </w:p>
    <w:p w:rsidR="00CF5CEC" w:rsidRDefault="00A9423A">
      <w:pPr>
        <w:pStyle w:val="normal0"/>
      </w:pPr>
      <w:r>
        <w:rPr>
          <w:rFonts w:ascii="Times New Roman" w:eastAsia="Times New Roman" w:hAnsi="Times New Roman" w:cs="Times New Roman"/>
          <w:sz w:val="20"/>
          <w:szCs w:val="20"/>
        </w:rPr>
        <w:t>[10] Al</w:t>
      </w:r>
      <w:r>
        <w:rPr>
          <w:rFonts w:ascii="Times New Roman" w:eastAsia="Times New Roman" w:hAnsi="Times New Roman" w:cs="Times New Roman"/>
          <w:sz w:val="20"/>
          <w:szCs w:val="20"/>
        </w:rPr>
        <w:t xml:space="preserve">cibiades led an infamous expedition to this largest island of the Mediterranean Sea, but the campaign proved disastrous and was defeated by </w:t>
      </w:r>
      <w:proofErr w:type="spellStart"/>
      <w:r>
        <w:rPr>
          <w:rFonts w:ascii="Times New Roman" w:eastAsia="Times New Roman" w:hAnsi="Times New Roman" w:cs="Times New Roman"/>
          <w:sz w:val="20"/>
          <w:szCs w:val="20"/>
        </w:rPr>
        <w:t>Gylippus</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Sicily</w:t>
      </w:r>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13. Bonus: These people experienced spiritual enlightenment during the Era of Man</w:t>
      </w:r>
      <w:r>
        <w:rPr>
          <w:rFonts w:ascii="Times New Roman" w:eastAsia="Times New Roman" w:hAnsi="Times New Roman" w:cs="Times New Roman"/>
          <w:sz w:val="20"/>
          <w:szCs w:val="20"/>
        </w:rPr>
        <w:t>ifestations. For ten points each:</w:t>
      </w:r>
    </w:p>
    <w:p w:rsidR="00CF5CEC" w:rsidRDefault="00A9423A">
      <w:pPr>
        <w:pStyle w:val="normal0"/>
      </w:pPr>
      <w:r>
        <w:rPr>
          <w:rFonts w:ascii="Times New Roman" w:eastAsia="Times New Roman" w:hAnsi="Times New Roman" w:cs="Times New Roman"/>
          <w:sz w:val="20"/>
          <w:szCs w:val="20"/>
        </w:rPr>
        <w:t xml:space="preserve">[10] Identify this English religious group, once led by Mother Ann Lee, notable for worship dances and hymns such </w:t>
      </w:r>
      <w:proofErr w:type="gramStart"/>
      <w:r>
        <w:rPr>
          <w:rFonts w:ascii="Times New Roman" w:eastAsia="Times New Roman" w:hAnsi="Times New Roman" w:cs="Times New Roman"/>
          <w:sz w:val="20"/>
          <w:szCs w:val="20"/>
        </w:rPr>
        <w:t>as  “</w:t>
      </w:r>
      <w:proofErr w:type="gramEnd"/>
      <w:r>
        <w:rPr>
          <w:rFonts w:ascii="Times New Roman" w:eastAsia="Times New Roman" w:hAnsi="Times New Roman" w:cs="Times New Roman"/>
          <w:sz w:val="20"/>
          <w:szCs w:val="20"/>
        </w:rPr>
        <w:t>Simple Gifts”.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Shaker</w:t>
      </w:r>
      <w:r>
        <w:rPr>
          <w:rFonts w:ascii="Times New Roman" w:eastAsia="Times New Roman" w:hAnsi="Times New Roman" w:cs="Times New Roman"/>
          <w:sz w:val="20"/>
          <w:szCs w:val="20"/>
        </w:rPr>
        <w:t>s</w:t>
      </w:r>
    </w:p>
    <w:p w:rsidR="00CF5CEC" w:rsidRDefault="00A9423A">
      <w:pPr>
        <w:pStyle w:val="normal0"/>
      </w:pPr>
      <w:r>
        <w:rPr>
          <w:rFonts w:ascii="Times New Roman" w:eastAsia="Times New Roman" w:hAnsi="Times New Roman" w:cs="Times New Roman"/>
          <w:sz w:val="20"/>
          <w:szCs w:val="20"/>
        </w:rPr>
        <w:t>[10] The Shakers separated from this larger Christian denomination in En</w:t>
      </w:r>
      <w:r>
        <w:rPr>
          <w:rFonts w:ascii="Times New Roman" w:eastAsia="Times New Roman" w:hAnsi="Times New Roman" w:cs="Times New Roman"/>
          <w:sz w:val="20"/>
          <w:szCs w:val="20"/>
        </w:rPr>
        <w:t>gland, formally known as the Religious Society of Friends. These people practice simple dress, nonviolence, and often “tremble before God.”</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Quaker</w:t>
      </w:r>
      <w:r>
        <w:rPr>
          <w:rFonts w:ascii="Times New Roman" w:eastAsia="Times New Roman" w:hAnsi="Times New Roman" w:cs="Times New Roman"/>
          <w:sz w:val="20"/>
          <w:szCs w:val="20"/>
        </w:rPr>
        <w:t>s</w:t>
      </w:r>
    </w:p>
    <w:p w:rsidR="00CF5CEC" w:rsidRDefault="00A9423A">
      <w:pPr>
        <w:pStyle w:val="normal0"/>
      </w:pPr>
      <w:r>
        <w:rPr>
          <w:rFonts w:ascii="Times New Roman" w:eastAsia="Times New Roman" w:hAnsi="Times New Roman" w:cs="Times New Roman"/>
          <w:sz w:val="20"/>
          <w:szCs w:val="20"/>
        </w:rPr>
        <w:t xml:space="preserve">[10] The Quakers were founded by this English dissenter, who was targeted by authorities in England for his religious views. </w:t>
      </w:r>
    </w:p>
    <w:p w:rsidR="00CF5CEC" w:rsidRDefault="00A9423A">
      <w:pPr>
        <w:pStyle w:val="normal0"/>
      </w:pPr>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Fox</w:t>
      </w:r>
    </w:p>
    <w:p w:rsidR="00CF5CEC" w:rsidRDefault="00A9423A">
      <w:pPr>
        <w:pStyle w:val="normal0"/>
      </w:pPr>
      <w:r>
        <w:rPr>
          <w:rFonts w:ascii="Times New Roman" w:eastAsia="Times New Roman" w:hAnsi="Times New Roman" w:cs="Times New Roman"/>
          <w:sz w:val="20"/>
          <w:szCs w:val="20"/>
        </w:rPr>
        <w:t>&lt;AG&gt;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 xml:space="preserve">14. Bonus: This man published </w:t>
      </w:r>
      <w:r>
        <w:rPr>
          <w:rFonts w:ascii="Times New Roman" w:eastAsia="Times New Roman" w:hAnsi="Times New Roman" w:cs="Times New Roman"/>
          <w:i/>
          <w:sz w:val="20"/>
          <w:szCs w:val="20"/>
        </w:rPr>
        <w:t>A New System of Chemical Philosophy</w:t>
      </w:r>
      <w:r>
        <w:rPr>
          <w:rFonts w:ascii="Times New Roman" w:eastAsia="Times New Roman" w:hAnsi="Times New Roman" w:cs="Times New Roman"/>
          <w:sz w:val="20"/>
          <w:szCs w:val="20"/>
        </w:rPr>
        <w:t>, in which he proposed that each element is made up of atoms. For 10 points each:</w:t>
      </w:r>
    </w:p>
    <w:p w:rsidR="00CF5CEC" w:rsidRDefault="00A9423A">
      <w:pPr>
        <w:pStyle w:val="normal0"/>
      </w:pPr>
      <w:r>
        <w:rPr>
          <w:rFonts w:ascii="Times New Roman" w:eastAsia="Times New Roman" w:hAnsi="Times New Roman" w:cs="Times New Roman"/>
          <w:sz w:val="20"/>
          <w:szCs w:val="20"/>
        </w:rPr>
        <w:t>[10] Name this English chemist who pioneered atomic theory, forming many fundamental ideas about atoms and compounds.</w:t>
      </w:r>
    </w:p>
    <w:p w:rsidR="00CF5CEC" w:rsidRDefault="00A9423A">
      <w:pPr>
        <w:pStyle w:val="norm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Dalton</w:t>
      </w:r>
    </w:p>
    <w:p w:rsidR="00CF5CEC" w:rsidRDefault="00A9423A">
      <w:pPr>
        <w:pStyle w:val="normal0"/>
      </w:pPr>
      <w:r>
        <w:rPr>
          <w:rFonts w:ascii="Times New Roman" w:eastAsia="Times New Roman" w:hAnsi="Times New Roman" w:cs="Times New Roman"/>
          <w:sz w:val="20"/>
          <w:szCs w:val="20"/>
        </w:rPr>
        <w:t>[10] This law created by Dalton sugg</w:t>
      </w:r>
      <w:r>
        <w:rPr>
          <w:rFonts w:ascii="Times New Roman" w:eastAsia="Times New Roman" w:hAnsi="Times New Roman" w:cs="Times New Roman"/>
          <w:sz w:val="20"/>
          <w:szCs w:val="20"/>
        </w:rPr>
        <w:t xml:space="preserve">ests that if two elements </w:t>
      </w:r>
      <w:proofErr w:type="spellStart"/>
      <w:r>
        <w:rPr>
          <w:rFonts w:ascii="Times New Roman" w:eastAsia="Times New Roman" w:hAnsi="Times New Roman" w:cs="Times New Roman"/>
          <w:sz w:val="20"/>
          <w:szCs w:val="20"/>
        </w:rPr>
        <w:t>form</w:t>
      </w:r>
      <w:proofErr w:type="spellEnd"/>
      <w:r>
        <w:rPr>
          <w:rFonts w:ascii="Times New Roman" w:eastAsia="Times New Roman" w:hAnsi="Times New Roman" w:cs="Times New Roman"/>
          <w:sz w:val="20"/>
          <w:szCs w:val="20"/>
        </w:rPr>
        <w:t xml:space="preserve"> several different compounds, the proportions of the mass of the second element which combine with 1 gram of the first element can be reduced to whole numbers.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law of multiple proportions</w:t>
      </w:r>
    </w:p>
    <w:p w:rsidR="00CF5CEC" w:rsidRDefault="00A9423A">
      <w:pPr>
        <w:pStyle w:val="normal0"/>
      </w:pPr>
      <w:r>
        <w:rPr>
          <w:rFonts w:ascii="Times New Roman" w:eastAsia="Times New Roman" w:hAnsi="Times New Roman" w:cs="Times New Roman"/>
          <w:sz w:val="20"/>
          <w:szCs w:val="20"/>
        </w:rPr>
        <w:t>[10] Dalton summarized this ot</w:t>
      </w:r>
      <w:r>
        <w:rPr>
          <w:rFonts w:ascii="Times New Roman" w:eastAsia="Times New Roman" w:hAnsi="Times New Roman" w:cs="Times New Roman"/>
          <w:sz w:val="20"/>
          <w:szCs w:val="20"/>
        </w:rPr>
        <w:t xml:space="preserve">her law in 1803 after studying mixtures of gases. This law can be used to derive the fact that the mole fraction of a component in a mixture of gases equals the value of the component over the entire mixture’s value for it. </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law of partial pressure</w:t>
      </w:r>
      <w:r>
        <w:rPr>
          <w:rFonts w:ascii="Times New Roman" w:eastAsia="Times New Roman" w:hAnsi="Times New Roman" w:cs="Times New Roman"/>
          <w:b/>
          <w:sz w:val="20"/>
          <w:szCs w:val="20"/>
          <w:u w:val="single"/>
        </w:rPr>
        <w:t>s</w:t>
      </w:r>
    </w:p>
    <w:p w:rsidR="00CF5CEC" w:rsidRDefault="00A9423A">
      <w:pPr>
        <w:pStyle w:val="normal0"/>
      </w:pPr>
      <w:r>
        <w:rPr>
          <w:rFonts w:ascii="Times New Roman" w:eastAsia="Times New Roman" w:hAnsi="Times New Roman" w:cs="Times New Roman"/>
          <w:sz w:val="20"/>
          <w:szCs w:val="20"/>
        </w:rPr>
        <w:t>&lt;AG&gt;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15. Bonus: This work begins with “I was the shadow of the waxwing slain.” For 10 points each:</w:t>
      </w:r>
    </w:p>
    <w:p w:rsidR="00CF5CEC" w:rsidRDefault="00A9423A">
      <w:pPr>
        <w:pStyle w:val="normal0"/>
      </w:pPr>
      <w:r>
        <w:rPr>
          <w:rFonts w:ascii="Times New Roman" w:eastAsia="Times New Roman" w:hAnsi="Times New Roman" w:cs="Times New Roman"/>
          <w:sz w:val="20"/>
          <w:szCs w:val="20"/>
        </w:rPr>
        <w:t xml:space="preserve">[10] Name this work which consists of a 999 line poem by John Shade and an analysis of it by Charles </w:t>
      </w:r>
      <w:proofErr w:type="spellStart"/>
      <w:r>
        <w:rPr>
          <w:rFonts w:ascii="Times New Roman" w:eastAsia="Times New Roman" w:hAnsi="Times New Roman" w:cs="Times New Roman"/>
          <w:sz w:val="20"/>
          <w:szCs w:val="20"/>
        </w:rPr>
        <w:t>Kinbote</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Pale Fire</w:t>
      </w:r>
    </w:p>
    <w:p w:rsidR="00CF5CEC" w:rsidRDefault="00A9423A">
      <w:pPr>
        <w:pStyle w:val="normal0"/>
      </w:pPr>
      <w:r>
        <w:rPr>
          <w:rFonts w:ascii="Times New Roman" w:eastAsia="Times New Roman" w:hAnsi="Times New Roman" w:cs="Times New Roman"/>
          <w:sz w:val="20"/>
          <w:szCs w:val="20"/>
        </w:rPr>
        <w:t>[10] This novel by the aut</w:t>
      </w:r>
      <w:r>
        <w:rPr>
          <w:rFonts w:ascii="Times New Roman" w:eastAsia="Times New Roman" w:hAnsi="Times New Roman" w:cs="Times New Roman"/>
          <w:sz w:val="20"/>
          <w:szCs w:val="20"/>
        </w:rPr>
        <w:t xml:space="preserve">hor of </w:t>
      </w:r>
      <w:r>
        <w:rPr>
          <w:rFonts w:ascii="Times New Roman" w:eastAsia="Times New Roman" w:hAnsi="Times New Roman" w:cs="Times New Roman"/>
          <w:i/>
          <w:sz w:val="20"/>
          <w:szCs w:val="20"/>
        </w:rPr>
        <w:t>Pale Fire</w:t>
      </w:r>
      <w:r>
        <w:rPr>
          <w:rFonts w:ascii="Times New Roman" w:eastAsia="Times New Roman" w:hAnsi="Times New Roman" w:cs="Times New Roman"/>
          <w:sz w:val="20"/>
          <w:szCs w:val="20"/>
        </w:rPr>
        <w:t xml:space="preserve"> discusses the sexual relationship between </w:t>
      </w:r>
      <w:proofErr w:type="spellStart"/>
      <w:r>
        <w:rPr>
          <w:rFonts w:ascii="Times New Roman" w:eastAsia="Times New Roman" w:hAnsi="Times New Roman" w:cs="Times New Roman"/>
          <w:sz w:val="20"/>
          <w:szCs w:val="20"/>
        </w:rPr>
        <w:t>Humbert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Humbert</w:t>
      </w:r>
      <w:proofErr w:type="spellEnd"/>
      <w:r>
        <w:rPr>
          <w:rFonts w:ascii="Times New Roman" w:eastAsia="Times New Roman" w:hAnsi="Times New Roman" w:cs="Times New Roman"/>
          <w:sz w:val="20"/>
          <w:szCs w:val="20"/>
        </w:rPr>
        <w:t xml:space="preserve"> and the 12-year-old Dolores Haze. Dolores eventually escapes with the playwright Clare </w:t>
      </w:r>
      <w:proofErr w:type="spellStart"/>
      <w:r>
        <w:rPr>
          <w:rFonts w:ascii="Times New Roman" w:eastAsia="Times New Roman" w:hAnsi="Times New Roman" w:cs="Times New Roman"/>
          <w:sz w:val="20"/>
          <w:szCs w:val="20"/>
        </w:rPr>
        <w:t>Quilty</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Lolita</w:t>
      </w:r>
    </w:p>
    <w:p w:rsidR="00CF5CEC" w:rsidRDefault="00A9423A">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Pale Fire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Lolita</w:t>
      </w:r>
      <w:r>
        <w:rPr>
          <w:rFonts w:ascii="Times New Roman" w:eastAsia="Times New Roman" w:hAnsi="Times New Roman" w:cs="Times New Roman"/>
          <w:sz w:val="20"/>
          <w:szCs w:val="20"/>
        </w:rPr>
        <w:t xml:space="preserve"> were both written by this Russian </w:t>
      </w:r>
      <w:proofErr w:type="gramStart"/>
      <w:r>
        <w:rPr>
          <w:rFonts w:ascii="Times New Roman" w:eastAsia="Times New Roman" w:hAnsi="Times New Roman" w:cs="Times New Roman"/>
          <w:sz w:val="20"/>
          <w:szCs w:val="20"/>
        </w:rPr>
        <w:t>author .</w:t>
      </w:r>
      <w:proofErr w:type="gramEnd"/>
    </w:p>
    <w:p w:rsidR="00CF5CEC" w:rsidRDefault="00A9423A">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Vladimir </w:t>
      </w:r>
      <w:r>
        <w:rPr>
          <w:rFonts w:ascii="Times New Roman" w:eastAsia="Times New Roman" w:hAnsi="Times New Roman" w:cs="Times New Roman"/>
          <w:b/>
          <w:sz w:val="20"/>
          <w:szCs w:val="20"/>
          <w:u w:val="single"/>
        </w:rPr>
        <w:t>Nabokov</w:t>
      </w:r>
    </w:p>
    <w:p w:rsidR="00CF5CEC" w:rsidRDefault="00A9423A">
      <w:pPr>
        <w:pStyle w:val="normal0"/>
      </w:pPr>
      <w:r>
        <w:rPr>
          <w:rFonts w:ascii="Times New Roman" w:eastAsia="Times New Roman" w:hAnsi="Times New Roman" w:cs="Times New Roman"/>
          <w:sz w:val="20"/>
          <w:szCs w:val="20"/>
        </w:rPr>
        <w:t>&lt;MS&gt;</w:t>
      </w:r>
    </w:p>
    <w:p w:rsidR="00CF5CEC" w:rsidRDefault="00CF5CEC">
      <w:pPr>
        <w:pStyle w:val="normal0"/>
      </w:pPr>
    </w:p>
    <w:p w:rsidR="00E33636" w:rsidRDefault="00E33636">
      <w:pPr>
        <w:pStyle w:val="normal0"/>
      </w:pPr>
    </w:p>
    <w:p w:rsidR="00E33636" w:rsidRDefault="00E33636">
      <w:pPr>
        <w:pStyle w:val="normal0"/>
      </w:pPr>
    </w:p>
    <w:p w:rsidR="00E33636" w:rsidRDefault="00E33636">
      <w:pPr>
        <w:pStyle w:val="normal0"/>
      </w:pPr>
    </w:p>
    <w:p w:rsidR="00CF5CEC" w:rsidRDefault="00A9423A">
      <w:pPr>
        <w:pStyle w:val="normal0"/>
      </w:pPr>
      <w:r>
        <w:rPr>
          <w:rFonts w:ascii="Times New Roman" w:eastAsia="Times New Roman" w:hAnsi="Times New Roman" w:cs="Times New Roman"/>
          <w:sz w:val="20"/>
          <w:szCs w:val="20"/>
        </w:rPr>
        <w:lastRenderedPageBreak/>
        <w:t xml:space="preserve">16. Bonus: One member of this group wrote the opera </w:t>
      </w:r>
      <w:r>
        <w:rPr>
          <w:rFonts w:ascii="Times New Roman" w:eastAsia="Times New Roman" w:hAnsi="Times New Roman" w:cs="Times New Roman"/>
          <w:i/>
          <w:sz w:val="20"/>
          <w:szCs w:val="20"/>
        </w:rPr>
        <w:t>Puss in Boots</w:t>
      </w:r>
      <w:r>
        <w:rPr>
          <w:rFonts w:ascii="Times New Roman" w:eastAsia="Times New Roman" w:hAnsi="Times New Roman" w:cs="Times New Roman"/>
          <w:sz w:val="20"/>
          <w:szCs w:val="20"/>
        </w:rPr>
        <w:t>. For ten points each:</w:t>
      </w:r>
    </w:p>
    <w:p w:rsidR="00CF5CEC" w:rsidRDefault="00A9423A">
      <w:pPr>
        <w:pStyle w:val="normal0"/>
      </w:pPr>
      <w:r>
        <w:rPr>
          <w:rFonts w:ascii="Times New Roman" w:eastAsia="Times New Roman" w:hAnsi="Times New Roman" w:cs="Times New Roman"/>
          <w:sz w:val="20"/>
          <w:szCs w:val="20"/>
        </w:rPr>
        <w:t>[10] Name this group of Russian composers that consisted of Modest Mussorgsky, Nikolai Rimsky-Korsakov, Cesar Cui, Alexander Borodin, and i</w:t>
      </w:r>
      <w:r>
        <w:rPr>
          <w:rFonts w:ascii="Times New Roman" w:eastAsia="Times New Roman" w:hAnsi="Times New Roman" w:cs="Times New Roman"/>
          <w:sz w:val="20"/>
          <w:szCs w:val="20"/>
        </w:rPr>
        <w:t xml:space="preserve">ts leader, </w:t>
      </w:r>
      <w:proofErr w:type="spellStart"/>
      <w:r>
        <w:rPr>
          <w:rFonts w:ascii="Times New Roman" w:eastAsia="Times New Roman" w:hAnsi="Times New Roman" w:cs="Times New Roman"/>
          <w:sz w:val="20"/>
          <w:szCs w:val="20"/>
        </w:rPr>
        <w:t>Mily</w:t>
      </w:r>
      <w:proofErr w:type="spellEnd"/>
      <w:r>
        <w:rPr>
          <w:rFonts w:ascii="Times New Roman" w:eastAsia="Times New Roman" w:hAnsi="Times New Roman" w:cs="Times New Roman"/>
          <w:sz w:val="20"/>
          <w:szCs w:val="20"/>
        </w:rPr>
        <w:t xml:space="preserve"> Balakirev.</w:t>
      </w:r>
    </w:p>
    <w:p w:rsidR="00CF5CEC" w:rsidRDefault="00A9423A">
      <w:pPr>
        <w:pStyle w:val="normal0"/>
      </w:pPr>
      <w:r>
        <w:rPr>
          <w:rFonts w:ascii="Times New Roman" w:eastAsia="Times New Roman" w:hAnsi="Times New Roman" w:cs="Times New Roman"/>
          <w:sz w:val="20"/>
          <w:szCs w:val="20"/>
        </w:rPr>
        <w:t xml:space="preserve">ANSWER: The Mighty </w:t>
      </w:r>
      <w:r>
        <w:rPr>
          <w:rFonts w:ascii="Times New Roman" w:eastAsia="Times New Roman" w:hAnsi="Times New Roman" w:cs="Times New Roman"/>
          <w:b/>
          <w:sz w:val="20"/>
          <w:szCs w:val="20"/>
          <w:u w:val="single"/>
        </w:rPr>
        <w:t>Five</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Mighty Handful</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[10] This group of composers from France named themselves in a similar fashion to The Five and its members included Arthur Honegger and Francis Poulenc.</w:t>
      </w:r>
    </w:p>
    <w:p w:rsidR="00CF5CEC" w:rsidRDefault="00A9423A">
      <w:pPr>
        <w:pStyle w:val="normal0"/>
      </w:pPr>
      <w:r>
        <w:rPr>
          <w:rFonts w:ascii="Times New Roman" w:eastAsia="Times New Roman" w:hAnsi="Times New Roman" w:cs="Times New Roman"/>
          <w:sz w:val="20"/>
          <w:szCs w:val="20"/>
        </w:rPr>
        <w:t xml:space="preserve">ANSWER: Les </w:t>
      </w:r>
      <w:r>
        <w:rPr>
          <w:rFonts w:ascii="Times New Roman" w:eastAsia="Times New Roman" w:hAnsi="Times New Roman" w:cs="Times New Roman"/>
          <w:b/>
          <w:sz w:val="20"/>
          <w:szCs w:val="20"/>
          <w:u w:val="single"/>
        </w:rPr>
        <w:t>Six</w:t>
      </w:r>
      <w:r>
        <w:rPr>
          <w:rFonts w:ascii="Times New Roman" w:eastAsia="Times New Roman" w:hAnsi="Times New Roman" w:cs="Times New Roman"/>
          <w:sz w:val="20"/>
          <w:szCs w:val="20"/>
        </w:rPr>
        <w:t xml:space="preserve"> [accept The </w:t>
      </w:r>
      <w:proofErr w:type="gramStart"/>
      <w:r>
        <w:rPr>
          <w:rFonts w:ascii="Times New Roman" w:eastAsia="Times New Roman" w:hAnsi="Times New Roman" w:cs="Times New Roman"/>
          <w:b/>
          <w:sz w:val="20"/>
          <w:szCs w:val="20"/>
          <w:u w:val="single"/>
        </w:rPr>
        <w:t>Six</w:t>
      </w:r>
      <w:r>
        <w:rPr>
          <w:rFonts w:ascii="Times New Roman" w:eastAsia="Times New Roman" w:hAnsi="Times New Roman" w:cs="Times New Roman"/>
          <w:sz w:val="20"/>
          <w:szCs w:val="20"/>
        </w:rPr>
        <w:t xml:space="preserve"> ]</w:t>
      </w:r>
      <w:proofErr w:type="gramEnd"/>
    </w:p>
    <w:p w:rsidR="00CF5CEC" w:rsidRDefault="00A9423A">
      <w:pPr>
        <w:pStyle w:val="normal0"/>
      </w:pPr>
      <w:r>
        <w:rPr>
          <w:rFonts w:ascii="Times New Roman" w:eastAsia="Times New Roman" w:hAnsi="Times New Roman" w:cs="Times New Roman"/>
          <w:sz w:val="20"/>
          <w:szCs w:val="20"/>
        </w:rPr>
        <w:t xml:space="preserve">[10] Themes from African folk music are integrated into </w:t>
      </w:r>
      <w:r>
        <w:rPr>
          <w:rFonts w:ascii="Times New Roman" w:eastAsia="Times New Roman" w:hAnsi="Times New Roman" w:cs="Times New Roman"/>
          <w:i/>
          <w:sz w:val="20"/>
          <w:szCs w:val="20"/>
        </w:rPr>
        <w:t>La Creation du Monde</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The Creation of the World</w:t>
      </w:r>
      <w:r>
        <w:rPr>
          <w:rFonts w:ascii="Times New Roman" w:eastAsia="Times New Roman" w:hAnsi="Times New Roman" w:cs="Times New Roman"/>
          <w:sz w:val="20"/>
          <w:szCs w:val="20"/>
        </w:rPr>
        <w:t>, a ballet by this composer from Les Six, which contains a famous movement in which “The Man and Woman Kiss”.</w:t>
      </w:r>
    </w:p>
    <w:p w:rsidR="00CF5CEC" w:rsidRDefault="00A9423A">
      <w:pPr>
        <w:pStyle w:val="normal0"/>
      </w:pPr>
      <w:r>
        <w:rPr>
          <w:rFonts w:ascii="Times New Roman" w:eastAsia="Times New Roman" w:hAnsi="Times New Roman" w:cs="Times New Roman"/>
          <w:sz w:val="20"/>
          <w:szCs w:val="20"/>
        </w:rPr>
        <w:t xml:space="preserve">ANSWER: Darius </w:t>
      </w:r>
      <w:r>
        <w:rPr>
          <w:rFonts w:ascii="Times New Roman" w:eastAsia="Times New Roman" w:hAnsi="Times New Roman" w:cs="Times New Roman"/>
          <w:b/>
          <w:sz w:val="20"/>
          <w:szCs w:val="20"/>
          <w:u w:val="single"/>
        </w:rPr>
        <w:t>Milhau</w:t>
      </w:r>
      <w:r>
        <w:rPr>
          <w:rFonts w:ascii="Times New Roman" w:eastAsia="Times New Roman" w:hAnsi="Times New Roman" w:cs="Times New Roman"/>
          <w:b/>
          <w:sz w:val="20"/>
          <w:szCs w:val="20"/>
          <w:u w:val="single"/>
        </w:rPr>
        <w:t>d</w:t>
      </w:r>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17. Bonus: The Sieve of Eratosthenes is one method of finding these numbers. For ten points each:</w:t>
      </w:r>
    </w:p>
    <w:p w:rsidR="00CF5CEC" w:rsidRDefault="00A9423A">
      <w:pPr>
        <w:pStyle w:val="normal0"/>
      </w:pPr>
      <w:r>
        <w:rPr>
          <w:rFonts w:ascii="Times New Roman" w:eastAsia="Times New Roman" w:hAnsi="Times New Roman" w:cs="Times New Roman"/>
          <w:sz w:val="20"/>
          <w:szCs w:val="20"/>
        </w:rPr>
        <w:t>[10] Name these numbers which, unlike composite numbers, are only divisible by one and themselves.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prime</w:t>
      </w:r>
      <w:r>
        <w:rPr>
          <w:rFonts w:ascii="Times New Roman" w:eastAsia="Times New Roman" w:hAnsi="Times New Roman" w:cs="Times New Roman"/>
          <w:sz w:val="20"/>
          <w:szCs w:val="20"/>
        </w:rPr>
        <w:t xml:space="preserve"> numbers</w:t>
      </w:r>
    </w:p>
    <w:p w:rsidR="00CF5CEC" w:rsidRDefault="00A9423A">
      <w:pPr>
        <w:pStyle w:val="normal0"/>
      </w:pPr>
      <w:r>
        <w:rPr>
          <w:rFonts w:ascii="Times New Roman" w:eastAsia="Times New Roman" w:hAnsi="Times New Roman" w:cs="Times New Roman"/>
          <w:sz w:val="20"/>
          <w:szCs w:val="20"/>
        </w:rPr>
        <w:t>[10] This theorem states that every positive integer greater than one can be expressed uniquely as a product of prime numbers. It plays an essential role in number theory.</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Fundamental Theorem of Arithmetic</w:t>
      </w:r>
      <w:r>
        <w:rPr>
          <w:rFonts w:ascii="Times New Roman" w:eastAsia="Times New Roman" w:hAnsi="Times New Roman" w:cs="Times New Roman"/>
          <w:sz w:val="20"/>
          <w:szCs w:val="20"/>
        </w:rPr>
        <w:t xml:space="preserve"> [prompt on “unique factorization theorem” </w:t>
      </w:r>
      <w:r>
        <w:rPr>
          <w:rFonts w:ascii="Times New Roman" w:eastAsia="Times New Roman" w:hAnsi="Times New Roman" w:cs="Times New Roman"/>
          <w:sz w:val="20"/>
          <w:szCs w:val="20"/>
        </w:rPr>
        <w:t>or “unique prime factorization theorem]</w:t>
      </w:r>
    </w:p>
    <w:p w:rsidR="00CF5CEC" w:rsidRDefault="00A9423A">
      <w:pPr>
        <w:pStyle w:val="normal0"/>
      </w:pPr>
      <w:r>
        <w:rPr>
          <w:rFonts w:ascii="Times New Roman" w:eastAsia="Times New Roman" w:hAnsi="Times New Roman" w:cs="Times New Roman"/>
          <w:sz w:val="20"/>
          <w:szCs w:val="20"/>
        </w:rPr>
        <w:t>[10] This other theorem states that the set of prime numbers contains arbitrarily large sequences of positive integers.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Green-Tao</w:t>
      </w:r>
      <w:r>
        <w:rPr>
          <w:rFonts w:ascii="Times New Roman" w:eastAsia="Times New Roman" w:hAnsi="Times New Roman" w:cs="Times New Roman"/>
          <w:sz w:val="20"/>
          <w:szCs w:val="20"/>
        </w:rPr>
        <w:t xml:space="preserve"> theorem</w:t>
      </w:r>
    </w:p>
    <w:p w:rsidR="00CF5CEC" w:rsidRDefault="00A9423A">
      <w:pPr>
        <w:pStyle w:val="normal0"/>
      </w:pPr>
      <w:r>
        <w:rPr>
          <w:rFonts w:ascii="Times New Roman" w:eastAsia="Times New Roman" w:hAnsi="Times New Roman" w:cs="Times New Roman"/>
          <w:sz w:val="20"/>
          <w:szCs w:val="20"/>
        </w:rPr>
        <w:t>&lt;MS&gt;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18. Bonus: This man came to power after the death of his brother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Mongke</w:t>
      </w:r>
      <w:proofErr w:type="spellEnd"/>
      <w:r>
        <w:rPr>
          <w:rFonts w:ascii="Times New Roman" w:eastAsia="Times New Roman" w:hAnsi="Times New Roman" w:cs="Times New Roman"/>
          <w:sz w:val="20"/>
          <w:szCs w:val="20"/>
        </w:rPr>
        <w:t>. For ten points each:</w:t>
      </w:r>
    </w:p>
    <w:p w:rsidR="00CF5CEC" w:rsidRDefault="00A9423A">
      <w:pPr>
        <w:pStyle w:val="normal0"/>
      </w:pPr>
      <w:r>
        <w:rPr>
          <w:rFonts w:ascii="Times New Roman" w:eastAsia="Times New Roman" w:hAnsi="Times New Roman" w:cs="Times New Roman"/>
          <w:sz w:val="20"/>
          <w:szCs w:val="20"/>
        </w:rPr>
        <w:t>[10] Name this leader of the Mongols, the grandson of Genghis, whose efforts to invade Japan were thwarted both times by kamikaze.</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xml:space="preserve">ublai </w:t>
      </w:r>
      <w:r>
        <w:rPr>
          <w:rFonts w:ascii="Times New Roman" w:eastAsia="Times New Roman" w:hAnsi="Times New Roman" w:cs="Times New Roman"/>
          <w:b/>
          <w:sz w:val="20"/>
          <w:szCs w:val="20"/>
          <w:u w:val="single"/>
        </w:rPr>
        <w:t>Khan</w:t>
      </w:r>
    </w:p>
    <w:p w:rsidR="00CF5CEC" w:rsidRDefault="00A9423A">
      <w:pPr>
        <w:pStyle w:val="normal0"/>
      </w:pPr>
      <w:r>
        <w:rPr>
          <w:rFonts w:ascii="Times New Roman" w:eastAsia="Times New Roman" w:hAnsi="Times New Roman" w:cs="Times New Roman"/>
          <w:sz w:val="20"/>
          <w:szCs w:val="20"/>
        </w:rPr>
        <w:t xml:space="preserve">[10] During his rule, Kublai Khan conquered the Song dynasty of China and </w:t>
      </w:r>
      <w:r>
        <w:rPr>
          <w:rFonts w:ascii="Times New Roman" w:eastAsia="Times New Roman" w:hAnsi="Times New Roman" w:cs="Times New Roman"/>
          <w:sz w:val="20"/>
          <w:szCs w:val="20"/>
        </w:rPr>
        <w:t xml:space="preserve">established this dynasty, whose capital was built at </w:t>
      </w:r>
      <w:proofErr w:type="spellStart"/>
      <w:r>
        <w:rPr>
          <w:rFonts w:ascii="Times New Roman" w:eastAsia="Times New Roman" w:hAnsi="Times New Roman" w:cs="Times New Roman"/>
          <w:sz w:val="20"/>
          <w:szCs w:val="20"/>
        </w:rPr>
        <w:t>Dadu</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Yuan</w:t>
      </w:r>
      <w:r>
        <w:rPr>
          <w:rFonts w:ascii="Times New Roman" w:eastAsia="Times New Roman" w:hAnsi="Times New Roman" w:cs="Times New Roman"/>
          <w:sz w:val="20"/>
          <w:szCs w:val="20"/>
        </w:rPr>
        <w:t xml:space="preserve"> Dynasty</w:t>
      </w:r>
    </w:p>
    <w:p w:rsidR="00CF5CEC" w:rsidRDefault="00A9423A">
      <w:pPr>
        <w:pStyle w:val="normal0"/>
      </w:pPr>
      <w:r>
        <w:rPr>
          <w:rFonts w:ascii="Times New Roman" w:eastAsia="Times New Roman" w:hAnsi="Times New Roman" w:cs="Times New Roman"/>
          <w:sz w:val="20"/>
          <w:szCs w:val="20"/>
        </w:rPr>
        <w:t>[10] The Yuan Dynasty eventually ended in 1368 after this major uprising. Influenced by the White Lotus Society, the anti-</w:t>
      </w:r>
      <w:proofErr w:type="spellStart"/>
      <w:r>
        <w:rPr>
          <w:rFonts w:ascii="Times New Roman" w:eastAsia="Times New Roman" w:hAnsi="Times New Roman" w:cs="Times New Roman"/>
          <w:sz w:val="20"/>
          <w:szCs w:val="20"/>
        </w:rPr>
        <w:t>mongol</w:t>
      </w:r>
      <w:proofErr w:type="spellEnd"/>
      <w:r>
        <w:rPr>
          <w:rFonts w:ascii="Times New Roman" w:eastAsia="Times New Roman" w:hAnsi="Times New Roman" w:cs="Times New Roman"/>
          <w:sz w:val="20"/>
          <w:szCs w:val="20"/>
        </w:rPr>
        <w:t xml:space="preserve"> army of this rebellion was led by Zhu </w:t>
      </w:r>
      <w:proofErr w:type="spellStart"/>
      <w:r>
        <w:rPr>
          <w:rFonts w:ascii="Times New Roman" w:eastAsia="Times New Roman" w:hAnsi="Times New Roman" w:cs="Times New Roman"/>
          <w:sz w:val="20"/>
          <w:szCs w:val="20"/>
        </w:rPr>
        <w:t>Yuanzhang</w:t>
      </w:r>
      <w:proofErr w:type="spellEnd"/>
      <w:r>
        <w:rPr>
          <w:rFonts w:ascii="Times New Roman" w:eastAsia="Times New Roman" w:hAnsi="Times New Roman" w:cs="Times New Roman"/>
          <w:sz w:val="20"/>
          <w:szCs w:val="20"/>
        </w:rPr>
        <w:t xml:space="preserve">, who would become the </w:t>
      </w:r>
      <w:proofErr w:type="spellStart"/>
      <w:r>
        <w:rPr>
          <w:rFonts w:ascii="Times New Roman" w:eastAsia="Times New Roman" w:hAnsi="Times New Roman" w:cs="Times New Roman"/>
          <w:sz w:val="20"/>
          <w:szCs w:val="20"/>
        </w:rPr>
        <w:t>Hongwu</w:t>
      </w:r>
      <w:proofErr w:type="spellEnd"/>
      <w:r>
        <w:rPr>
          <w:rFonts w:ascii="Times New Roman" w:eastAsia="Times New Roman" w:hAnsi="Times New Roman" w:cs="Times New Roman"/>
          <w:sz w:val="20"/>
          <w:szCs w:val="20"/>
        </w:rPr>
        <w:t xml:space="preserve"> Emperor of the Ming </w:t>
      </w:r>
      <w:proofErr w:type="gramStart"/>
      <w:r>
        <w:rPr>
          <w:rFonts w:ascii="Times New Roman" w:eastAsia="Times New Roman" w:hAnsi="Times New Roman" w:cs="Times New Roman"/>
          <w:sz w:val="20"/>
          <w:szCs w:val="20"/>
        </w:rPr>
        <w:t>dynasty .</w:t>
      </w:r>
      <w:proofErr w:type="gramEnd"/>
    </w:p>
    <w:p w:rsidR="00CF5CEC" w:rsidRDefault="00A9423A">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Red Turban</w:t>
      </w:r>
      <w:r>
        <w:rPr>
          <w:rFonts w:ascii="Times New Roman" w:eastAsia="Times New Roman" w:hAnsi="Times New Roman" w:cs="Times New Roman"/>
          <w:sz w:val="20"/>
          <w:szCs w:val="20"/>
        </w:rPr>
        <w:t xml:space="preserve"> Rebellion [accept </w:t>
      </w:r>
      <w:r>
        <w:rPr>
          <w:rFonts w:ascii="Times New Roman" w:eastAsia="Times New Roman" w:hAnsi="Times New Roman" w:cs="Times New Roman"/>
          <w:b/>
          <w:sz w:val="20"/>
          <w:szCs w:val="20"/>
          <w:u w:val="single"/>
        </w:rPr>
        <w:t>Red Scarves</w:t>
      </w:r>
      <w:r>
        <w:rPr>
          <w:rFonts w:ascii="Times New Roman" w:eastAsia="Times New Roman" w:hAnsi="Times New Roman" w:cs="Times New Roman"/>
          <w:sz w:val="20"/>
          <w:szCs w:val="20"/>
        </w:rPr>
        <w:t xml:space="preserve"> Rebellion]</w:t>
      </w:r>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19. Bonus: A servant walks away from three women seated around a hookah in one of his works. For ten points each:</w:t>
      </w:r>
    </w:p>
    <w:p w:rsidR="00CF5CEC" w:rsidRDefault="00A9423A">
      <w:pPr>
        <w:pStyle w:val="normal0"/>
      </w:pPr>
      <w:r>
        <w:rPr>
          <w:rFonts w:ascii="Times New Roman" w:eastAsia="Times New Roman" w:hAnsi="Times New Roman" w:cs="Times New Roman"/>
          <w:sz w:val="20"/>
          <w:szCs w:val="20"/>
        </w:rPr>
        <w:t xml:space="preserve">[10] Name the French artist of that work, </w:t>
      </w:r>
      <w:r>
        <w:rPr>
          <w:rFonts w:ascii="Times New Roman" w:eastAsia="Times New Roman" w:hAnsi="Times New Roman" w:cs="Times New Roman"/>
          <w:i/>
          <w:sz w:val="20"/>
          <w:szCs w:val="20"/>
        </w:rPr>
        <w:t>Women in Algiers</w:t>
      </w:r>
      <w:r>
        <w:rPr>
          <w:rFonts w:ascii="Times New Roman" w:eastAsia="Times New Roman" w:hAnsi="Times New Roman" w:cs="Times New Roman"/>
          <w:sz w:val="20"/>
          <w:szCs w:val="20"/>
        </w:rPr>
        <w:t xml:space="preserve">, who portrayed the Greek War of Independence in works such as </w:t>
      </w:r>
      <w:r>
        <w:rPr>
          <w:rFonts w:ascii="Times New Roman" w:eastAsia="Times New Roman" w:hAnsi="Times New Roman" w:cs="Times New Roman"/>
          <w:i/>
          <w:sz w:val="20"/>
          <w:szCs w:val="20"/>
        </w:rPr>
        <w:t>Massacre at Chios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Greece on the Ruins of </w:t>
      </w:r>
      <w:proofErr w:type="spellStart"/>
      <w:r>
        <w:rPr>
          <w:rFonts w:ascii="Times New Roman" w:eastAsia="Times New Roman" w:hAnsi="Times New Roman" w:cs="Times New Roman"/>
          <w:i/>
          <w:sz w:val="20"/>
          <w:szCs w:val="20"/>
        </w:rPr>
        <w:t>Missolonghi</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Eugene </w:t>
      </w:r>
      <w:r>
        <w:rPr>
          <w:rFonts w:ascii="Times New Roman" w:eastAsia="Times New Roman" w:hAnsi="Times New Roman" w:cs="Times New Roman"/>
          <w:b/>
          <w:sz w:val="20"/>
          <w:szCs w:val="20"/>
          <w:u w:val="single"/>
        </w:rPr>
        <w:t>Delacroix</w:t>
      </w:r>
    </w:p>
    <w:p w:rsidR="00CF5CEC" w:rsidRDefault="00A9423A">
      <w:pPr>
        <w:pStyle w:val="normal0"/>
      </w:pPr>
      <w:r>
        <w:rPr>
          <w:rFonts w:ascii="Times New Roman" w:eastAsia="Times New Roman" w:hAnsi="Times New Roman" w:cs="Times New Roman"/>
          <w:sz w:val="20"/>
          <w:szCs w:val="20"/>
        </w:rPr>
        <w:t>[10] Delacroix is most famous for this painting of t</w:t>
      </w:r>
      <w:r>
        <w:rPr>
          <w:rFonts w:ascii="Times New Roman" w:eastAsia="Times New Roman" w:hAnsi="Times New Roman" w:cs="Times New Roman"/>
          <w:sz w:val="20"/>
          <w:szCs w:val="20"/>
        </w:rPr>
        <w:t>he July Revolution that depicts a bare-breasted woman raising the French flag over a pile of bodies.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Liberty Leading the People</w:t>
      </w:r>
    </w:p>
    <w:p w:rsidR="00CF5CEC" w:rsidRDefault="00A9423A">
      <w:pPr>
        <w:pStyle w:val="normal0"/>
      </w:pPr>
      <w:r>
        <w:rPr>
          <w:rFonts w:ascii="Times New Roman" w:eastAsia="Times New Roman" w:hAnsi="Times New Roman" w:cs="Times New Roman"/>
          <w:sz w:val="20"/>
          <w:szCs w:val="20"/>
        </w:rPr>
        <w:t>[10] This other painting by Delacroix shows several grotesque figures clawing at the sides of the title boat that Virgil</w:t>
      </w:r>
      <w:r>
        <w:rPr>
          <w:rFonts w:ascii="Times New Roman" w:eastAsia="Times New Roman" w:hAnsi="Times New Roman" w:cs="Times New Roman"/>
          <w:sz w:val="20"/>
          <w:szCs w:val="20"/>
        </w:rPr>
        <w:t xml:space="preserve"> rides with the title subject across the River Styx.</w:t>
      </w:r>
    </w:p>
    <w:p w:rsidR="00CF5CEC" w:rsidRDefault="00A9423A">
      <w:pPr>
        <w:pStyle w:val="normal0"/>
      </w:pPr>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sz w:val="20"/>
          <w:szCs w:val="20"/>
          <w:u w:val="single"/>
        </w:rPr>
        <w:t>Barque</w:t>
      </w:r>
      <w:proofErr w:type="spellEnd"/>
      <w:r>
        <w:rPr>
          <w:rFonts w:ascii="Times New Roman" w:eastAsia="Times New Roman" w:hAnsi="Times New Roman" w:cs="Times New Roman"/>
          <w:b/>
          <w:sz w:val="20"/>
          <w:szCs w:val="20"/>
          <w:u w:val="single"/>
        </w:rPr>
        <w:t xml:space="preserve"> of Dante</w:t>
      </w:r>
    </w:p>
    <w:p w:rsidR="00CF5CEC" w:rsidRDefault="00A9423A">
      <w:pPr>
        <w:pStyle w:val="normal0"/>
      </w:pPr>
      <w:r>
        <w:rPr>
          <w:rFonts w:ascii="Times New Roman" w:eastAsia="Times New Roman" w:hAnsi="Times New Roman" w:cs="Times New Roman"/>
          <w:sz w:val="20"/>
          <w:szCs w:val="20"/>
        </w:rPr>
        <w:t>&lt;RP&gt;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lastRenderedPageBreak/>
        <w:t>20. Bonus: This country’s city of Gaziantep has been the site of many terrorist attacks by Islamist groups in the past several years. For ten points each:</w:t>
      </w:r>
    </w:p>
    <w:p w:rsidR="00CF5CEC" w:rsidRDefault="00A9423A">
      <w:pPr>
        <w:pStyle w:val="normal0"/>
      </w:pPr>
      <w:r>
        <w:rPr>
          <w:rFonts w:ascii="Times New Roman" w:eastAsia="Times New Roman" w:hAnsi="Times New Roman" w:cs="Times New Roman"/>
          <w:sz w:val="20"/>
          <w:szCs w:val="20"/>
        </w:rPr>
        <w:t>[10] Name this Eurasian country with its capital at Ankara, where an unsuccessful coup against the government took place in July of 2016.</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Turkey</w:t>
      </w:r>
    </w:p>
    <w:p w:rsidR="00CF5CEC" w:rsidRDefault="00A9423A">
      <w:pPr>
        <w:pStyle w:val="normal0"/>
      </w:pPr>
      <w:r>
        <w:rPr>
          <w:rFonts w:ascii="Times New Roman" w:eastAsia="Times New Roman" w:hAnsi="Times New Roman" w:cs="Times New Roman"/>
          <w:sz w:val="20"/>
          <w:szCs w:val="20"/>
        </w:rPr>
        <w:t>[10] The coup of 2016 was largely aimed at this current Turkish president, who declared a state of emer</w:t>
      </w:r>
      <w:r>
        <w:rPr>
          <w:rFonts w:ascii="Times New Roman" w:eastAsia="Times New Roman" w:hAnsi="Times New Roman" w:cs="Times New Roman"/>
          <w:sz w:val="20"/>
          <w:szCs w:val="20"/>
        </w:rPr>
        <w:t>gency shortly after on July 20.</w:t>
      </w:r>
      <w:r>
        <w:rPr>
          <w:rFonts w:ascii="Times New Roman" w:eastAsia="Times New Roman" w:hAnsi="Times New Roman" w:cs="Times New Roman"/>
          <w:sz w:val="20"/>
          <w:szCs w:val="20"/>
        </w:rPr>
        <w:br/>
        <w:t xml:space="preserve">ANSWER: </w:t>
      </w:r>
      <w:proofErr w:type="spellStart"/>
      <w:r>
        <w:rPr>
          <w:rFonts w:ascii="Times New Roman" w:eastAsia="Times New Roman" w:hAnsi="Times New Roman" w:cs="Times New Roman"/>
          <w:sz w:val="20"/>
          <w:szCs w:val="20"/>
        </w:rPr>
        <w:t>Recep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Tayyip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Erdogan</w:t>
      </w:r>
      <w:proofErr w:type="spellEnd"/>
    </w:p>
    <w:p w:rsidR="00CF5CEC" w:rsidRDefault="00A9423A">
      <w:pPr>
        <w:pStyle w:val="normal0"/>
      </w:pPr>
      <w:r>
        <w:rPr>
          <w:rFonts w:ascii="Times New Roman" w:eastAsia="Times New Roman" w:hAnsi="Times New Roman" w:cs="Times New Roman"/>
          <w:sz w:val="20"/>
          <w:szCs w:val="20"/>
        </w:rPr>
        <w:t xml:space="preserve">[10] Another large problem facing Turkey is dealing with the Kurdish people in the eastern part of the nation; this major Kurdish political party, created by Abdullah </w:t>
      </w:r>
      <w:proofErr w:type="spellStart"/>
      <w:r>
        <w:rPr>
          <w:rFonts w:ascii="Times New Roman" w:eastAsia="Times New Roman" w:hAnsi="Times New Roman" w:cs="Times New Roman"/>
          <w:sz w:val="20"/>
          <w:szCs w:val="20"/>
        </w:rPr>
        <w:t>Ocalan</w:t>
      </w:r>
      <w:proofErr w:type="spellEnd"/>
      <w:r>
        <w:rPr>
          <w:rFonts w:ascii="Times New Roman" w:eastAsia="Times New Roman" w:hAnsi="Times New Roman" w:cs="Times New Roman"/>
          <w:sz w:val="20"/>
          <w:szCs w:val="20"/>
        </w:rPr>
        <w:t xml:space="preserve"> and Murat </w:t>
      </w:r>
      <w:proofErr w:type="spellStart"/>
      <w:r>
        <w:rPr>
          <w:rFonts w:ascii="Times New Roman" w:eastAsia="Times New Roman" w:hAnsi="Times New Roman" w:cs="Times New Roman"/>
          <w:sz w:val="20"/>
          <w:szCs w:val="20"/>
        </w:rPr>
        <w:t>Karayilan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has fought for the rights of Kurds in Turkey.</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Kurdistan Workers Party</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PKK</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&lt;AG&gt;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21. Bonus: Its “scanning electron” type can be used to create detailed images of objects like red blood cells and pollen grains. For ten points each:</w:t>
      </w:r>
    </w:p>
    <w:p w:rsidR="00CF5CEC" w:rsidRDefault="00A9423A">
      <w:pPr>
        <w:pStyle w:val="normal0"/>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Identify this piece of lab equipment used to look at small specimens by placing them on slides.</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microscope</w:t>
      </w:r>
    </w:p>
    <w:p w:rsidR="00CF5CEC" w:rsidRDefault="00A9423A">
      <w:pPr>
        <w:pStyle w:val="normal0"/>
      </w:pPr>
      <w:r>
        <w:rPr>
          <w:rFonts w:ascii="Times New Roman" w:eastAsia="Times New Roman" w:hAnsi="Times New Roman" w:cs="Times New Roman"/>
          <w:sz w:val="20"/>
          <w:szCs w:val="20"/>
        </w:rPr>
        <w:t>[10] This part of the traditional light microscope is the nearest lens to the viewer’s eye and usually has 10X power magnification.</w:t>
      </w:r>
    </w:p>
    <w:p w:rsidR="00CF5CEC" w:rsidRDefault="00A9423A">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ocular</w:t>
      </w:r>
      <w:r>
        <w:rPr>
          <w:rFonts w:ascii="Times New Roman" w:eastAsia="Times New Roman" w:hAnsi="Times New Roman" w:cs="Times New Roman"/>
          <w:sz w:val="20"/>
          <w:szCs w:val="20"/>
        </w:rPr>
        <w:t xml:space="preserve"> lens (also accept </w:t>
      </w:r>
      <w:r>
        <w:rPr>
          <w:rFonts w:ascii="Times New Roman" w:eastAsia="Times New Roman" w:hAnsi="Times New Roman" w:cs="Times New Roman"/>
          <w:b/>
          <w:sz w:val="20"/>
          <w:szCs w:val="20"/>
          <w:u w:val="single"/>
        </w:rPr>
        <w:t>eyepiece</w:t>
      </w:r>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[10] One configuration of an eyepiece involves this type of lens placed after the focus. These types of lens produce a real inverted image and are converging.</w:t>
      </w:r>
    </w:p>
    <w:p w:rsidR="00CF5CEC" w:rsidRDefault="00A9423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convex</w:t>
      </w:r>
    </w:p>
    <w:p w:rsidR="00CF5CEC" w:rsidRDefault="00A9423A">
      <w:pPr>
        <w:pStyle w:val="normal0"/>
      </w:pPr>
      <w:r>
        <w:rPr>
          <w:rFonts w:ascii="Times New Roman" w:eastAsia="Times New Roman" w:hAnsi="Times New Roman" w:cs="Times New Roman"/>
          <w:sz w:val="20"/>
          <w:szCs w:val="20"/>
        </w:rPr>
        <w:t>&lt;AG&gt;</w:t>
      </w:r>
    </w:p>
    <w:p w:rsidR="00CF5CEC" w:rsidRDefault="00CF5CEC">
      <w:pPr>
        <w:pStyle w:val="normal0"/>
      </w:pPr>
    </w:p>
    <w:p w:rsidR="00CF5CEC" w:rsidRDefault="00A9423A">
      <w:pPr>
        <w:pStyle w:val="normal0"/>
      </w:pPr>
      <w:r>
        <w:rPr>
          <w:rFonts w:ascii="Times New Roman" w:eastAsia="Times New Roman" w:hAnsi="Times New Roman" w:cs="Times New Roman"/>
          <w:sz w:val="20"/>
          <w:szCs w:val="20"/>
        </w:rPr>
        <w:t xml:space="preserve">22. Bonus: These gods reside in </w:t>
      </w:r>
      <w:proofErr w:type="spellStart"/>
      <w:r>
        <w:rPr>
          <w:rFonts w:ascii="Times New Roman" w:eastAsia="Times New Roman" w:hAnsi="Times New Roman" w:cs="Times New Roman"/>
          <w:sz w:val="20"/>
          <w:szCs w:val="20"/>
        </w:rPr>
        <w:t>Vanahei</w:t>
      </w:r>
      <w:r>
        <w:rPr>
          <w:rFonts w:ascii="Times New Roman" w:eastAsia="Times New Roman" w:hAnsi="Times New Roman" w:cs="Times New Roman"/>
          <w:sz w:val="20"/>
          <w:szCs w:val="20"/>
        </w:rPr>
        <w:t>m</w:t>
      </w:r>
      <w:proofErr w:type="spellEnd"/>
      <w:r>
        <w:rPr>
          <w:rFonts w:ascii="Times New Roman" w:eastAsia="Times New Roman" w:hAnsi="Times New Roman" w:cs="Times New Roman"/>
          <w:sz w:val="20"/>
          <w:szCs w:val="20"/>
        </w:rPr>
        <w:t>. For ten points each:</w:t>
      </w:r>
    </w:p>
    <w:p w:rsidR="00CF5CEC" w:rsidRDefault="00A9423A">
      <w:pPr>
        <w:pStyle w:val="normal0"/>
      </w:pPr>
      <w:r>
        <w:rPr>
          <w:rFonts w:ascii="Times New Roman" w:eastAsia="Times New Roman" w:hAnsi="Times New Roman" w:cs="Times New Roman"/>
          <w:sz w:val="20"/>
          <w:szCs w:val="20"/>
        </w:rPr>
        <w:t xml:space="preserve">[10] Name this group of Norse gods who merged with the </w:t>
      </w:r>
      <w:proofErr w:type="spellStart"/>
      <w:r>
        <w:rPr>
          <w:rFonts w:ascii="Times New Roman" w:eastAsia="Times New Roman" w:hAnsi="Times New Roman" w:cs="Times New Roman"/>
          <w:sz w:val="20"/>
          <w:szCs w:val="20"/>
        </w:rPr>
        <w:t>Aesir</w:t>
      </w:r>
      <w:proofErr w:type="spellEnd"/>
      <w:r>
        <w:rPr>
          <w:rFonts w:ascii="Times New Roman" w:eastAsia="Times New Roman" w:hAnsi="Times New Roman" w:cs="Times New Roman"/>
          <w:sz w:val="20"/>
          <w:szCs w:val="20"/>
        </w:rPr>
        <w:t xml:space="preserve"> after a namesake war with them.</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Vanir</w:t>
      </w:r>
      <w:proofErr w:type="spellEnd"/>
    </w:p>
    <w:p w:rsidR="00CF5CEC" w:rsidRDefault="00A9423A">
      <w:pPr>
        <w:pStyle w:val="normal0"/>
      </w:pPr>
      <w:r>
        <w:rPr>
          <w:rFonts w:ascii="Times New Roman" w:eastAsia="Times New Roman" w:hAnsi="Times New Roman" w:cs="Times New Roman"/>
          <w:sz w:val="20"/>
          <w:szCs w:val="20"/>
        </w:rPr>
        <w:t xml:space="preserve">[10] This wealthy </w:t>
      </w:r>
      <w:proofErr w:type="spellStart"/>
      <w:r>
        <w:rPr>
          <w:rFonts w:ascii="Times New Roman" w:eastAsia="Times New Roman" w:hAnsi="Times New Roman" w:cs="Times New Roman"/>
          <w:sz w:val="20"/>
          <w:szCs w:val="20"/>
        </w:rPr>
        <w:t>Vanir</w:t>
      </w:r>
      <w:proofErr w:type="spellEnd"/>
      <w:r>
        <w:rPr>
          <w:rFonts w:ascii="Times New Roman" w:eastAsia="Times New Roman" w:hAnsi="Times New Roman" w:cs="Times New Roman"/>
          <w:sz w:val="20"/>
          <w:szCs w:val="20"/>
        </w:rPr>
        <w:t xml:space="preserve"> god was exchanged to be with the </w:t>
      </w:r>
      <w:proofErr w:type="spellStart"/>
      <w:r>
        <w:rPr>
          <w:rFonts w:ascii="Times New Roman" w:eastAsia="Times New Roman" w:hAnsi="Times New Roman" w:cs="Times New Roman"/>
          <w:sz w:val="20"/>
          <w:szCs w:val="20"/>
        </w:rPr>
        <w:t>Aesir</w:t>
      </w:r>
      <w:proofErr w:type="spellEnd"/>
      <w:r>
        <w:rPr>
          <w:rFonts w:ascii="Times New Roman" w:eastAsia="Times New Roman" w:hAnsi="Times New Roman" w:cs="Times New Roman"/>
          <w:sz w:val="20"/>
          <w:szCs w:val="20"/>
        </w:rPr>
        <w:t xml:space="preserve"> gods along with his son </w:t>
      </w:r>
      <w:proofErr w:type="spellStart"/>
      <w:r>
        <w:rPr>
          <w:rFonts w:ascii="Times New Roman" w:eastAsia="Times New Roman" w:hAnsi="Times New Roman" w:cs="Times New Roman"/>
          <w:sz w:val="20"/>
          <w:szCs w:val="20"/>
        </w:rPr>
        <w:t>Freyr</w:t>
      </w:r>
      <w:proofErr w:type="spellEnd"/>
      <w:r>
        <w:rPr>
          <w:rFonts w:ascii="Times New Roman" w:eastAsia="Times New Roman" w:hAnsi="Times New Roman" w:cs="Times New Roman"/>
          <w:sz w:val="20"/>
          <w:szCs w:val="20"/>
        </w:rPr>
        <w:t>.</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Njord</w:t>
      </w:r>
      <w:proofErr w:type="spellEnd"/>
    </w:p>
    <w:p w:rsidR="00CF5CEC" w:rsidRDefault="00A9423A">
      <w:pPr>
        <w:pStyle w:val="normal0"/>
      </w:pPr>
      <w:r>
        <w:rPr>
          <w:rFonts w:ascii="Times New Roman" w:eastAsia="Times New Roman" w:hAnsi="Times New Roman" w:cs="Times New Roman"/>
          <w:sz w:val="20"/>
          <w:szCs w:val="20"/>
        </w:rPr>
        <w:t xml:space="preserve">[10] This daughter of </w:t>
      </w:r>
      <w:proofErr w:type="spellStart"/>
      <w:r>
        <w:rPr>
          <w:rFonts w:ascii="Times New Roman" w:eastAsia="Times New Roman" w:hAnsi="Times New Roman" w:cs="Times New Roman"/>
          <w:sz w:val="20"/>
          <w:szCs w:val="20"/>
        </w:rPr>
        <w:t>Njord</w:t>
      </w:r>
      <w:proofErr w:type="spellEnd"/>
      <w:r>
        <w:rPr>
          <w:rFonts w:ascii="Times New Roman" w:eastAsia="Times New Roman" w:hAnsi="Times New Roman" w:cs="Times New Roman"/>
          <w:sz w:val="20"/>
          <w:szCs w:val="20"/>
        </w:rPr>
        <w:t xml:space="preserve"> and twin sister of </w:t>
      </w:r>
      <w:proofErr w:type="spellStart"/>
      <w:r>
        <w:rPr>
          <w:rFonts w:ascii="Times New Roman" w:eastAsia="Times New Roman" w:hAnsi="Times New Roman" w:cs="Times New Roman"/>
          <w:sz w:val="20"/>
          <w:szCs w:val="20"/>
        </w:rPr>
        <w:t>Freyr</w:t>
      </w:r>
      <w:proofErr w:type="spellEnd"/>
      <w:r>
        <w:rPr>
          <w:rFonts w:ascii="Times New Roman" w:eastAsia="Times New Roman" w:hAnsi="Times New Roman" w:cs="Times New Roman"/>
          <w:sz w:val="20"/>
          <w:szCs w:val="20"/>
        </w:rPr>
        <w:t xml:space="preserve"> is the Norse goddess of love and beauty.</w:t>
      </w:r>
    </w:p>
    <w:p w:rsidR="00CF5CEC" w:rsidRDefault="00A9423A">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Freyja</w:t>
      </w:r>
      <w:proofErr w:type="spellEnd"/>
    </w:p>
    <w:p w:rsidR="00CF5CEC" w:rsidRDefault="00A9423A">
      <w:pPr>
        <w:pStyle w:val="normal0"/>
      </w:pPr>
      <w:r>
        <w:rPr>
          <w:rFonts w:ascii="Times New Roman" w:eastAsia="Times New Roman" w:hAnsi="Times New Roman" w:cs="Times New Roman"/>
          <w:sz w:val="20"/>
          <w:szCs w:val="20"/>
        </w:rPr>
        <w:t>&lt;AN&gt;</w:t>
      </w:r>
    </w:p>
    <w:p w:rsidR="00CF5CEC" w:rsidRDefault="00CF5CEC">
      <w:pPr>
        <w:pStyle w:val="normal0"/>
      </w:pPr>
    </w:p>
    <w:p w:rsidR="00CF5CEC" w:rsidRDefault="00CF5CEC">
      <w:pPr>
        <w:pStyle w:val="normal0"/>
      </w:pPr>
    </w:p>
    <w:sectPr w:rsidR="00CF5CEC" w:rsidSect="00CF5CEC">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23A" w:rsidRDefault="00A9423A" w:rsidP="00CF5CEC">
      <w:pPr>
        <w:spacing w:line="240" w:lineRule="auto"/>
      </w:pPr>
      <w:r>
        <w:separator/>
      </w:r>
    </w:p>
  </w:endnote>
  <w:endnote w:type="continuationSeparator" w:id="0">
    <w:p w:rsidR="00A9423A" w:rsidRDefault="00A9423A" w:rsidP="00CF5C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EC" w:rsidRDefault="00CF5CEC">
    <w:pPr>
      <w:pStyle w:val="normal0"/>
      <w:tabs>
        <w:tab w:val="center" w:pos="4680"/>
        <w:tab w:val="right" w:pos="9360"/>
      </w:tabs>
      <w:spacing w:after="720" w:line="240" w:lineRule="auto"/>
      <w:jc w:val="center"/>
    </w:pPr>
    <w:fldSimple w:instr="PAGE">
      <w:r w:rsidR="00E3363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23A" w:rsidRDefault="00A9423A" w:rsidP="00CF5CEC">
      <w:pPr>
        <w:spacing w:line="240" w:lineRule="auto"/>
      </w:pPr>
      <w:r>
        <w:separator/>
      </w:r>
    </w:p>
  </w:footnote>
  <w:footnote w:type="continuationSeparator" w:id="0">
    <w:p w:rsidR="00A9423A" w:rsidRDefault="00A9423A" w:rsidP="00CF5C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EC" w:rsidRDefault="00A9423A">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12</w:t>
    </w:r>
  </w:p>
  <w:p w:rsidR="00CF5CEC" w:rsidRDefault="00CF5CEC">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CF5CEC"/>
    <w:rsid w:val="00A9423A"/>
    <w:rsid w:val="00CF5CEC"/>
    <w:rsid w:val="00E3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F5CEC"/>
    <w:pPr>
      <w:keepNext/>
      <w:keepLines/>
      <w:spacing w:before="400" w:after="120"/>
      <w:outlineLvl w:val="0"/>
    </w:pPr>
    <w:rPr>
      <w:sz w:val="40"/>
      <w:szCs w:val="40"/>
    </w:rPr>
  </w:style>
  <w:style w:type="paragraph" w:styleId="Heading2">
    <w:name w:val="heading 2"/>
    <w:basedOn w:val="normal0"/>
    <w:next w:val="normal0"/>
    <w:rsid w:val="00CF5CEC"/>
    <w:pPr>
      <w:keepNext/>
      <w:keepLines/>
      <w:spacing w:before="360" w:after="120"/>
      <w:outlineLvl w:val="1"/>
    </w:pPr>
    <w:rPr>
      <w:sz w:val="32"/>
      <w:szCs w:val="32"/>
    </w:rPr>
  </w:style>
  <w:style w:type="paragraph" w:styleId="Heading3">
    <w:name w:val="heading 3"/>
    <w:basedOn w:val="normal0"/>
    <w:next w:val="normal0"/>
    <w:rsid w:val="00CF5CEC"/>
    <w:pPr>
      <w:keepNext/>
      <w:keepLines/>
      <w:spacing w:before="320" w:after="80"/>
      <w:outlineLvl w:val="2"/>
    </w:pPr>
    <w:rPr>
      <w:color w:val="434343"/>
      <w:sz w:val="28"/>
      <w:szCs w:val="28"/>
    </w:rPr>
  </w:style>
  <w:style w:type="paragraph" w:styleId="Heading4">
    <w:name w:val="heading 4"/>
    <w:basedOn w:val="normal0"/>
    <w:next w:val="normal0"/>
    <w:rsid w:val="00CF5CEC"/>
    <w:pPr>
      <w:keepNext/>
      <w:keepLines/>
      <w:spacing w:before="280" w:after="80"/>
      <w:outlineLvl w:val="3"/>
    </w:pPr>
    <w:rPr>
      <w:color w:val="666666"/>
      <w:sz w:val="24"/>
      <w:szCs w:val="24"/>
    </w:rPr>
  </w:style>
  <w:style w:type="paragraph" w:styleId="Heading5">
    <w:name w:val="heading 5"/>
    <w:basedOn w:val="normal0"/>
    <w:next w:val="normal0"/>
    <w:rsid w:val="00CF5CEC"/>
    <w:pPr>
      <w:keepNext/>
      <w:keepLines/>
      <w:spacing w:before="240" w:after="80"/>
      <w:outlineLvl w:val="4"/>
    </w:pPr>
    <w:rPr>
      <w:color w:val="666666"/>
    </w:rPr>
  </w:style>
  <w:style w:type="paragraph" w:styleId="Heading6">
    <w:name w:val="heading 6"/>
    <w:basedOn w:val="normal0"/>
    <w:next w:val="normal0"/>
    <w:rsid w:val="00CF5CE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5CEC"/>
  </w:style>
  <w:style w:type="paragraph" w:styleId="Title">
    <w:name w:val="Title"/>
    <w:basedOn w:val="normal0"/>
    <w:next w:val="normal0"/>
    <w:rsid w:val="00CF5CEC"/>
    <w:pPr>
      <w:keepNext/>
      <w:keepLines/>
      <w:spacing w:after="60"/>
    </w:pPr>
    <w:rPr>
      <w:sz w:val="52"/>
      <w:szCs w:val="52"/>
    </w:rPr>
  </w:style>
  <w:style w:type="paragraph" w:styleId="Subtitle">
    <w:name w:val="Subtitle"/>
    <w:basedOn w:val="normal0"/>
    <w:next w:val="normal0"/>
    <w:rsid w:val="00CF5CEC"/>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4655</Words>
  <Characters>26538</Characters>
  <Application>Microsoft Office Word</Application>
  <DocSecurity>0</DocSecurity>
  <Lines>221</Lines>
  <Paragraphs>62</Paragraphs>
  <ScaleCrop>false</ScaleCrop>
  <Company/>
  <LinksUpToDate>false</LinksUpToDate>
  <CharactersWithSpaces>31131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2017-02-02T00:26:00Z</dcterms:created>
  <dcterms:modified xsi:type="dcterms:W3CDTF">2017-02-02T00:27:00Z</dcterms:modified>
</cp:coreProperties>
</file>