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Round 4</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COMPUTATION: </w:t>
      </w:r>
      <w:r w:rsidDel="00000000" w:rsidR="00000000" w:rsidRPr="00000000">
        <w:rPr>
          <w:rFonts w:ascii="Times New Roman" w:cs="Times New Roman" w:eastAsia="Times New Roman" w:hAnsi="Times New Roman"/>
          <w:sz w:val="24"/>
          <w:szCs w:val="24"/>
          <w:rtl w:val="0"/>
        </w:rPr>
        <w:t xml:space="preserve">Brandon’s mom just did his laundry and he wants to know how much money she washed. In his pockets were a 5 ­dollar bill, two 1 dollar bills, 2 quarters, a nickel, and 3 pennies. Adding the values for these, Brandon can calculate, for 10 points, what amount of money that got washed?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$7.58</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In one story concerning this fairy tale character, her tears are able to cure a blinded prince. A deal is made to trade this girl for rampion, stolen by her parents, with a neighboring enchantress. For 10 points, name this Brothers Grimm fairy tale character that is called to “let down your hair.”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Rapunzel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This band had two videos nominated for Duo Video of the Year at the 2014 CMT Music Awards; their video for “Round Here” won. Nelly collaborated with this band on a track that says “baby, you a song.” For 10 points, name this band that released “This Is How We Roll” and “Cruise.”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Florida-Georgia Line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This particle’s charge was discovered in Millikan’s oil drop experiment. The movement of this particle causes electricity. This particle orbits around the nucleus of an atom. For 10 points, name this tiny, negatively charged particle sometimes contrasted with neutrons and protons.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electron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In 1939, a letter written by Leo Szilard warned that Germany might be producing these things. One of them was tested in Alamogordo, New Mexico, under the code name Trinity. For 10 points, name these weapons that were dropped on Hiroshima and Nagasaki during World War 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atomic bomb</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nuclear bomb</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u w:val="single"/>
          <w:rtl w:val="0"/>
        </w:rPr>
        <w:t xml:space="preserve">atomic weapon</w:t>
      </w:r>
      <w:r w:rsidDel="00000000" w:rsidR="00000000" w:rsidRPr="00000000">
        <w:rPr>
          <w:rFonts w:ascii="Times New Roman" w:cs="Times New Roman" w:eastAsia="Times New Roman" w:hAnsi="Times New Roman"/>
          <w:sz w:val="24"/>
          <w:szCs w:val="24"/>
          <w:rtl w:val="0"/>
        </w:rPr>
        <w:t xml:space="preserve">s or </w:t>
      </w:r>
      <w:r w:rsidDel="00000000" w:rsidR="00000000" w:rsidRPr="00000000">
        <w:rPr>
          <w:rFonts w:ascii="Times New Roman" w:cs="Times New Roman" w:eastAsia="Times New Roman" w:hAnsi="Times New Roman"/>
          <w:b w:val="1"/>
          <w:sz w:val="24"/>
          <w:szCs w:val="24"/>
          <w:u w:val="single"/>
          <w:rtl w:val="0"/>
        </w:rPr>
        <w:t xml:space="preserve">nuclear weapon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This monument is surrounded by the Y and Z Holes. It was built during the 2000s BC in what is today Wiltshire. This monument is made of a circular series of holes, some of which contain large rocks. Since 1905, the Ancient Order of Druids has been using this monument. For 10 points, name this Neolithic monument in England.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Stonehenge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COMPUTATION: A quarterback needs to know the distance to the goal line. His team caught the kickoff ball on their own 30­ yard line and then ran for 20 yards. He could add those distances together and then subtract from 100 yards to find, for 10 points, what distance to the goal line?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50</w:t>
      </w:r>
      <w:r w:rsidDel="00000000" w:rsidR="00000000" w:rsidRPr="00000000">
        <w:rPr>
          <w:rFonts w:ascii="Times New Roman" w:cs="Times New Roman" w:eastAsia="Times New Roman" w:hAnsi="Times New Roman"/>
          <w:sz w:val="24"/>
          <w:szCs w:val="24"/>
          <w:rtl w:val="0"/>
        </w:rPr>
        <w:t xml:space="preserve"> yards [The team ends up on the 50-yard-line.]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This prefix by itself is a unit of heat energy, about 100,000 Btus. This prefix is in the name of an atmospheric layer that is very hot compared to its surroundings. When combined with geo, it describes heat from the ground. For 10 points, name this Greek prefix that means “heat”.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therm</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thermo</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thermal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Graupel is one form of this process, as is virga, which evaporates before reaching the ground. During monsoon season, this process may happen often and be very severe. When this process rarely occurs in an area, it can cause a drought. For 10 points, name this process with types such as rain, snow and hail.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precipitation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government moved its capital to Richmond in 1861, although it was never recognized as an independent country. Its vice president was Alexander Stephens, and its president was Jefferson Davis. For 10 points, name this group of states that seceded from the Union prior to the U.S. Civil War.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Confederate States of America</w:t>
      </w:r>
      <w:r w:rsidDel="00000000" w:rsidR="00000000" w:rsidRPr="00000000">
        <w:rPr>
          <w:rFonts w:ascii="Times New Roman" w:cs="Times New Roman" w:eastAsia="Times New Roman" w:hAnsi="Times New Roman"/>
          <w:sz w:val="24"/>
          <w:szCs w:val="24"/>
          <w:rtl w:val="0"/>
        </w:rPr>
        <w:t xml:space="preserve"> [accept the </w:t>
      </w:r>
      <w:r w:rsidDel="00000000" w:rsidR="00000000" w:rsidRPr="00000000">
        <w:rPr>
          <w:rFonts w:ascii="Times New Roman" w:cs="Times New Roman" w:eastAsia="Times New Roman" w:hAnsi="Times New Roman"/>
          <w:b w:val="1"/>
          <w:sz w:val="24"/>
          <w:szCs w:val="24"/>
          <w:u w:val="single"/>
          <w:rtl w:val="0"/>
        </w:rPr>
        <w:t xml:space="preserve">Confederacy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The Sahel is the southern border of this region. Large areas of sand dunes called ergs make up part of this region. The Nile River Valley is one of the only places plants can grow in this region. For 10 points, name this African region, the largest hot desert on Earth.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Sahara</w:t>
      </w:r>
      <w:r w:rsidDel="00000000" w:rsidR="00000000" w:rsidRPr="00000000">
        <w:rPr>
          <w:rFonts w:ascii="Times New Roman" w:cs="Times New Roman" w:eastAsia="Times New Roman" w:hAnsi="Times New Roman"/>
          <w:sz w:val="24"/>
          <w:szCs w:val="24"/>
          <w:rtl w:val="0"/>
        </w:rPr>
        <w:t xml:space="preserve"> Desert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This author wrote </w:t>
      </w:r>
      <w:r w:rsidDel="00000000" w:rsidR="00000000" w:rsidRPr="00000000">
        <w:rPr>
          <w:rFonts w:ascii="Times New Roman" w:cs="Times New Roman" w:eastAsia="Times New Roman" w:hAnsi="Times New Roman"/>
          <w:i w:val="1"/>
          <w:sz w:val="24"/>
          <w:szCs w:val="24"/>
          <w:rtl w:val="0"/>
        </w:rPr>
        <w:t xml:space="preserve">The Silmarillion</w:t>
      </w:r>
      <w:r w:rsidDel="00000000" w:rsidR="00000000" w:rsidRPr="00000000">
        <w:rPr>
          <w:rFonts w:ascii="Times New Roman" w:cs="Times New Roman" w:eastAsia="Times New Roman" w:hAnsi="Times New Roman"/>
          <w:sz w:val="24"/>
          <w:szCs w:val="24"/>
          <w:rtl w:val="0"/>
        </w:rPr>
        <w:t xml:space="preserve">. In one of his novels, Thorin Oakenshield leads a group of dwarves to take back the Lonely Mountain. That novel by this author sees Gollum lose the One Ring to Bilbo Baggins. For 10 points, name this author whose novels include </w:t>
      </w:r>
      <w:r w:rsidDel="00000000" w:rsidR="00000000" w:rsidRPr="00000000">
        <w:rPr>
          <w:rFonts w:ascii="Times New Roman" w:cs="Times New Roman" w:eastAsia="Times New Roman" w:hAnsi="Times New Roman"/>
          <w:i w:val="1"/>
          <w:sz w:val="24"/>
          <w:szCs w:val="24"/>
          <w:rtl w:val="0"/>
        </w:rPr>
        <w:t xml:space="preserve">The Hobbit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Lord of the Rings</w:t>
      </w:r>
      <w:r w:rsidDel="00000000" w:rsidR="00000000" w:rsidRPr="00000000">
        <w:rPr>
          <w:rFonts w:ascii="Times New Roman" w:cs="Times New Roman" w:eastAsia="Times New Roman" w:hAnsi="Times New Roman"/>
          <w:sz w:val="24"/>
          <w:szCs w:val="24"/>
          <w:rtl w:val="0"/>
        </w:rPr>
        <w:t xml:space="preserve"> series.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J.R.R. </w:t>
      </w:r>
      <w:r w:rsidDel="00000000" w:rsidR="00000000" w:rsidRPr="00000000">
        <w:rPr>
          <w:rFonts w:ascii="Times New Roman" w:cs="Times New Roman" w:eastAsia="Times New Roman" w:hAnsi="Times New Roman"/>
          <w:b w:val="1"/>
          <w:sz w:val="24"/>
          <w:szCs w:val="24"/>
          <w:u w:val="single"/>
          <w:rtl w:val="0"/>
        </w:rPr>
        <w:t xml:space="preserve">Tolkien</w:t>
      </w:r>
      <w:r w:rsidDel="00000000" w:rsidR="00000000" w:rsidRPr="00000000">
        <w:rPr>
          <w:rFonts w:ascii="Times New Roman" w:cs="Times New Roman" w:eastAsia="Times New Roman" w:hAnsi="Times New Roman"/>
          <w:sz w:val="24"/>
          <w:szCs w:val="24"/>
          <w:rtl w:val="0"/>
        </w:rPr>
        <w:t xml:space="preserve"> [or John Ronald Reuel </w:t>
      </w:r>
      <w:r w:rsidDel="00000000" w:rsidR="00000000" w:rsidRPr="00000000">
        <w:rPr>
          <w:rFonts w:ascii="Times New Roman" w:cs="Times New Roman" w:eastAsia="Times New Roman" w:hAnsi="Times New Roman"/>
          <w:b w:val="1"/>
          <w:sz w:val="24"/>
          <w:szCs w:val="24"/>
          <w:u w:val="single"/>
          <w:rtl w:val="0"/>
        </w:rPr>
        <w:t xml:space="preserve">Tolkien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One official in this competition is Jacques Bailly, who also won this competition in 1980. This competition has aired on ESPN since 1994. In 2013 vocabulary tests were added to this event. For 10 points, name this event where the letters in a word must be given in the correct order.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Scripps </w:t>
      </w:r>
      <w:r w:rsidDel="00000000" w:rsidR="00000000" w:rsidRPr="00000000">
        <w:rPr>
          <w:rFonts w:ascii="Times New Roman" w:cs="Times New Roman" w:eastAsia="Times New Roman" w:hAnsi="Times New Roman"/>
          <w:b w:val="1"/>
          <w:sz w:val="24"/>
          <w:szCs w:val="24"/>
          <w:u w:val="single"/>
          <w:rtl w:val="0"/>
        </w:rPr>
        <w:t xml:space="preserve">National Spelling Bee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During this event, people created Hoovervilles, small towns of shacks and cardboard boxes. A stock market crash in 1929 caused this event, which led to large unemployment. For 10 points, name this economic crash during the 1930s, which FDR’s New Deal tried to fix.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Great Depression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The largest species in this class of animals is the Chinese giant salamander, and like reptiles, they have three-chambered hearts and are cold-blooded. They are named for their ability to live on both land and water. For 10 points, name this class of animals which includes frogs and toads.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amphibian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A linear equation has only one of this kind of number. In an equation, any number multiplied by this kind of number is called its coefficient. A single number added or subtracted from this kind of number is called a constant. For 10 points, give this term for unknown quantities in an equation.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variable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Frédéric Auguste Bartholdi designed this statue that was dedicated on October 28, 1886.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statue represents Libertas, the Roman goddess of freedom. A poem on its base says “give me your tired, your poor.” For 10 points, name this copper statue, a gift from France to the United States.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Statue of Liberty</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Liberty Enlightening the People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The first satellite to have these attached was Vanguard 1. Crystalline silicon versions of these are being replaced with thin-film versions, such as a 550 megawatt farm of these in Arizona. These devices work by using sunlight to move electrons. For 10 points, name these renewable energy devices.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solar panel</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photovoltaic</w:t>
      </w:r>
      <w:r w:rsidDel="00000000" w:rsidR="00000000" w:rsidRPr="00000000">
        <w:rPr>
          <w:rFonts w:ascii="Times New Roman" w:cs="Times New Roman" w:eastAsia="Times New Roman" w:hAnsi="Times New Roman"/>
          <w:sz w:val="24"/>
          <w:szCs w:val="24"/>
          <w:rtl w:val="0"/>
        </w:rPr>
        <w:t xml:space="preserve"> panel, </w:t>
      </w:r>
      <w:r w:rsidDel="00000000" w:rsidR="00000000" w:rsidRPr="00000000">
        <w:rPr>
          <w:rFonts w:ascii="Times New Roman" w:cs="Times New Roman" w:eastAsia="Times New Roman" w:hAnsi="Times New Roman"/>
          <w:b w:val="1"/>
          <w:sz w:val="24"/>
          <w:szCs w:val="24"/>
          <w:u w:val="single"/>
          <w:rtl w:val="0"/>
        </w:rPr>
        <w:t xml:space="preserve">solar cell</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photovoltaic cell</w:t>
      </w:r>
      <w:r w:rsidDel="00000000" w:rsidR="00000000" w:rsidRPr="00000000">
        <w:rPr>
          <w:rFonts w:ascii="Times New Roman" w:cs="Times New Roman" w:eastAsia="Times New Roman" w:hAnsi="Times New Roman"/>
          <w:sz w:val="24"/>
          <w:szCs w:val="24"/>
          <w:rtl w:val="0"/>
        </w:rPr>
        <w:t xml:space="preserve">; prompt for more information on </w:t>
      </w:r>
      <w:r w:rsidDel="00000000" w:rsidR="00000000" w:rsidRPr="00000000">
        <w:rPr>
          <w:rFonts w:ascii="Times New Roman" w:cs="Times New Roman" w:eastAsia="Times New Roman" w:hAnsi="Times New Roman"/>
          <w:b w:val="1"/>
          <w:sz w:val="24"/>
          <w:szCs w:val="24"/>
          <w:u w:val="single"/>
          <w:rtl w:val="0"/>
        </w:rPr>
        <w:t xml:space="preserve">PV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The “takings clause” in this amendment to the U.S. Constitution sets out the rules for eminent domain. Another portion of this amendment establishes the grand jury process for federal courts. For 10 points, name this amendment that someone might “plead” to avoid self-incrimination.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fifth</w:t>
      </w:r>
      <w:r w:rsidDel="00000000" w:rsidR="00000000" w:rsidRPr="00000000">
        <w:rPr>
          <w:rFonts w:ascii="Times New Roman" w:cs="Times New Roman" w:eastAsia="Times New Roman" w:hAnsi="Times New Roman"/>
          <w:sz w:val="24"/>
          <w:szCs w:val="24"/>
          <w:rtl w:val="0"/>
        </w:rPr>
        <w:t xml:space="preserve"> amendment to the U.S. constitution [accept </w:t>
      </w:r>
      <w:r w:rsidDel="00000000" w:rsidR="00000000" w:rsidRPr="00000000">
        <w:rPr>
          <w:rFonts w:ascii="Times New Roman" w:cs="Times New Roman" w:eastAsia="Times New Roman" w:hAnsi="Times New Roman"/>
          <w:b w:val="1"/>
          <w:sz w:val="24"/>
          <w:szCs w:val="24"/>
          <w:u w:val="single"/>
          <w:rtl w:val="0"/>
        </w:rPr>
        <w:t xml:space="preserve">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A five year old named Sweetie Pie invites the main character of this book to her birthday party. The librarian Miss Franny and a woman named Gloria tell stories to Opal about her mother. For 10 points, name this book about a girl and her dog, named after the grocery store where he was found.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Because of Winn-Dixie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The Greek gods created this woman to be the wife of Epimetheus as a trick to seek revenge on Prometheus. When this woman opened a gift from Zeus, the only thing left behind was hope. For 10 points, name this woman whose namesake “box” unleashed thousands of evil spirits on the earth.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Pandora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This US state has been the center of many racial issues throughout American history.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state, once home to competing pro- and anti-slavery governments in Lecompton and Topeka.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Kansas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anti-slavery Jayhawkers often fought against “Border Ruffians” led by William Quantrill from this neighboring state.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Missouri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Later in history, this Supreme Court case out of Kansas declared segregated schools to be unconstitutional.</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Brown</w:t>
      </w:r>
      <w:r w:rsidDel="00000000" w:rsidR="00000000" w:rsidRPr="00000000">
        <w:rPr>
          <w:rFonts w:ascii="Times New Roman" w:cs="Times New Roman" w:eastAsia="Times New Roman" w:hAnsi="Times New Roman"/>
          <w:i w:val="1"/>
          <w:sz w:val="24"/>
          <w:szCs w:val="24"/>
          <w:rtl w:val="0"/>
        </w:rPr>
        <w:t xml:space="preserve"> v. Board of Education of Topeka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After her brother breaks the title object of this ballet on Christmas Eve, Clara is devastated.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ballet, in which Clara is named one of the new rulers of the Land of Sweets.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Nutcracker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the Land of Sweets, Clara gets to watch the dance of this character who ruled in the prince’s absence.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Sugar Plum Fairy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The Nutcracker</w:t>
      </w:r>
      <w:r w:rsidDel="00000000" w:rsidR="00000000" w:rsidRPr="00000000">
        <w:rPr>
          <w:rFonts w:ascii="Times New Roman" w:cs="Times New Roman" w:eastAsia="Times New Roman" w:hAnsi="Times New Roman"/>
          <w:sz w:val="24"/>
          <w:szCs w:val="24"/>
          <w:rtl w:val="0"/>
        </w:rPr>
        <w:t xml:space="preserve">’s music was written by this Russian composer who also wrote the </w:t>
      </w:r>
      <w:r w:rsidDel="00000000" w:rsidR="00000000" w:rsidRPr="00000000">
        <w:rPr>
          <w:rFonts w:ascii="Times New Roman" w:cs="Times New Roman" w:eastAsia="Times New Roman" w:hAnsi="Times New Roman"/>
          <w:i w:val="1"/>
          <w:sz w:val="24"/>
          <w:szCs w:val="24"/>
          <w:rtl w:val="0"/>
        </w:rPr>
        <w:t xml:space="preserve">1812 Overture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Pyotr (Peter) Ilyich </w:t>
      </w:r>
      <w:r w:rsidDel="00000000" w:rsidR="00000000" w:rsidRPr="00000000">
        <w:rPr>
          <w:rFonts w:ascii="Times New Roman" w:cs="Times New Roman" w:eastAsia="Times New Roman" w:hAnsi="Times New Roman"/>
          <w:b w:val="1"/>
          <w:sz w:val="24"/>
          <w:szCs w:val="24"/>
          <w:u w:val="single"/>
          <w:rtl w:val="0"/>
        </w:rPr>
        <w:t xml:space="preserve">Tchaikovsky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This planet’s moon Ganymede is larger than Mercury.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largest planet in the solar system is twice as big as all the other planets combined. It also has a Great Red Spot.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Jupiter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Ganymede and three other moons of Jupiter were discovered by this Italian scientist who was sent to prison in 1633 for his belief in the idea that the Earth orbits the sun.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Galileo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Galilei</w:t>
      </w:r>
      <w:r w:rsidDel="00000000" w:rsidR="00000000" w:rsidRPr="00000000">
        <w:rPr>
          <w:rFonts w:ascii="Times New Roman" w:cs="Times New Roman" w:eastAsia="Times New Roman" w:hAnsi="Times New Roman"/>
          <w:sz w:val="24"/>
          <w:szCs w:val="24"/>
          <w:rtl w:val="0"/>
        </w:rPr>
        <w:t xml:space="preserve"> [accept either underlined portion]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Galileo is also famous for dropping balls with various masses from the top of this Italian building.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Leaning </w:t>
      </w:r>
      <w:r w:rsidDel="00000000" w:rsidR="00000000" w:rsidRPr="00000000">
        <w:rPr>
          <w:rFonts w:ascii="Times New Roman" w:cs="Times New Roman" w:eastAsia="Times New Roman" w:hAnsi="Times New Roman"/>
          <w:b w:val="1"/>
          <w:sz w:val="24"/>
          <w:szCs w:val="24"/>
          <w:u w:val="single"/>
          <w:rtl w:val="0"/>
        </w:rPr>
        <w:t xml:space="preserve">Tower of Pisa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COMPUTATION: </w:t>
      </w:r>
      <w:r w:rsidDel="00000000" w:rsidR="00000000" w:rsidRPr="00000000">
        <w:rPr>
          <w:rFonts w:ascii="Times New Roman" w:cs="Times New Roman" w:eastAsia="Times New Roman" w:hAnsi="Times New Roman"/>
          <w:sz w:val="24"/>
          <w:szCs w:val="24"/>
          <w:rtl w:val="0"/>
        </w:rPr>
        <w:t xml:space="preserve">Mark’s pizza was cut into 3 pieces, and Mark needs to find the inside angle of the largest piece. One piece is 60 degrees.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the other two pieces are the same size, what is the inside angle of each of those pieces?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150</w:t>
      </w:r>
      <w:r w:rsidDel="00000000" w:rsidR="00000000" w:rsidRPr="00000000">
        <w:rPr>
          <w:rFonts w:ascii="Times New Roman" w:cs="Times New Roman" w:eastAsia="Times New Roman" w:hAnsi="Times New Roman"/>
          <w:sz w:val="24"/>
          <w:szCs w:val="24"/>
          <w:rtl w:val="0"/>
        </w:rPr>
        <w:t xml:space="preserve"> degrees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fraction of Mark’s pizza does the smallest piece consist of? Give your answer in lowest terms.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the pizza’s area is 750 square inches, what is the area of the smallest piece of Mark’s pizza in square inches?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125</w:t>
      </w:r>
      <w:r w:rsidDel="00000000" w:rsidR="00000000" w:rsidRPr="00000000">
        <w:rPr>
          <w:rFonts w:ascii="Times New Roman" w:cs="Times New Roman" w:eastAsia="Times New Roman" w:hAnsi="Times New Roman"/>
          <w:sz w:val="24"/>
          <w:szCs w:val="24"/>
          <w:rtl w:val="0"/>
        </w:rPr>
        <w:t xml:space="preserve"> square inches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Using the right punctuation marks can help your writing be more understandable.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punctuation mark with “Oxford” or “serial” types can be used to separate items in a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comma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Using just a comma to separate two independent clauses results in this kind of incorrect sentence.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run-on</w:t>
      </w:r>
      <w:r w:rsidDel="00000000" w:rsidR="00000000" w:rsidRPr="00000000">
        <w:rPr>
          <w:rFonts w:ascii="Times New Roman" w:cs="Times New Roman" w:eastAsia="Times New Roman" w:hAnsi="Times New Roman"/>
          <w:sz w:val="24"/>
          <w:szCs w:val="24"/>
          <w:rtl w:val="0"/>
        </w:rPr>
        <w:t xml:space="preserve"> sentence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To fix a run-on sentence, you can replace the comma with this punctuation mark which looks like a comma with a period above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semicolon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This group of universities was named for the plants that often grew on its members’ walls.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group of eight American universities on the east coast that includes Harvard and Yale.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Ivy League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state is home to Ivy League member Princeton University as well as its state university, Rutgers.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New Jersey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man served as president of Princeton from 1902 to 1910 before being elected U.S. president in 1912.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Woodrow </w:t>
      </w:r>
      <w:r w:rsidDel="00000000" w:rsidR="00000000" w:rsidRPr="00000000">
        <w:rPr>
          <w:rFonts w:ascii="Times New Roman" w:cs="Times New Roman" w:eastAsia="Times New Roman" w:hAnsi="Times New Roman"/>
          <w:b w:val="1"/>
          <w:sz w:val="24"/>
          <w:szCs w:val="24"/>
          <w:u w:val="single"/>
          <w:rtl w:val="0"/>
        </w:rPr>
        <w:t xml:space="preserve">Wilson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In trying to escape from the capital of this empire, Spanish soldiers experienced La Noche Triste </w:t>
      </w:r>
      <w:r w:rsidDel="00000000" w:rsidR="00000000" w:rsidRPr="00000000">
        <w:rPr>
          <w:rFonts w:ascii="Times New Roman" w:cs="Times New Roman" w:eastAsia="Times New Roman" w:hAnsi="Times New Roman"/>
          <w:i w:val="1"/>
          <w:sz w:val="24"/>
          <w:szCs w:val="24"/>
          <w:u w:val="single"/>
          <w:rtl w:val="0"/>
        </w:rPr>
        <w:t xml:space="preserve">[la no-chay tree-stay]</w:t>
      </w:r>
      <w:r w:rsidDel="00000000" w:rsidR="00000000" w:rsidRPr="00000000">
        <w:rPr>
          <w:rFonts w:ascii="Times New Roman" w:cs="Times New Roman" w:eastAsia="Times New Roman" w:hAnsi="Times New Roman"/>
          <w:sz w:val="24"/>
          <w:szCs w:val="24"/>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empire, led by Montezuma, which was conquered by Hernan Cortes in 1521.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Aztec</w:t>
      </w:r>
      <w:r w:rsidDel="00000000" w:rsidR="00000000" w:rsidRPr="00000000">
        <w:rPr>
          <w:rFonts w:ascii="Times New Roman" w:cs="Times New Roman" w:eastAsia="Times New Roman" w:hAnsi="Times New Roman"/>
          <w:sz w:val="24"/>
          <w:szCs w:val="24"/>
          <w:rtl w:val="0"/>
        </w:rPr>
        <w:t xml:space="preserve"> empire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Soldiers and explorers of the New World like Cortes and his men are often known by this Spanish word that translates to “conqueror.”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conquistador</w:t>
      </w:r>
      <w:r w:rsidDel="00000000" w:rsidR="00000000" w:rsidRPr="00000000">
        <w:rPr>
          <w:rFonts w:ascii="Times New Roman" w:cs="Times New Roman" w:eastAsia="Times New Roman" w:hAnsi="Times New Roman"/>
          <w:sz w:val="24"/>
          <w:szCs w:val="24"/>
          <w:rtl w:val="0"/>
        </w:rPr>
        <w:t xml:space="preserve">s [or </w:t>
      </w:r>
      <w:r w:rsidDel="00000000" w:rsidR="00000000" w:rsidRPr="00000000">
        <w:rPr>
          <w:rFonts w:ascii="Times New Roman" w:cs="Times New Roman" w:eastAsia="Times New Roman" w:hAnsi="Times New Roman"/>
          <w:b w:val="1"/>
          <w:sz w:val="24"/>
          <w:szCs w:val="24"/>
          <w:u w:val="single"/>
          <w:rtl w:val="0"/>
        </w:rPr>
        <w:t xml:space="preserve">conquistador</w:t>
      </w:r>
      <w:r w:rsidDel="00000000" w:rsidR="00000000" w:rsidRPr="00000000">
        <w:rPr>
          <w:rFonts w:ascii="Times New Roman" w:cs="Times New Roman" w:eastAsia="Times New Roman" w:hAnsi="Times New Roman"/>
          <w:sz w:val="24"/>
          <w:szCs w:val="24"/>
          <w:rtl w:val="0"/>
        </w:rPr>
        <w:t xml:space="preserve">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capital of the Aztec empire was this city. Today, this city’s ruins make up part of central Mexico City.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Tenochtitlan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Companies that extract and sell these include BP and Shell.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Give the term for non-renewable fuel sources, such as coal and natural gas, that are made primarily of ancient dead plants and animals.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fossil fuel</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liquid fossil fuel can be converted into products such as plastics or gasoline.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petroleum</w:t>
      </w:r>
      <w:r w:rsidDel="00000000" w:rsidR="00000000" w:rsidRPr="00000000">
        <w:rPr>
          <w:rFonts w:ascii="Times New Roman" w:cs="Times New Roman" w:eastAsia="Times New Roman" w:hAnsi="Times New Roman"/>
          <w:sz w:val="24"/>
          <w:szCs w:val="24"/>
          <w:rtl w:val="0"/>
        </w:rPr>
        <w:t xml:space="preserve"> [or crude </w:t>
      </w:r>
      <w:r w:rsidDel="00000000" w:rsidR="00000000" w:rsidRPr="00000000">
        <w:rPr>
          <w:rFonts w:ascii="Times New Roman" w:cs="Times New Roman" w:eastAsia="Times New Roman" w:hAnsi="Times New Roman"/>
          <w:b w:val="1"/>
          <w:sz w:val="24"/>
          <w:szCs w:val="24"/>
          <w:u w:val="single"/>
          <w:rtl w:val="0"/>
        </w:rPr>
        <w:t xml:space="preserve">oil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Burning fossil fuels releases this gas, which is called dry ice when it is frozen into a solid.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carbon dioxide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CO</w:t>
      </w:r>
      <w:r w:rsidDel="00000000" w:rsidR="00000000" w:rsidRPr="00000000">
        <w:rPr>
          <w:rFonts w:ascii="Times New Roman" w:cs="Times New Roman" w:eastAsia="Times New Roman" w:hAnsi="Times New Roman"/>
          <w:b w:val="1"/>
          <w:sz w:val="24"/>
          <w:szCs w:val="24"/>
          <w:u w:val="single"/>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On January 25, Bill Nye said that rubbing these objects could not cause them to become illegal.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piece of sports equipment must be between 12.5 and 13.5 psi to be used in a game?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(American) </w:t>
      </w:r>
      <w:r w:rsidDel="00000000" w:rsidR="00000000" w:rsidRPr="00000000">
        <w:rPr>
          <w:rFonts w:ascii="Times New Roman" w:cs="Times New Roman" w:eastAsia="Times New Roman" w:hAnsi="Times New Roman"/>
          <w:b w:val="1"/>
          <w:sz w:val="24"/>
          <w:szCs w:val="24"/>
          <w:u w:val="single"/>
          <w:rtl w:val="0"/>
        </w:rPr>
        <w:t xml:space="preserve">football</w:t>
      </w:r>
      <w:r w:rsidDel="00000000" w:rsidR="00000000" w:rsidRPr="00000000">
        <w:rPr>
          <w:rFonts w:ascii="Times New Roman" w:cs="Times New Roman" w:eastAsia="Times New Roman" w:hAnsi="Times New Roman"/>
          <w:sz w:val="24"/>
          <w:szCs w:val="24"/>
          <w:rtl w:val="0"/>
        </w:rPr>
        <w:t xml:space="preserve">s [accept answers that include additional correct information such as </w:t>
      </w:r>
      <w:r w:rsidDel="00000000" w:rsidR="00000000" w:rsidRPr="00000000">
        <w:rPr>
          <w:rFonts w:ascii="Times New Roman" w:cs="Times New Roman" w:eastAsia="Times New Roman" w:hAnsi="Times New Roman"/>
          <w:b w:val="1"/>
          <w:sz w:val="24"/>
          <w:szCs w:val="24"/>
          <w:u w:val="single"/>
          <w:rtl w:val="0"/>
        </w:rPr>
        <w:t xml:space="preserve">NFL footballs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quarterback was suspended for four games for deflating footballs in the AFC championship, but had that suspension overturned.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Tom </w:t>
      </w:r>
      <w:r w:rsidDel="00000000" w:rsidR="00000000" w:rsidRPr="00000000">
        <w:rPr>
          <w:rFonts w:ascii="Times New Roman" w:cs="Times New Roman" w:eastAsia="Times New Roman" w:hAnsi="Times New Roman"/>
          <w:b w:val="1"/>
          <w:sz w:val="24"/>
          <w:szCs w:val="24"/>
          <w:u w:val="single"/>
          <w:rtl w:val="0"/>
        </w:rPr>
        <w:t xml:space="preserve">Brady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Brady plays for this AFC team which won Super Bowl XLIX.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New England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Patriots</w:t>
      </w:r>
      <w:r w:rsidDel="00000000" w:rsidR="00000000" w:rsidRPr="00000000">
        <w:rPr>
          <w:rFonts w:ascii="Times New Roman" w:cs="Times New Roman" w:eastAsia="Times New Roman" w:hAnsi="Times New Roman"/>
          <w:sz w:val="24"/>
          <w:szCs w:val="24"/>
          <w:rtl w:val="0"/>
        </w:rPr>
        <w:t xml:space="preserve"> [accept either underlined portion]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In this novel, a blue-eyed girl applies for release after struggling to become the next Receiver.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Lois Lowry novel about Jonas and the title character who trains him.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Giver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Jonas is set to receive memories of the time before this condition, which removed pain and emotion.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sameness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Near the end of the novel, Jonas leaves the community with this baby, who had been staying with his family.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Gabriel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This composer’s works include </w:t>
      </w:r>
      <w:r w:rsidDel="00000000" w:rsidR="00000000" w:rsidRPr="00000000">
        <w:rPr>
          <w:rFonts w:ascii="Times New Roman" w:cs="Times New Roman" w:eastAsia="Times New Roman" w:hAnsi="Times New Roman"/>
          <w:i w:val="1"/>
          <w:sz w:val="24"/>
          <w:szCs w:val="24"/>
          <w:rtl w:val="0"/>
        </w:rPr>
        <w:t xml:space="preserve">Semper Fidelis</w:t>
      </w:r>
      <w:r w:rsidDel="00000000" w:rsidR="00000000" w:rsidRPr="00000000">
        <w:rPr>
          <w:rFonts w:ascii="Times New Roman" w:cs="Times New Roman" w:eastAsia="Times New Roman" w:hAnsi="Times New Roman"/>
          <w:sz w:val="24"/>
          <w:szCs w:val="24"/>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composer who also write </w:t>
      </w:r>
      <w:r w:rsidDel="00000000" w:rsidR="00000000" w:rsidRPr="00000000">
        <w:rPr>
          <w:rFonts w:ascii="Times New Roman" w:cs="Times New Roman" w:eastAsia="Times New Roman" w:hAnsi="Times New Roman"/>
          <w:i w:val="1"/>
          <w:sz w:val="24"/>
          <w:szCs w:val="24"/>
          <w:rtl w:val="0"/>
        </w:rPr>
        <w:t xml:space="preserve">The Stars and Stripes Forever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John Philip </w:t>
      </w:r>
      <w:r w:rsidDel="00000000" w:rsidR="00000000" w:rsidRPr="00000000">
        <w:rPr>
          <w:rFonts w:ascii="Times New Roman" w:cs="Times New Roman" w:eastAsia="Times New Roman" w:hAnsi="Times New Roman"/>
          <w:b w:val="1"/>
          <w:sz w:val="24"/>
          <w:szCs w:val="24"/>
          <w:u w:val="single"/>
          <w:rtl w:val="0"/>
        </w:rPr>
        <w:t xml:space="preserve">Sousa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Sousa created this instrument named for him, a variation on the tuba that can project sound over a band.</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sousaphone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Semper Fidelis</w:t>
      </w:r>
      <w:r w:rsidDel="00000000" w:rsidR="00000000" w:rsidRPr="00000000">
        <w:rPr>
          <w:rFonts w:ascii="Times New Roman" w:cs="Times New Roman" w:eastAsia="Times New Roman" w:hAnsi="Times New Roman"/>
          <w:sz w:val="24"/>
          <w:szCs w:val="24"/>
          <w:rtl w:val="0"/>
        </w:rPr>
        <w:t xml:space="preserve"> is the official march of this branch of the American armed forces.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United States </w:t>
      </w:r>
      <w:r w:rsidDel="00000000" w:rsidR="00000000" w:rsidRPr="00000000">
        <w:rPr>
          <w:rFonts w:ascii="Times New Roman" w:cs="Times New Roman" w:eastAsia="Times New Roman" w:hAnsi="Times New Roman"/>
          <w:b w:val="1"/>
          <w:sz w:val="24"/>
          <w:szCs w:val="24"/>
          <w:u w:val="single"/>
          <w:rtl w:val="0"/>
        </w:rPr>
        <w:t xml:space="preserve">Marine Corps</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Marines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COMPUTATION: </w:t>
      </w:r>
      <w:r w:rsidDel="00000000" w:rsidR="00000000" w:rsidRPr="00000000">
        <w:rPr>
          <w:rFonts w:ascii="Times New Roman" w:cs="Times New Roman" w:eastAsia="Times New Roman" w:hAnsi="Times New Roman"/>
          <w:sz w:val="24"/>
          <w:szCs w:val="24"/>
          <w:rtl w:val="0"/>
        </w:rPr>
        <w:t xml:space="preserve">Emily is cutting a board that is five yards long.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many feet long is the board?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15</w:t>
      </w:r>
      <w:r w:rsidDel="00000000" w:rsidR="00000000" w:rsidRPr="00000000">
        <w:rPr>
          <w:rFonts w:ascii="Times New Roman" w:cs="Times New Roman" w:eastAsia="Times New Roman" w:hAnsi="Times New Roman"/>
          <w:sz w:val="24"/>
          <w:szCs w:val="24"/>
          <w:rtl w:val="0"/>
        </w:rPr>
        <w:t xml:space="preserve"> feet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she cuts the board into four equal pieces, how many inches long is each piece?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45</w:t>
      </w:r>
      <w:r w:rsidDel="00000000" w:rsidR="00000000" w:rsidRPr="00000000">
        <w:rPr>
          <w:rFonts w:ascii="Times New Roman" w:cs="Times New Roman" w:eastAsia="Times New Roman" w:hAnsi="Times New Roman"/>
          <w:sz w:val="24"/>
          <w:szCs w:val="24"/>
          <w:rtl w:val="0"/>
        </w:rPr>
        <w:t xml:space="preserve"> inches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it takes one third of an hour for Emily to sand one of the four pieces, how many minutes will it take her to sand the entire original board?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80</w:t>
      </w:r>
      <w:r w:rsidDel="00000000" w:rsidR="00000000" w:rsidRPr="00000000">
        <w:rPr>
          <w:rFonts w:ascii="Times New Roman" w:cs="Times New Roman" w:eastAsia="Times New Roman" w:hAnsi="Times New Roman"/>
          <w:sz w:val="24"/>
          <w:szCs w:val="24"/>
          <w:rtl w:val="0"/>
        </w:rPr>
        <w:t xml:space="preserve"> minutes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This term comes from the names of two Greek gods.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Give this term for an organism that has both male and female organs.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hermaphrodite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Some hermaphrodites can undergo this process by themselves. Some organisms can do this asexually, such as by budding.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reproduction</w:t>
      </w:r>
      <w:r w:rsidDel="00000000" w:rsidR="00000000" w:rsidRPr="00000000">
        <w:rPr>
          <w:rFonts w:ascii="Times New Roman" w:cs="Times New Roman" w:eastAsia="Times New Roman" w:hAnsi="Times New Roman"/>
          <w:sz w:val="24"/>
          <w:szCs w:val="24"/>
          <w:rtl w:val="0"/>
        </w:rPr>
        <w:t xml:space="preserve"> [accept word forms like </w:t>
      </w:r>
      <w:r w:rsidDel="00000000" w:rsidR="00000000" w:rsidRPr="00000000">
        <w:rPr>
          <w:rFonts w:ascii="Times New Roman" w:cs="Times New Roman" w:eastAsia="Times New Roman" w:hAnsi="Times New Roman"/>
          <w:b w:val="1"/>
          <w:sz w:val="24"/>
          <w:szCs w:val="24"/>
          <w:u w:val="single"/>
          <w:rtl w:val="0"/>
        </w:rPr>
        <w:t xml:space="preserve">reproducing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Sexual reproduction involves special cells called gametes. In humans, gametes have 23 of these strands of DNA instead of the 46 present in most human cells.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chromosome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In this book, Billy Coleman goes on a hunt for the “ghost coon” with the Pritchard boys.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book where Billy’s companions are named Old Dan and Little Ann.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Where the Red Fern Grows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Old Dan and Little Ann are this kind of animal, as is Old Yeller.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dog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Old Yeller becomes infected with this disease while saving his family from an infected wolf.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rabies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This man’s friends Eliphaz, Bildad, and Zophar encouraged him to curse God for his misfortune.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Old Testament character who remained faithful to God after his house collapsed, his children died, and his livestock were killed.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Job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figure asked God for permission to tempt Job.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Satan</w:t>
      </w:r>
      <w:r w:rsidDel="00000000" w:rsidR="00000000" w:rsidRPr="00000000">
        <w:rPr>
          <w:rFonts w:ascii="Times New Roman" w:cs="Times New Roman" w:eastAsia="Times New Roman" w:hAnsi="Times New Roman"/>
          <w:sz w:val="24"/>
          <w:szCs w:val="24"/>
          <w:rtl w:val="0"/>
        </w:rPr>
        <w:t xml:space="preserve"> [or the </w:t>
      </w:r>
      <w:r w:rsidDel="00000000" w:rsidR="00000000" w:rsidRPr="00000000">
        <w:rPr>
          <w:rFonts w:ascii="Times New Roman" w:cs="Times New Roman" w:eastAsia="Times New Roman" w:hAnsi="Times New Roman"/>
          <w:b w:val="1"/>
          <w:sz w:val="24"/>
          <w:szCs w:val="24"/>
          <w:u w:val="single"/>
          <w:rtl w:val="0"/>
        </w:rPr>
        <w:t xml:space="preserve">Devil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the Old Testament, Job directly precedes this book of poetry. Tradition says that the 23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chapter of this book was written by David and begins, “The Lord is my Shepherd; I shall not want.”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Book of </w:t>
      </w:r>
      <w:r w:rsidDel="00000000" w:rsidR="00000000" w:rsidRPr="00000000">
        <w:rPr>
          <w:rFonts w:ascii="Times New Roman" w:cs="Times New Roman" w:eastAsia="Times New Roman" w:hAnsi="Times New Roman"/>
          <w:b w:val="1"/>
          <w:sz w:val="24"/>
          <w:szCs w:val="24"/>
          <w:u w:val="single"/>
          <w:rtl w:val="0"/>
        </w:rPr>
        <w:t xml:space="preserve">Psalms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People killed during this war included the Egyptian king Memnon.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ten-year war described in the </w:t>
      </w:r>
      <w:r w:rsidDel="00000000" w:rsidR="00000000" w:rsidRPr="00000000">
        <w:rPr>
          <w:rFonts w:ascii="Times New Roman" w:cs="Times New Roman" w:eastAsia="Times New Roman" w:hAnsi="Times New Roman"/>
          <w:i w:val="1"/>
          <w:sz w:val="24"/>
          <w:szCs w:val="24"/>
          <w:rtl w:val="0"/>
        </w:rPr>
        <w:t xml:space="preserve">Iliad</w:t>
      </w:r>
      <w:r w:rsidDel="00000000" w:rsidR="00000000" w:rsidRPr="00000000">
        <w:rPr>
          <w:rFonts w:ascii="Times New Roman" w:cs="Times New Roman" w:eastAsia="Times New Roman" w:hAnsi="Times New Roman"/>
          <w:sz w:val="24"/>
          <w:szCs w:val="24"/>
          <w:rtl w:val="0"/>
        </w:rPr>
        <w:t xml:space="preserve"> which ended with the use of a wooden horse.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Trojan</w:t>
      </w:r>
      <w:r w:rsidDel="00000000" w:rsidR="00000000" w:rsidRPr="00000000">
        <w:rPr>
          <w:rFonts w:ascii="Times New Roman" w:cs="Times New Roman" w:eastAsia="Times New Roman" w:hAnsi="Times New Roman"/>
          <w:sz w:val="24"/>
          <w:szCs w:val="24"/>
          <w:rtl w:val="0"/>
        </w:rPr>
        <w:t xml:space="preserve"> War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war began with the kidnapping of this woman by Paris. She was married to Menelaus at the 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Helen</w:t>
      </w:r>
      <w:r w:rsidDel="00000000" w:rsidR="00000000" w:rsidRPr="00000000">
        <w:rPr>
          <w:rFonts w:ascii="Times New Roman" w:cs="Times New Roman" w:eastAsia="Times New Roman" w:hAnsi="Times New Roman"/>
          <w:sz w:val="24"/>
          <w:szCs w:val="24"/>
          <w:rtl w:val="0"/>
        </w:rPr>
        <w:t xml:space="preserve"> (of Troy)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famous quotation from </w:t>
      </w:r>
      <w:r w:rsidDel="00000000" w:rsidR="00000000" w:rsidRPr="00000000">
        <w:rPr>
          <w:rFonts w:ascii="Times New Roman" w:cs="Times New Roman" w:eastAsia="Times New Roman" w:hAnsi="Times New Roman"/>
          <w:i w:val="1"/>
          <w:sz w:val="24"/>
          <w:szCs w:val="24"/>
          <w:rtl w:val="0"/>
        </w:rPr>
        <w:t xml:space="preserve">Doctor Faustus</w:t>
      </w:r>
      <w:r w:rsidDel="00000000" w:rsidR="00000000" w:rsidRPr="00000000">
        <w:rPr>
          <w:rFonts w:ascii="Times New Roman" w:cs="Times New Roman" w:eastAsia="Times New Roman" w:hAnsi="Times New Roman"/>
          <w:sz w:val="24"/>
          <w:szCs w:val="24"/>
          <w:rtl w:val="0"/>
        </w:rPr>
        <w:t xml:space="preserve"> wonders if this body part of Helen’s is the one that launched a thousand ships.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her </w:t>
      </w:r>
      <w:r w:rsidDel="00000000" w:rsidR="00000000" w:rsidRPr="00000000">
        <w:rPr>
          <w:rFonts w:ascii="Times New Roman" w:cs="Times New Roman" w:eastAsia="Times New Roman" w:hAnsi="Times New Roman"/>
          <w:b w:val="1"/>
          <w:sz w:val="24"/>
          <w:szCs w:val="24"/>
          <w:u w:val="single"/>
          <w:rtl w:val="0"/>
        </w:rPr>
        <w:t xml:space="preserve">face</w:t>
      </w:r>
      <w:r w:rsidDel="00000000" w:rsidR="00000000" w:rsidRPr="00000000">
        <w:rPr>
          <w:rFonts w:ascii="Times New Roman" w:cs="Times New Roman" w:eastAsia="Times New Roman" w:hAnsi="Times New Roman"/>
          <w:sz w:val="24"/>
          <w:szCs w:val="24"/>
          <w:rtl w:val="0"/>
        </w:rPr>
        <w:t xml:space="preserve"> [The quote is “Was this the face that launch’d a thousand ships?”]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This medical procedure typically involves the use of adjuvants to help create an immune response.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procedure where someone is exposed to a weak virus to give them immunity.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vaccination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inoculation</w:t>
      </w:r>
      <w:r w:rsidDel="00000000" w:rsidR="00000000" w:rsidRPr="00000000">
        <w:rPr>
          <w:rFonts w:ascii="Times New Roman" w:cs="Times New Roman" w:eastAsia="Times New Roman" w:hAnsi="Times New Roman"/>
          <w:sz w:val="24"/>
          <w:szCs w:val="24"/>
          <w:rtl w:val="0"/>
        </w:rPr>
        <w:t xml:space="preserve">; accept word variations such as </w:t>
      </w:r>
      <w:r w:rsidDel="00000000" w:rsidR="00000000" w:rsidRPr="00000000">
        <w:rPr>
          <w:rFonts w:ascii="Times New Roman" w:cs="Times New Roman" w:eastAsia="Times New Roman" w:hAnsi="Times New Roman"/>
          <w:b w:val="1"/>
          <w:sz w:val="24"/>
          <w:szCs w:val="24"/>
          <w:u w:val="single"/>
          <w:rtl w:val="0"/>
        </w:rPr>
        <w:t xml:space="preserve">vaccine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getting vaccinated</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Some people believe that vaccines are unsafe because they contain small amounts of thimerosal, which contains this metal element.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mercury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MMR vaccine protects against mumps, rubella and this other disease with a recent outbreak in California.</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measles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The last names of the two main characters on this television show are Flynn and Fletcher.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animated show on the Disney Channel featuring the voices of Thomas Sangster and Vincent Martella.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Phineas and Ferb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Sangster plays Jojen Reed on this often violent HBO series based on George R.R. Martin novels.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Game of Thrones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Sangster also played this character in the film adaptations of </w:t>
      </w:r>
      <w:r w:rsidDel="00000000" w:rsidR="00000000" w:rsidRPr="00000000">
        <w:rPr>
          <w:rFonts w:ascii="Times New Roman" w:cs="Times New Roman" w:eastAsia="Times New Roman" w:hAnsi="Times New Roman"/>
          <w:i w:val="1"/>
          <w:sz w:val="24"/>
          <w:szCs w:val="24"/>
          <w:rtl w:val="0"/>
        </w:rPr>
        <w:t xml:space="preserve">The Maze Runner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Scorch Trials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Newt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This character knows that a Civil War sword is fake because it says Bull Run instead of Manassas.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boy detective from Idaville, the son of the police chief.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Encyclopedia (Leroy) </w:t>
      </w:r>
      <w:r w:rsidDel="00000000" w:rsidR="00000000" w:rsidRPr="00000000">
        <w:rPr>
          <w:rFonts w:ascii="Times New Roman" w:cs="Times New Roman" w:eastAsia="Times New Roman" w:hAnsi="Times New Roman"/>
          <w:b w:val="1"/>
          <w:sz w:val="24"/>
          <w:szCs w:val="24"/>
          <w:u w:val="single"/>
          <w:rtl w:val="0"/>
        </w:rPr>
        <w:t xml:space="preserve">Brown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character, Encyclopedia’s best friend and business partner, often helps him solve crimes.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Kimball</w:t>
      </w:r>
      <w:r w:rsidDel="00000000" w:rsidR="00000000" w:rsidRPr="00000000">
        <w:rPr>
          <w:rFonts w:ascii="Times New Roman" w:cs="Times New Roman" w:eastAsia="Times New Roman" w:hAnsi="Times New Roman"/>
          <w:sz w:val="24"/>
          <w:szCs w:val="24"/>
          <w:rtl w:val="0"/>
        </w:rPr>
        <w:t xml:space="preserve"> [accept either underlined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Those crimes sometimes involve local bully Bugs Meany and his gang with this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Tigers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This substance is known as the universal solvent.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substance that expands when frozen, making it possible for fish to survive in frozen lakes.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water</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H</w:t>
      </w:r>
      <w:r w:rsidDel="00000000" w:rsidR="00000000" w:rsidRPr="00000000">
        <w:rPr>
          <w:rFonts w:ascii="Times New Roman" w:cs="Times New Roman" w:eastAsia="Times New Roman" w:hAnsi="Times New Roman"/>
          <w:b w:val="1"/>
          <w:sz w:val="24"/>
          <w:szCs w:val="24"/>
          <w:u w:val="single"/>
          <w:vertAlign w:val="subscript"/>
          <w:rtl w:val="0"/>
        </w:rPr>
        <w:t xml:space="preserve">2</w:t>
      </w:r>
      <w:r w:rsidDel="00000000" w:rsidR="00000000" w:rsidRPr="00000000">
        <w:rPr>
          <w:rFonts w:ascii="Times New Roman" w:cs="Times New Roman" w:eastAsia="Times New Roman" w:hAnsi="Times New Roman"/>
          <w:b w:val="1"/>
          <w:sz w:val="24"/>
          <w:szCs w:val="24"/>
          <w:u w:val="single"/>
          <w:rtl w:val="0"/>
        </w:rPr>
        <w:t xml:space="preserv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fear of water, or “hydrophobia,” was another name for this disease often transmitted by wild animals.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rabies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Give the name for the area of land drained by a particular stream or river.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watershed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w:t>
      </w:r>
      <w:r w:rsidDel="00000000" w:rsidR="00000000" w:rsidRPr="00000000">
        <w:rPr>
          <w:rFonts w:ascii="Times New Roman" w:cs="Times New Roman" w:eastAsia="Times New Roman" w:hAnsi="Times New Roman"/>
          <w:sz w:val="24"/>
          <w:szCs w:val="24"/>
          <w:rtl w:val="0"/>
        </w:rPr>
        <w:t xml:space="preserve">This branch of the government carries out laws and is led by the president.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branch of government that can issue namesake ‘orders’ with the force of law.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executive</w:t>
      </w:r>
      <w:r w:rsidDel="00000000" w:rsidR="00000000" w:rsidRPr="00000000">
        <w:rPr>
          <w:rFonts w:ascii="Times New Roman" w:cs="Times New Roman" w:eastAsia="Times New Roman" w:hAnsi="Times New Roman"/>
          <w:sz w:val="24"/>
          <w:szCs w:val="24"/>
          <w:rtl w:val="0"/>
        </w:rPr>
        <w:t xml:space="preserve"> branch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three branches of government have oversight of one another in a system commonly known by this three word phrase.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checks and balances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leaders of many departments of the executive branch form this group that advises the president.</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Cabinet</w:t>
      </w:r>
      <w:r w:rsidDel="00000000" w:rsidR="00000000" w:rsidRPr="00000000">
        <w:rPr>
          <w:rtl w:val="0"/>
        </w:rPr>
      </w:r>
    </w:p>
    <w:sectPr>
      <w:headerReference r:id="rId5" w:type="first"/>
      <w:head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Copyright 2015. All rights reserved. Questions may not be copied or distributed electronically without permission from the writing team until such date as they are released to the archives. Use of these questions is limited to the purchaser, who may also distribute one copy (printed or electronic) of these questions to any team in attendance at a tournament using these questions.</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2015 SAGES </w:t>
      <w:tab/>
      <w:t xml:space="preserve">Round 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2015 SAGES: Spring Academic Game for Elementary Students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tournament written by Alex Dzurick, Audrey Bush, Matt Chalem, James Collier, David Dennis, Charles Hang, Sam Haynes, Spencer Johnson, </w:t>
    </w:r>
    <w:r w:rsidDel="00000000" w:rsidR="00000000" w:rsidRPr="00000000">
      <w:rPr>
        <w:rFonts w:ascii="Times New Roman" w:cs="Times New Roman" w:eastAsia="Times New Roman" w:hAnsi="Times New Roman"/>
        <w:sz w:val="20"/>
        <w:szCs w:val="20"/>
        <w:rtl w:val="0"/>
      </w:rPr>
      <w:t xml:space="preserve">Jason Loy,</w:t>
    </w:r>
    <w:r w:rsidDel="00000000" w:rsidR="00000000" w:rsidRPr="00000000">
      <w:rPr>
        <w:rFonts w:ascii="Times New Roman" w:cs="Times New Roman" w:eastAsia="Times New Roman" w:hAnsi="Times New Roman"/>
        <w:sz w:val="20"/>
        <w:szCs w:val="20"/>
        <w:rtl w:val="0"/>
      </w:rPr>
      <w:t xml:space="preserve"> Ryan Kennedy, Jared Lockwood, Jack Miller, Luke Schuster &amp; Belle Stanfield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