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63ABC" w14:textId="77777777" w:rsidR="00532C09" w:rsidRPr="000547EB" w:rsidRDefault="00532C09" w:rsidP="000547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Assorted Questions 1: RR/Early DE Difficulty</w:t>
      </w:r>
    </w:p>
    <w:p w14:paraId="0557E7BC" w14:textId="77777777" w:rsidR="000547EB" w:rsidRPr="00C37A9D" w:rsidRDefault="000547EB" w:rsidP="00C37A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Math: Short Answer: Providing your answer in simplest form, what is *sec(11π/6)* </w:t>
      </w:r>
      <w:r w:rsidRPr="000547EB">
        <w:rPr>
          <w:rFonts w:ascii="Times New Roman" w:hAnsi="Times New Roman" w:cs="Times New Roman"/>
          <w:b/>
          <w:i/>
          <w:sz w:val="24"/>
          <w:szCs w:val="24"/>
        </w:rPr>
        <w:t>[secant of 11 pi over 6]</w:t>
      </w:r>
      <w:r w:rsidRPr="000547EB">
        <w:rPr>
          <w:rFonts w:ascii="Times New Roman" w:hAnsi="Times New Roman" w:cs="Times New Roman"/>
          <w:sz w:val="24"/>
          <w:szCs w:val="24"/>
        </w:rPr>
        <w:t>?</w:t>
      </w:r>
    </w:p>
    <w:p w14:paraId="1861DBEF" w14:textId="2D2DC0E3" w:rsidR="000547EB" w:rsidRPr="000547EB" w:rsidRDefault="000547EB" w:rsidP="000547EB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</w:t>
      </w:r>
      <w:r w:rsidR="0013764C">
        <w:rPr>
          <w:rFonts w:ascii="Times New Roman" w:hAnsi="Times New Roman" w:cs="Times New Roman"/>
          <w:sz w:val="24"/>
          <w:szCs w:val="24"/>
        </w:rPr>
        <w:t>2&amp;radic;3/3</w:t>
      </w:r>
    </w:p>
    <w:p w14:paraId="7D3F21FC" w14:textId="77777777" w:rsidR="000547EB" w:rsidRPr="000547EB" w:rsidRDefault="000547EB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MATH  </w:t>
      </w:r>
      <w:r w:rsidRPr="000547EB">
        <w:rPr>
          <w:rFonts w:ascii="Times New Roman" w:hAnsi="Times New Roman" w:cs="Times New Roman"/>
          <w:i/>
          <w:sz w:val="24"/>
          <w:szCs w:val="24"/>
        </w:rPr>
        <w:t xml:space="preserve">Multiple Choice  </w:t>
      </w:r>
      <w:r w:rsidRPr="000547EB">
        <w:rPr>
          <w:rFonts w:ascii="Times New Roman" w:hAnsi="Times New Roman" w:cs="Times New Roman"/>
          <w:sz w:val="24"/>
          <w:szCs w:val="24"/>
        </w:rPr>
        <w:t>Which of the following represents the solution in degrees of the equation *4sin</w:t>
      </w:r>
      <w:r w:rsidRPr="000547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47EB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0547EB">
        <w:rPr>
          <w:rFonts w:ascii="Times New Roman" w:hAnsi="Times New Roman" w:cs="Times New Roman"/>
          <w:sz w:val="24"/>
          <w:szCs w:val="24"/>
        </w:rPr>
        <w:t>= 1* in the open interval from 0° to 180°?</w:t>
      </w:r>
    </w:p>
    <w:p w14:paraId="7A07A94B" w14:textId="77777777" w:rsidR="000547EB" w:rsidRPr="000547EB" w:rsidRDefault="000547EB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W) 30°</w:t>
      </w:r>
      <w:r w:rsidRPr="000547EB">
        <w:rPr>
          <w:rFonts w:ascii="Times New Roman" w:hAnsi="Times New Roman" w:cs="Times New Roman"/>
          <w:sz w:val="24"/>
          <w:szCs w:val="24"/>
        </w:rPr>
        <w:br/>
        <w:t>X) 30°, 60°</w:t>
      </w:r>
      <w:r w:rsidRPr="000547EB">
        <w:rPr>
          <w:rFonts w:ascii="Times New Roman" w:hAnsi="Times New Roman" w:cs="Times New Roman"/>
          <w:sz w:val="24"/>
          <w:szCs w:val="24"/>
        </w:rPr>
        <w:br/>
        <w:t>Y) 30°, 150°</w:t>
      </w:r>
      <w:r w:rsidRPr="000547EB">
        <w:rPr>
          <w:rFonts w:ascii="Times New Roman" w:hAnsi="Times New Roman" w:cs="Times New Roman"/>
          <w:sz w:val="24"/>
          <w:szCs w:val="24"/>
        </w:rPr>
        <w:br/>
        <w:t>Z) 60°, 120°</w:t>
      </w:r>
      <w:bookmarkStart w:id="0" w:name="_GoBack"/>
      <w:bookmarkEnd w:id="0"/>
      <w:r w:rsidRPr="000547EB">
        <w:rPr>
          <w:rFonts w:ascii="Times New Roman" w:hAnsi="Times New Roman" w:cs="Times New Roman"/>
          <w:sz w:val="24"/>
          <w:szCs w:val="24"/>
        </w:rPr>
        <w:br/>
        <w:t>ANSWER: Y) 30°, 150°</w:t>
      </w:r>
    </w:p>
    <w:p w14:paraId="12F6A00E" w14:textId="77777777" w:rsidR="00532C09" w:rsidRPr="000547EB" w:rsidRDefault="00532C09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Toss-up: Physics: Multiple Choice: Which of the following will be true of the velocity of a relativistic ball if thrown from a bike moving at 0.9c and is recorded by a stationary observer as moving at 0.91c, relative to the bike?</w:t>
      </w:r>
    </w:p>
    <w:p w14:paraId="1A66EBAA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The velocity of the ball is 0.01c</w:t>
      </w:r>
    </w:p>
    <w:p w14:paraId="796BA388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The velocity of the ball is zero</w:t>
      </w:r>
    </w:p>
    <w:p w14:paraId="316DA340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The velocity of the ball is less than 0.01c but greater than zero</w:t>
      </w:r>
    </w:p>
    <w:p w14:paraId="561C980E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The velocity of the ball is greater than 0.01c</w:t>
      </w:r>
    </w:p>
    <w:p w14:paraId="220227B5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Z</w:t>
      </w:r>
    </w:p>
    <w:p w14:paraId="47B9FD55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Bonus: Physics: Multiple Choice: If an AC circuit incorporating a capacitor, a resistor, and an inductor is operated at its resonant frequency, which of the following must be true?</w:t>
      </w:r>
    </w:p>
    <w:p w14:paraId="453870A8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W. The inductance is </w:t>
      </w:r>
      <w:r w:rsidR="000547EB" w:rsidRPr="000547EB">
        <w:rPr>
          <w:rFonts w:ascii="Times New Roman" w:hAnsi="Times New Roman" w:cs="Times New Roman"/>
          <w:sz w:val="24"/>
          <w:szCs w:val="24"/>
        </w:rPr>
        <w:t>proportional</w:t>
      </w:r>
      <w:r w:rsidRPr="000547EB">
        <w:rPr>
          <w:rFonts w:ascii="Times New Roman" w:hAnsi="Times New Roman" w:cs="Times New Roman"/>
          <w:sz w:val="24"/>
          <w:szCs w:val="24"/>
        </w:rPr>
        <w:t xml:space="preserve"> to the capacitance</w:t>
      </w:r>
    </w:p>
    <w:p w14:paraId="2146C183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X. The inductance is </w:t>
      </w:r>
      <w:r w:rsidR="000547EB" w:rsidRPr="000547EB">
        <w:rPr>
          <w:rFonts w:ascii="Times New Roman" w:hAnsi="Times New Roman" w:cs="Times New Roman"/>
          <w:sz w:val="24"/>
          <w:szCs w:val="24"/>
        </w:rPr>
        <w:t>proportional</w:t>
      </w:r>
      <w:r w:rsidRPr="000547EB">
        <w:rPr>
          <w:rFonts w:ascii="Times New Roman" w:hAnsi="Times New Roman" w:cs="Times New Roman"/>
          <w:sz w:val="24"/>
          <w:szCs w:val="24"/>
        </w:rPr>
        <w:t xml:space="preserve"> to the inverse of the capacitance</w:t>
      </w:r>
    </w:p>
    <w:p w14:paraId="327A8852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All three components of the circuit are in phase</w:t>
      </w:r>
    </w:p>
    <w:p w14:paraId="21CC8171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Z. </w:t>
      </w:r>
      <w:r w:rsidR="000547EB" w:rsidRPr="000547EB">
        <w:rPr>
          <w:rFonts w:ascii="Times New Roman" w:hAnsi="Times New Roman" w:cs="Times New Roman"/>
          <w:sz w:val="24"/>
          <w:szCs w:val="24"/>
        </w:rPr>
        <w:t>The inductor dissipates the maximum amount of power</w:t>
      </w:r>
    </w:p>
    <w:p w14:paraId="3D8E82C0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X</w:t>
      </w:r>
    </w:p>
    <w:p w14:paraId="1F3ACA28" w14:textId="77777777" w:rsidR="00532C09" w:rsidRPr="000547EB" w:rsidRDefault="00532C09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Toss-up: Chemistry: Multiple Choice: Which of the following is a mild oxidizing solution commonly present in organic chemistry labs that contains silver ions which precipitate out of solution when in contact with aldehydes, and is a common substance to use to test for the presence of aldehydes?</w:t>
      </w:r>
    </w:p>
    <w:p w14:paraId="2D6A222B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Tollens’ Reagent</w:t>
      </w:r>
    </w:p>
    <w:p w14:paraId="5BADA9F4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>X. Benedict’s Reagent</w:t>
      </w:r>
    </w:p>
    <w:p w14:paraId="305DE9C8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Markonikoxv’s Reagent</w:t>
      </w:r>
    </w:p>
    <w:p w14:paraId="1DDE65F7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Silver Reagent</w:t>
      </w:r>
    </w:p>
    <w:p w14:paraId="77FA7311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W</w:t>
      </w:r>
    </w:p>
    <w:p w14:paraId="5E1D582C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Bonus: Chemistry: Multiple Choice: Potassium Chromate is slowly added to a solution contain 0.20 M AgNO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47EB">
        <w:rPr>
          <w:rFonts w:ascii="Times New Roman" w:hAnsi="Times New Roman" w:cs="Times New Roman"/>
          <w:sz w:val="24"/>
          <w:szCs w:val="24"/>
        </w:rPr>
        <w:t xml:space="preserve"> and Ba(NO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47EB">
        <w:rPr>
          <w:rFonts w:ascii="Times New Roman" w:hAnsi="Times New Roman" w:cs="Times New Roman"/>
          <w:sz w:val="24"/>
          <w:szCs w:val="24"/>
        </w:rPr>
        <w:t>)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47EB">
        <w:rPr>
          <w:rFonts w:ascii="Times New Roman" w:hAnsi="Times New Roman" w:cs="Times New Roman"/>
          <w:sz w:val="24"/>
          <w:szCs w:val="24"/>
        </w:rPr>
        <w:t>. Describe what happens.</w:t>
      </w:r>
    </w:p>
    <w:p w14:paraId="26CC79B6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The BaCrO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47EB">
        <w:rPr>
          <w:rFonts w:ascii="Times New Roman" w:hAnsi="Times New Roman" w:cs="Times New Roman"/>
          <w:sz w:val="24"/>
          <w:szCs w:val="24"/>
        </w:rPr>
        <w:t xml:space="preserve"> precipitates first out of solution.</w:t>
      </w:r>
    </w:p>
    <w:p w14:paraId="0D65F9E9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The Ag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47EB">
        <w:rPr>
          <w:rFonts w:ascii="Times New Roman" w:hAnsi="Times New Roman" w:cs="Times New Roman"/>
          <w:sz w:val="24"/>
          <w:szCs w:val="24"/>
        </w:rPr>
        <w:t>CrO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47EB">
        <w:rPr>
          <w:rFonts w:ascii="Times New Roman" w:hAnsi="Times New Roman" w:cs="Times New Roman"/>
          <w:sz w:val="24"/>
          <w:szCs w:val="24"/>
        </w:rPr>
        <w:t xml:space="preserve"> precipitates first out of solution, and then the BaCrO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47EB">
        <w:rPr>
          <w:rFonts w:ascii="Times New Roman" w:hAnsi="Times New Roman" w:cs="Times New Roman"/>
          <w:sz w:val="24"/>
          <w:szCs w:val="24"/>
        </w:rPr>
        <w:t xml:space="preserve"> precipitates.</w:t>
      </w:r>
    </w:p>
    <w:p w14:paraId="1C311B5D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Both BaCrO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47EB">
        <w:rPr>
          <w:rFonts w:ascii="Times New Roman" w:hAnsi="Times New Roman" w:cs="Times New Roman"/>
          <w:sz w:val="24"/>
          <w:szCs w:val="24"/>
        </w:rPr>
        <w:t xml:space="preserve"> and Ag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47EB">
        <w:rPr>
          <w:rFonts w:ascii="Times New Roman" w:hAnsi="Times New Roman" w:cs="Times New Roman"/>
          <w:sz w:val="24"/>
          <w:szCs w:val="24"/>
        </w:rPr>
        <w:t>CrO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47EB">
        <w:rPr>
          <w:rFonts w:ascii="Times New Roman" w:hAnsi="Times New Roman" w:cs="Times New Roman"/>
          <w:sz w:val="24"/>
          <w:szCs w:val="24"/>
        </w:rPr>
        <w:t xml:space="preserve"> precipitate simultaneously out of solution.</w:t>
      </w:r>
    </w:p>
    <w:p w14:paraId="22F38FB6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Neither BaCrO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47EB">
        <w:rPr>
          <w:rFonts w:ascii="Times New Roman" w:hAnsi="Times New Roman" w:cs="Times New Roman"/>
          <w:sz w:val="24"/>
          <w:szCs w:val="24"/>
        </w:rPr>
        <w:t xml:space="preserve"> nor Ag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47EB">
        <w:rPr>
          <w:rFonts w:ascii="Times New Roman" w:hAnsi="Times New Roman" w:cs="Times New Roman"/>
          <w:sz w:val="24"/>
          <w:szCs w:val="24"/>
        </w:rPr>
        <w:t>CrO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47EB">
        <w:rPr>
          <w:rFonts w:ascii="Times New Roman" w:hAnsi="Times New Roman" w:cs="Times New Roman"/>
          <w:sz w:val="24"/>
          <w:szCs w:val="24"/>
        </w:rPr>
        <w:t xml:space="preserve"> precipitates out of solution.</w:t>
      </w:r>
    </w:p>
    <w:p w14:paraId="74DCF32F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X</w:t>
      </w:r>
    </w:p>
    <w:p w14:paraId="5B6A4982" w14:textId="77777777" w:rsidR="00532C09" w:rsidRPr="000547EB" w:rsidRDefault="00532C09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MATH  </w:t>
      </w:r>
      <w:r w:rsidRPr="000547EB">
        <w:rPr>
          <w:rFonts w:ascii="Times New Roman" w:hAnsi="Times New Roman" w:cs="Times New Roman"/>
          <w:i/>
          <w:sz w:val="24"/>
          <w:szCs w:val="24"/>
        </w:rPr>
        <w:t xml:space="preserve">Short Answer  </w:t>
      </w:r>
      <w:r w:rsidRPr="000547EB">
        <w:rPr>
          <w:rFonts w:ascii="Times New Roman" w:hAnsi="Times New Roman" w:cs="Times New Roman"/>
          <w:sz w:val="24"/>
          <w:szCs w:val="24"/>
        </w:rPr>
        <w:t xml:space="preserve">What is the determinant of the 2 by 2 matrix </w:t>
      </w:r>
      <w:r w:rsidRPr="000547EB"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Pr="000547EB">
        <w:rPr>
          <w:rFonts w:ascii="Times New Roman" w:eastAsiaTheme="minorEastAsia" w:hAnsi="Times New Roman" w:cs="Times New Roman"/>
          <w:sz w:val="24"/>
          <w:szCs w:val="24"/>
        </w:rPr>
        <w:t xml:space="preserve">* </w:t>
      </w:r>
      <w:r w:rsidRPr="000547EB">
        <w:rPr>
          <w:rFonts w:ascii="Times New Roman" w:eastAsiaTheme="minorEastAsia" w:hAnsi="Times New Roman" w:cs="Times New Roman"/>
          <w:b/>
          <w:i/>
          <w:sz w:val="24"/>
          <w:szCs w:val="24"/>
        </w:rPr>
        <w:t>[row one includes 2 and negative 3, and row 2 includes negative 8 and negative 4]</w:t>
      </w:r>
      <w:r w:rsidRPr="000547EB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1792EEC0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-32</w:t>
      </w:r>
    </w:p>
    <w:p w14:paraId="7ADDEC27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MATH  </w:t>
      </w:r>
      <w:r w:rsidRPr="000547EB">
        <w:rPr>
          <w:rFonts w:ascii="Times New Roman" w:hAnsi="Times New Roman" w:cs="Times New Roman"/>
          <w:i/>
          <w:sz w:val="24"/>
          <w:szCs w:val="24"/>
        </w:rPr>
        <w:t xml:space="preserve">Short Answer  </w:t>
      </w:r>
      <w:r w:rsidRPr="000547EB">
        <w:rPr>
          <w:rFonts w:ascii="Times New Roman" w:hAnsi="Times New Roman" w:cs="Times New Roman"/>
          <w:sz w:val="24"/>
          <w:szCs w:val="24"/>
        </w:rPr>
        <w:t>A coin is tossed 10 times. Providing your answer as a fraction in lowest terms, what is the probability that there are 3 heads and 7 tails?</w:t>
      </w:r>
    </w:p>
    <w:p w14:paraId="2EB97B0C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*15/128*</w:t>
      </w:r>
    </w:p>
    <w:p w14:paraId="1CB23DF9" w14:textId="77777777" w:rsidR="00CD4E26" w:rsidRPr="000547EB" w:rsidRDefault="00CD4E2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BIOLOGY  </w:t>
      </w:r>
      <w:r w:rsidRPr="000547EB">
        <w:rPr>
          <w:rFonts w:ascii="Times New Roman" w:hAnsi="Times New Roman" w:cs="Times New Roman"/>
          <w:i/>
          <w:sz w:val="24"/>
          <w:szCs w:val="24"/>
        </w:rPr>
        <w:t xml:space="preserve">Multiple Choice  </w:t>
      </w:r>
      <w:r w:rsidRPr="000547EB">
        <w:rPr>
          <w:rFonts w:ascii="Times New Roman" w:hAnsi="Times New Roman" w:cs="Times New Roman"/>
          <w:sz w:val="24"/>
          <w:szCs w:val="24"/>
        </w:rPr>
        <w:t xml:space="preserve">Telomerase </w:t>
      </w:r>
      <w:r w:rsidRPr="000547EB">
        <w:rPr>
          <w:rFonts w:ascii="Times New Roman" w:hAnsi="Times New Roman" w:cs="Times New Roman"/>
          <w:b/>
          <w:i/>
          <w:sz w:val="24"/>
          <w:szCs w:val="24"/>
        </w:rPr>
        <w:t xml:space="preserve">[tuh-LOM-uh-rays] </w:t>
      </w:r>
      <w:r w:rsidRPr="000547EB">
        <w:rPr>
          <w:rFonts w:ascii="Times New Roman" w:hAnsi="Times New Roman" w:cs="Times New Roman"/>
          <w:sz w:val="24"/>
          <w:szCs w:val="24"/>
        </w:rPr>
        <w:t>is frequently activated in cancer cells. Which of the following describes the action of telomerase?</w:t>
      </w:r>
    </w:p>
    <w:p w14:paraId="7D003F49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W) It cuts the telomeres to make them shorter</w:t>
      </w:r>
    </w:p>
    <w:p w14:paraId="0D88DED1" w14:textId="77777777" w:rsidR="004A3FE0" w:rsidRPr="004A3FE0" w:rsidRDefault="00CD4E26" w:rsidP="004A3F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X) </w:t>
      </w:r>
      <w:r w:rsidR="004A3FE0" w:rsidRPr="004A3FE0">
        <w:rPr>
          <w:rFonts w:ascii="Times New Roman" w:hAnsi="Times New Roman" w:cs="Times New Roman"/>
          <w:sz w:val="24"/>
          <w:szCs w:val="24"/>
        </w:rPr>
        <w:t>It inhibits DNA repair</w:t>
      </w:r>
    </w:p>
    <w:p w14:paraId="56D89ED0" w14:textId="77777777" w:rsidR="004A3FE0" w:rsidRDefault="00CD4E26" w:rsidP="004A3F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Y) It controls the spindle fibers during cell division</w:t>
      </w:r>
    </w:p>
    <w:p w14:paraId="4F5175D1" w14:textId="77777777" w:rsidR="004A3FE0" w:rsidRPr="004A3FE0" w:rsidRDefault="00CD4E26" w:rsidP="004A3F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Z) </w:t>
      </w:r>
      <w:r w:rsidR="004A3FE0" w:rsidRPr="004A3FE0">
        <w:rPr>
          <w:rFonts w:ascii="Times New Roman" w:hAnsi="Times New Roman" w:cs="Times New Roman"/>
          <w:sz w:val="24"/>
          <w:szCs w:val="24"/>
        </w:rPr>
        <w:t>It prevents the telomeres from getting shorter</w:t>
      </w:r>
    </w:p>
    <w:p w14:paraId="0321AE1E" w14:textId="77777777" w:rsidR="00CD4E26" w:rsidRPr="000547EB" w:rsidRDefault="004A3FE0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Z</w:t>
      </w:r>
      <w:r w:rsidR="00CD4E26" w:rsidRPr="000547EB">
        <w:rPr>
          <w:rFonts w:ascii="Times New Roman" w:hAnsi="Times New Roman" w:cs="Times New Roman"/>
          <w:sz w:val="24"/>
          <w:szCs w:val="24"/>
        </w:rPr>
        <w:t>) IT PREVENTS THE TELOMERES FROM GETTING SHORTER</w:t>
      </w:r>
    </w:p>
    <w:p w14:paraId="3E216A8C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BIOLOGY  </w:t>
      </w:r>
      <w:r w:rsidRPr="000547EB">
        <w:rPr>
          <w:rFonts w:ascii="Times New Roman" w:hAnsi="Times New Roman" w:cs="Times New Roman"/>
          <w:i/>
          <w:sz w:val="24"/>
          <w:szCs w:val="24"/>
        </w:rPr>
        <w:t xml:space="preserve">Multiple Choice  </w:t>
      </w:r>
      <w:r w:rsidRPr="000547EB">
        <w:rPr>
          <w:rFonts w:ascii="Times New Roman" w:hAnsi="Times New Roman" w:cs="Times New Roman"/>
          <w:sz w:val="24"/>
          <w:szCs w:val="24"/>
        </w:rPr>
        <w:t>Shark livers help with their buoyancy by producing which of the following oily materials?</w:t>
      </w:r>
    </w:p>
    <w:p w14:paraId="230158CD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W) Squalene</w:t>
      </w:r>
    </w:p>
    <w:p w14:paraId="05B87616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X) Isoprene</w:t>
      </w:r>
    </w:p>
    <w:p w14:paraId="1096D3A8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Y) Oleic acid</w:t>
      </w:r>
    </w:p>
    <w:p w14:paraId="05428736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Z) Linoleic acid</w:t>
      </w:r>
    </w:p>
    <w:p w14:paraId="6449D86A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aps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W) </w:t>
      </w:r>
      <w:r w:rsidRPr="000547EB">
        <w:rPr>
          <w:rFonts w:ascii="Times New Roman" w:hAnsi="Times New Roman" w:cs="Times New Roman"/>
          <w:caps/>
          <w:sz w:val="24"/>
          <w:szCs w:val="24"/>
        </w:rPr>
        <w:t>Squalene</w:t>
      </w:r>
    </w:p>
    <w:p w14:paraId="00004463" w14:textId="77777777" w:rsidR="00CD4E26" w:rsidRPr="000547EB" w:rsidRDefault="00CD4E2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>ESSC: Multiple Choice: Which of the following statements is TRUE of the proton-proton chain?</w:t>
      </w:r>
    </w:p>
    <w:p w14:paraId="254C3055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The fusion of two protons to produce a deuteron is the slow step</w:t>
      </w:r>
    </w:p>
    <w:p w14:paraId="76E6E05A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A main intermediate of the sequence is tritium</w:t>
      </w:r>
    </w:p>
    <w:p w14:paraId="1239E285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Most of the energy released is in the form of neutrinos</w:t>
      </w:r>
    </w:p>
    <w:p w14:paraId="51B3CBAD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Most of the Helium-3 formed doesn’t react to form Helium-4</w:t>
      </w:r>
    </w:p>
    <w:p w14:paraId="799990FF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W</w:t>
      </w:r>
    </w:p>
    <w:p w14:paraId="135C8F16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ESSC: Short Answer: When approaching the planet Jupiter, comet Shoemaker Levi-9 fell within this limit, resulting in its disintegration due to tidal forces. Name this theoretical limit, inside which orbiting material is forced to disperse and form rings.</w:t>
      </w:r>
    </w:p>
    <w:p w14:paraId="60E9E9A0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Roche Limit</w:t>
      </w:r>
    </w:p>
    <w:p w14:paraId="08B48688" w14:textId="77777777" w:rsidR="00553628" w:rsidRPr="000547EB" w:rsidRDefault="00553628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Math: Short Answer: Find all points where the velocity of the following particle is zero, when the particle has displacement in 1-dimension given the formula s(t) = t^3 + 2t + 1.</w:t>
      </w:r>
    </w:p>
    <w:p w14:paraId="1099B5FF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NO SUCH POINTS EXIST</w:t>
      </w:r>
    </w:p>
    <w:p w14:paraId="73E7C004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Math: Short Answer: Using the mean value theorem, find the point on the function f(x) = x^3 where the instantaneous slope of the point equals the average slope in the interval (0,3).</w:t>
      </w:r>
    </w:p>
    <w:p w14:paraId="1CBE4521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(sqrt(3), 3sqrt(3))</w:t>
      </w:r>
    </w:p>
    <w:p w14:paraId="4A6EB737" w14:textId="77777777" w:rsidR="00CD4E26" w:rsidRPr="000547EB" w:rsidRDefault="00CD4E2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Energy: Short Answer: The endothermic reaction N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47EB">
        <w:rPr>
          <w:rFonts w:ascii="Times New Roman" w:hAnsi="Times New Roman" w:cs="Times New Roman"/>
          <w:sz w:val="24"/>
          <w:szCs w:val="24"/>
        </w:rPr>
        <w:t>(g) + 2 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47EB">
        <w:rPr>
          <w:rFonts w:ascii="Times New Roman" w:hAnsi="Times New Roman" w:cs="Times New Roman"/>
          <w:sz w:val="24"/>
          <w:szCs w:val="24"/>
        </w:rPr>
        <w:t xml:space="preserve">(g) </w:t>
      </w:r>
      <w:r w:rsidRPr="000547EB">
        <w:rPr>
          <w:rFonts w:ascii="Times New Roman" w:hAnsi="Times New Roman" w:cs="Times New Roman"/>
          <w:sz w:val="24"/>
          <w:szCs w:val="24"/>
        </w:rPr>
        <w:sym w:font="Symbol" w:char="F0AE"/>
      </w:r>
      <w:r w:rsidRPr="000547EB">
        <w:rPr>
          <w:rFonts w:ascii="Times New Roman" w:hAnsi="Times New Roman" w:cs="Times New Roman"/>
          <w:sz w:val="24"/>
          <w:szCs w:val="24"/>
        </w:rPr>
        <w:t xml:space="preserve"> 2 NO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47EB">
        <w:rPr>
          <w:rFonts w:ascii="Times New Roman" w:hAnsi="Times New Roman" w:cs="Times New Roman"/>
          <w:sz w:val="24"/>
          <w:szCs w:val="24"/>
        </w:rPr>
        <w:t>(g) is at equilibrium. Give, by name or number, the two of the following four statements that are TRUE:</w:t>
      </w:r>
    </w:p>
    <w:p w14:paraId="1477839D" w14:textId="77777777" w:rsidR="00CD4E26" w:rsidRPr="000547EB" w:rsidRDefault="00CD4E26" w:rsidP="000547E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sym w:font="Symbol" w:char="F044"/>
      </w:r>
      <w:r w:rsidRPr="000547EB">
        <w:rPr>
          <w:rFonts w:ascii="Times New Roman" w:hAnsi="Times New Roman" w:cs="Times New Roman"/>
          <w:sz w:val="24"/>
          <w:szCs w:val="24"/>
        </w:rPr>
        <w:t>S is positive</w:t>
      </w:r>
    </w:p>
    <w:p w14:paraId="4800CE37" w14:textId="77777777" w:rsidR="00CD4E26" w:rsidRPr="000547EB" w:rsidRDefault="00CD4E26" w:rsidP="000547E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sym w:font="Symbol" w:char="F044"/>
      </w:r>
      <w:r w:rsidRPr="000547EB">
        <w:rPr>
          <w:rFonts w:ascii="Times New Roman" w:hAnsi="Times New Roman" w:cs="Times New Roman"/>
          <w:sz w:val="24"/>
          <w:szCs w:val="24"/>
        </w:rPr>
        <w:t>S is negative</w:t>
      </w:r>
    </w:p>
    <w:p w14:paraId="61F3E5F3" w14:textId="77777777" w:rsidR="00CD4E26" w:rsidRPr="000547EB" w:rsidRDefault="00CD4E26" w:rsidP="000547E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sym w:font="Symbol" w:char="F044"/>
      </w:r>
      <w:r w:rsidRPr="000547EB">
        <w:rPr>
          <w:rFonts w:ascii="Times New Roman" w:hAnsi="Times New Roman" w:cs="Times New Roman"/>
          <w:sz w:val="24"/>
          <w:szCs w:val="24"/>
        </w:rPr>
        <w:t>G is positive</w:t>
      </w:r>
    </w:p>
    <w:p w14:paraId="64C9908A" w14:textId="77777777" w:rsidR="00CD4E26" w:rsidRPr="000547EB" w:rsidRDefault="00CD4E26" w:rsidP="000547E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sym w:font="Symbol" w:char="F044"/>
      </w:r>
      <w:r w:rsidRPr="000547EB">
        <w:rPr>
          <w:rFonts w:ascii="Times New Roman" w:hAnsi="Times New Roman" w:cs="Times New Roman"/>
          <w:sz w:val="24"/>
          <w:szCs w:val="24"/>
        </w:rPr>
        <w:t>G is negative</w:t>
      </w:r>
    </w:p>
    <w:p w14:paraId="23BAE23D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2 and 3</w:t>
      </w:r>
    </w:p>
    <w:p w14:paraId="53860B69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Energy: Short Answer: This theorem, generally regarded as one of the most beautiful results of modern theoretical physics, states that any differentiable symmetry of the action of a physical system has a corresponding conservation law.</w:t>
      </w:r>
    </w:p>
    <w:p w14:paraId="58709F66" w14:textId="77777777" w:rsidR="00A33F98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Noether’s Theorem</w:t>
      </w:r>
    </w:p>
    <w:p w14:paraId="739FE73D" w14:textId="77777777" w:rsidR="00A33F98" w:rsidRPr="000547EB" w:rsidRDefault="00A33F98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Biology: Short Answer: In cellular conditions, special proteins are often required to help a polypeptide chain fold into its most energetically favored conformation without accidentally </w:t>
      </w:r>
      <w:r w:rsidRPr="000547EB">
        <w:rPr>
          <w:rFonts w:ascii="Times New Roman" w:hAnsi="Times New Roman" w:cs="Times New Roman"/>
          <w:sz w:val="24"/>
          <w:szCs w:val="24"/>
        </w:rPr>
        <w:lastRenderedPageBreak/>
        <w:t>associating with other chains and forming protein aggregates. What are these special proteins called?</w:t>
      </w:r>
    </w:p>
    <w:p w14:paraId="58771189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Molecular Chaperones (ACCEPT: CHAPERONINS)</w:t>
      </w:r>
    </w:p>
    <w:p w14:paraId="6AE890B4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Biology: Short Answer: Give, by name or number, all of the following three statements that are true of plant regulation?</w:t>
      </w:r>
    </w:p>
    <w:p w14:paraId="770444B8" w14:textId="77777777" w:rsidR="00A33F98" w:rsidRPr="000547EB" w:rsidRDefault="00A33F98" w:rsidP="000547E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Phytochrome activates cAMP as a second messenger</w:t>
      </w:r>
    </w:p>
    <w:p w14:paraId="79CD4672" w14:textId="77777777" w:rsidR="00A33F98" w:rsidRPr="000547EB" w:rsidRDefault="00A33F98" w:rsidP="000547E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Zeatin is the most common natural auxin</w:t>
      </w:r>
    </w:p>
    <w:p w14:paraId="53146A24" w14:textId="77777777" w:rsidR="00A33F98" w:rsidRPr="000547EB" w:rsidRDefault="00A33F98" w:rsidP="000547E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Abscisic acid prevents seeds from germinating within an ovary</w:t>
      </w:r>
    </w:p>
    <w:p w14:paraId="5138C21E" w14:textId="77777777" w:rsidR="00A33F98" w:rsidRPr="000547EB" w:rsidRDefault="00A33F98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3 ONLY</w:t>
      </w:r>
    </w:p>
    <w:p w14:paraId="097BC6FA" w14:textId="77777777" w:rsidR="00CD4E26" w:rsidRPr="000547EB" w:rsidRDefault="00CD4E2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ENERGY  </w:t>
      </w:r>
      <w:r w:rsidRPr="000547EB">
        <w:rPr>
          <w:rFonts w:ascii="Times New Roman" w:hAnsi="Times New Roman" w:cs="Times New Roman"/>
          <w:i/>
          <w:sz w:val="24"/>
          <w:szCs w:val="24"/>
        </w:rPr>
        <w:t xml:space="preserve">Multiple Choice  </w:t>
      </w:r>
      <w:r w:rsidRPr="000547EB">
        <w:rPr>
          <w:rFonts w:ascii="Times New Roman" w:hAnsi="Times New Roman" w:cs="Times New Roman"/>
          <w:sz w:val="24"/>
          <w:szCs w:val="24"/>
        </w:rPr>
        <w:t xml:space="preserve">If a utility uses a true real time pricing rate structure, a residential customer could reduce consumption during the times of peak demand by upgrading all but which of the following?  </w:t>
      </w:r>
    </w:p>
    <w:p w14:paraId="6C8D22A2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W) Lighting</w:t>
      </w:r>
    </w:p>
    <w:p w14:paraId="7D769B6E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X) Heating</w:t>
      </w:r>
    </w:p>
    <w:p w14:paraId="4A35D175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Y) Air conditioning</w:t>
      </w:r>
    </w:p>
    <w:p w14:paraId="0DB15125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Z) Water heating</w:t>
      </w:r>
    </w:p>
    <w:p w14:paraId="6682B189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W) </w:t>
      </w:r>
      <w:r w:rsidRPr="000547EB">
        <w:rPr>
          <w:rFonts w:ascii="Times New Roman" w:hAnsi="Times New Roman" w:cs="Times New Roman"/>
          <w:caps/>
          <w:sz w:val="24"/>
          <w:szCs w:val="24"/>
        </w:rPr>
        <w:t xml:space="preserve">Lighting </w:t>
      </w:r>
    </w:p>
    <w:p w14:paraId="3EE1BE58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Energy: Multiple Choice: Which of the following statements is TRUE regarding the Haber Process?</w:t>
      </w:r>
    </w:p>
    <w:p w14:paraId="75500D2F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The catalyst used is a mixture of Platinum and Rhodium</w:t>
      </w:r>
    </w:p>
    <w:p w14:paraId="1B16AE66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 The reaction is run at a low temperature of 25 C to increase the equilibrium constant</w:t>
      </w:r>
    </w:p>
    <w:p w14:paraId="502D4F4D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Ammonia produced is used to produce nitric acid in the Ostwald Proccess</w:t>
      </w:r>
    </w:p>
    <w:p w14:paraId="75482B6A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Most of the nitrogen used is not isolated from the atmosphere</w:t>
      </w:r>
    </w:p>
    <w:p w14:paraId="6CB677AB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2F19C632" w14:textId="77777777" w:rsidR="00003A95" w:rsidRPr="00003A95" w:rsidRDefault="00003A95" w:rsidP="00003A95">
      <w:pPr>
        <w:pStyle w:val="ListParagraph"/>
        <w:numPr>
          <w:ilvl w:val="0"/>
          <w:numId w:val="4"/>
        </w:numPr>
        <w:tabs>
          <w:tab w:val="left" w:pos="5700"/>
        </w:tabs>
        <w:spacing w:after="0"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003A95">
        <w:rPr>
          <w:rFonts w:ascii="Times New Roman" w:hAnsi="Times New Roman" w:cs="Times New Roman"/>
          <w:sz w:val="24"/>
          <w:szCs w:val="24"/>
        </w:rPr>
        <w:t xml:space="preserve">Biology: </w:t>
      </w:r>
      <w:r w:rsidRPr="00003A95">
        <w:rPr>
          <w:rFonts w:ascii="Times New Roman" w:eastAsia="Cambria" w:hAnsi="Times New Roman" w:cs="Times New Roman"/>
          <w:sz w:val="24"/>
          <w:szCs w:val="24"/>
        </w:rPr>
        <w:t>Multiple Choice: Which of the following proteins in signal transduction are high-affinity cellular receptors which dimerize and autophosphorylate aromatic amino acid residues in the intracellular domain when activated from outside the plasma membrane?</w:t>
      </w:r>
    </w:p>
    <w:p w14:paraId="0AD5355F" w14:textId="77777777" w:rsidR="00003A95" w:rsidRPr="00003A95" w:rsidRDefault="00003A9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 w:rsidRPr="00003A95">
        <w:rPr>
          <w:rFonts w:ascii="Times New Roman" w:eastAsia="Cambria" w:hAnsi="Times New Roman" w:cs="Times New Roman"/>
          <w:sz w:val="24"/>
          <w:szCs w:val="24"/>
        </w:rPr>
        <w:t>W. G-Protein Coupled Receptors</w:t>
      </w:r>
    </w:p>
    <w:p w14:paraId="306D42BF" w14:textId="77777777" w:rsidR="00003A95" w:rsidRPr="00003A95" w:rsidRDefault="00003A9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 w:rsidRPr="00003A95">
        <w:rPr>
          <w:rFonts w:ascii="Times New Roman" w:eastAsia="Cambria" w:hAnsi="Times New Roman" w:cs="Times New Roman"/>
          <w:sz w:val="24"/>
          <w:szCs w:val="24"/>
        </w:rPr>
        <w:t>X. Receptor Tyrosine Kinases</w:t>
      </w:r>
    </w:p>
    <w:p w14:paraId="6AA66CEE" w14:textId="77777777" w:rsidR="00003A95" w:rsidRPr="00003A95" w:rsidRDefault="00003A9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 w:rsidRPr="00003A95">
        <w:rPr>
          <w:rFonts w:ascii="Times New Roman" w:eastAsia="Cambria" w:hAnsi="Times New Roman" w:cs="Times New Roman"/>
          <w:sz w:val="24"/>
          <w:szCs w:val="24"/>
        </w:rPr>
        <w:t>Y. NO Receptors</w:t>
      </w:r>
    </w:p>
    <w:p w14:paraId="0DADD49C" w14:textId="77777777" w:rsidR="00003A95" w:rsidRPr="00003A95" w:rsidRDefault="00003A9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 w:rsidRPr="00003A95">
        <w:rPr>
          <w:rFonts w:ascii="Times New Roman" w:eastAsia="Cambria" w:hAnsi="Times New Roman" w:cs="Times New Roman"/>
          <w:sz w:val="24"/>
          <w:szCs w:val="24"/>
        </w:rPr>
        <w:t>Z. Ca</w:t>
      </w:r>
      <w:r w:rsidRPr="00003A95">
        <w:rPr>
          <w:rFonts w:ascii="Times New Roman" w:eastAsia="Cambria" w:hAnsi="Times New Roman" w:cs="Times New Roman"/>
          <w:sz w:val="24"/>
          <w:szCs w:val="24"/>
          <w:vertAlign w:val="superscript"/>
        </w:rPr>
        <w:t>2+</w:t>
      </w:r>
      <w:r w:rsidRPr="00003A95">
        <w:rPr>
          <w:rFonts w:ascii="Times New Roman" w:eastAsia="Cambria" w:hAnsi="Times New Roman" w:cs="Times New Roman"/>
          <w:sz w:val="24"/>
          <w:szCs w:val="24"/>
        </w:rPr>
        <w:t xml:space="preserve"> Receptors</w:t>
      </w:r>
    </w:p>
    <w:p w14:paraId="60C21898" w14:textId="77777777" w:rsidR="00003A95" w:rsidRPr="00003A95" w:rsidRDefault="00003A9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 w:rsidRPr="00003A95">
        <w:rPr>
          <w:rFonts w:ascii="Times New Roman" w:eastAsia="Cambria" w:hAnsi="Times New Roman" w:cs="Times New Roman"/>
          <w:sz w:val="24"/>
          <w:szCs w:val="24"/>
        </w:rPr>
        <w:lastRenderedPageBreak/>
        <w:t>ANSWER: X</w:t>
      </w:r>
    </w:p>
    <w:p w14:paraId="11367AB4" w14:textId="77777777" w:rsidR="00CD4E26" w:rsidRPr="000547EB" w:rsidRDefault="00CD4E26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Biology: Multiple Choice: Which of the following is the best example of the Allee effect in population ecology?</w:t>
      </w:r>
    </w:p>
    <w:p w14:paraId="720E0C0D" w14:textId="77777777" w:rsidR="00CD4E26" w:rsidRPr="000547EB" w:rsidRDefault="00CD4E26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W. A species nearing its carrying capacity observes a reduction in population growth </w:t>
      </w:r>
    </w:p>
    <w:p w14:paraId="1FF14590" w14:textId="77777777" w:rsidR="00CD4E26" w:rsidRPr="000547EB" w:rsidRDefault="00CD4E26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 A k-selected species observes logistic population growth</w:t>
      </w:r>
    </w:p>
    <w:p w14:paraId="06065C17" w14:textId="77777777" w:rsidR="00CD4E26" w:rsidRPr="000547EB" w:rsidRDefault="00CD4E26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Y. An r-selected species observes a low reproduction rate after many cycles </w:t>
      </w:r>
    </w:p>
    <w:p w14:paraId="3D07895D" w14:textId="77777777" w:rsidR="00CD4E26" w:rsidRPr="000547EB" w:rsidRDefault="00CD4E26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A small population observes a proportionality between growth rate and population density</w:t>
      </w:r>
    </w:p>
    <w:p w14:paraId="652D98AA" w14:textId="77777777" w:rsidR="00CD4E26" w:rsidRPr="000547EB" w:rsidRDefault="00CD4E26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Z</w:t>
      </w:r>
    </w:p>
    <w:p w14:paraId="21469078" w14:textId="77777777" w:rsidR="00CD4E26" w:rsidRPr="000547EB" w:rsidRDefault="00CD4E2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Math: Multiple Choice: Assume that a line passes through the point (5,5) and has a positive y-intercept and a negative x-intercept. Which of the following could be a point that the line passes through?</w:t>
      </w:r>
    </w:p>
    <w:p w14:paraId="2B2115D9" w14:textId="77777777" w:rsidR="00CD4E26" w:rsidRPr="00003A95" w:rsidRDefault="00CD4E26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3A95">
        <w:rPr>
          <w:rFonts w:ascii="Times New Roman" w:hAnsi="Times New Roman" w:cs="Times New Roman"/>
          <w:sz w:val="24"/>
          <w:szCs w:val="24"/>
        </w:rPr>
        <w:t>W. (5,7)</w:t>
      </w:r>
    </w:p>
    <w:p w14:paraId="2F4FFFE6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(1,-1)</w:t>
      </w:r>
    </w:p>
    <w:p w14:paraId="2B18DAC5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(7,6)</w:t>
      </w:r>
    </w:p>
    <w:p w14:paraId="738D8497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(6,7)</w:t>
      </w:r>
    </w:p>
    <w:p w14:paraId="17248A92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6FE4C44D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Math: Short Answer: Find the only critical point of the function f(x) = x ln(x).</w:t>
      </w:r>
    </w:p>
    <w:p w14:paraId="364B9FD4" w14:textId="3B4A3DA3" w:rsidR="00A442F7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</w:t>
      </w:r>
      <w:r w:rsidR="00B9200D">
        <w:rPr>
          <w:rFonts w:ascii="Times New Roman" w:hAnsi="Times New Roman" w:cs="Times New Roman"/>
          <w:sz w:val="24"/>
          <w:szCs w:val="24"/>
        </w:rPr>
        <w:t>(1/e,-1/e)</w:t>
      </w:r>
    </w:p>
    <w:p w14:paraId="0E3F6A8D" w14:textId="77777777" w:rsidR="00A442F7" w:rsidRPr="000547EB" w:rsidRDefault="00A442F7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Energy: Multiple Choice: Which of the following statements is FALSE regarding Solar Energy?</w:t>
      </w:r>
    </w:p>
    <w:p w14:paraId="31E7513B" w14:textId="77777777" w:rsidR="00A442F7" w:rsidRPr="000547EB" w:rsidRDefault="00A442F7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The current theoretical maximum efficiency for Silicon Photovoltaic is about 29%</w:t>
      </w:r>
    </w:p>
    <w:p w14:paraId="12240C25" w14:textId="77777777" w:rsidR="00A442F7" w:rsidRPr="000547EB" w:rsidRDefault="00A442F7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Solar insolation is approximately 1100 W/m</w:t>
      </w:r>
      <w:r w:rsidRPr="000547E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BF29467" w14:textId="77777777" w:rsidR="00A442F7" w:rsidRPr="000547EB" w:rsidRDefault="00A442F7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Solar thermal energy is generally less efficient that PV</w:t>
      </w:r>
    </w:p>
    <w:p w14:paraId="7433E64B" w14:textId="77777777" w:rsidR="00A442F7" w:rsidRPr="000547EB" w:rsidRDefault="00A442F7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Solar thermal energy is generally less feasible on a large scale than PV</w:t>
      </w:r>
    </w:p>
    <w:p w14:paraId="0616B1E7" w14:textId="77777777" w:rsidR="00A442F7" w:rsidRPr="000547EB" w:rsidRDefault="00A442F7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2FB398B3" w14:textId="77777777" w:rsidR="00A442F7" w:rsidRPr="000547EB" w:rsidRDefault="00A442F7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Energy: Short Answer: Give, by name or number, all of the following three statements that is/are TRUE of hydropower.</w:t>
      </w:r>
    </w:p>
    <w:p w14:paraId="17F5E432" w14:textId="77777777" w:rsidR="00A442F7" w:rsidRPr="000547EB" w:rsidRDefault="00A442F7" w:rsidP="000547E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Hydropower currently accounts for 12% of the US power output</w:t>
      </w:r>
    </w:p>
    <w:p w14:paraId="4F400B7C" w14:textId="77777777" w:rsidR="00A442F7" w:rsidRPr="000547EB" w:rsidRDefault="00A442F7" w:rsidP="000547E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Ampere’s Law is used to produce electricity from motion of the turbine</w:t>
      </w:r>
    </w:p>
    <w:p w14:paraId="67056C29" w14:textId="77777777" w:rsidR="00A442F7" w:rsidRPr="000547EB" w:rsidRDefault="00A442F7" w:rsidP="000547E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Loss of forests make conventional hydropower not entirely carbon-neutral</w:t>
      </w:r>
    </w:p>
    <w:p w14:paraId="5613521C" w14:textId="77777777" w:rsidR="00A442F7" w:rsidRPr="000547EB" w:rsidRDefault="00A442F7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1 and 3</w:t>
      </w:r>
    </w:p>
    <w:p w14:paraId="3E41E79F" w14:textId="77777777" w:rsidR="00553628" w:rsidRPr="000547EB" w:rsidRDefault="00553628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 xml:space="preserve">Math: Multiple Choice: Which of the following </w:t>
      </w:r>
      <w:r w:rsidR="00A33F98" w:rsidRPr="000547EB">
        <w:rPr>
          <w:rFonts w:ascii="Times New Roman" w:hAnsi="Times New Roman" w:cs="Times New Roman"/>
          <w:sz w:val="24"/>
          <w:szCs w:val="24"/>
        </w:rPr>
        <w:t>correctly solves the differential equation y’’ = -y (READ: y double prime equals negative y)?</w:t>
      </w:r>
    </w:p>
    <w:p w14:paraId="015F8460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An exponential function</w:t>
      </w:r>
    </w:p>
    <w:p w14:paraId="48660089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A sine function</w:t>
      </w:r>
    </w:p>
    <w:p w14:paraId="0C2F6150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A log function</w:t>
      </w:r>
    </w:p>
    <w:p w14:paraId="10B4FB54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A polynomial function</w:t>
      </w:r>
    </w:p>
    <w:p w14:paraId="0A1A8103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X</w:t>
      </w:r>
    </w:p>
    <w:p w14:paraId="35D40C1C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Math: Short Answer: Given that f(x) is continuous and twice differentiable on the closed interval I, and given that f(x) has at least 4 relative extrema on I, how many roots are guaranteed on I for the second derivative of f(x)?</w:t>
      </w:r>
    </w:p>
    <w:p w14:paraId="22E1549B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3</w:t>
      </w:r>
    </w:p>
    <w:p w14:paraId="39778E42" w14:textId="77777777" w:rsidR="00A442F7" w:rsidRPr="000547EB" w:rsidRDefault="00A442F7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Chemistry: Short Answer:</w:t>
      </w:r>
      <w:r w:rsidRPr="00054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47EB">
        <w:rPr>
          <w:rFonts w:ascii="Times New Roman" w:hAnsi="Times New Roman" w:cs="Times New Roman"/>
          <w:sz w:val="24"/>
          <w:szCs w:val="24"/>
        </w:rPr>
        <w:t>Give, by name or number, all of the following three statements that are TRUE of activation energy.</w:t>
      </w:r>
    </w:p>
    <w:p w14:paraId="3A994C8C" w14:textId="77777777" w:rsidR="00A442F7" w:rsidRPr="000547EB" w:rsidRDefault="00A442F7" w:rsidP="000547EB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The Arrhenius equation relates activation energy to temperature </w:t>
      </w:r>
    </w:p>
    <w:p w14:paraId="261A7725" w14:textId="77777777" w:rsidR="00A442F7" w:rsidRPr="000547EB" w:rsidRDefault="00A442F7" w:rsidP="000547EB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Changing the activation energy of a reaction changes its rate</w:t>
      </w:r>
    </w:p>
    <w:p w14:paraId="60598993" w14:textId="77777777" w:rsidR="00A442F7" w:rsidRPr="000547EB" w:rsidRDefault="00A442F7" w:rsidP="000547EB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 change in activation energy corresponds to a change in transition state structure</w:t>
      </w:r>
    </w:p>
    <w:p w14:paraId="65FFC303" w14:textId="77777777" w:rsidR="00A442F7" w:rsidRPr="000547EB" w:rsidRDefault="00A442F7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ALL OF THEM</w:t>
      </w:r>
    </w:p>
    <w:p w14:paraId="1FE93889" w14:textId="77777777" w:rsidR="00A442F7" w:rsidRPr="000547EB" w:rsidRDefault="00A442F7" w:rsidP="000547E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Chemistry: Multiple Choice: Which of the following molecules is</w:t>
      </w:r>
      <w:r w:rsidR="007B5D3E" w:rsidRPr="000547EB">
        <w:rPr>
          <w:rFonts w:ascii="Times New Roman" w:hAnsi="Times New Roman" w:cs="Times New Roman"/>
          <w:sz w:val="24"/>
          <w:szCs w:val="24"/>
        </w:rPr>
        <w:t xml:space="preserve"> used by C4 plants, in the NADP- </w:t>
      </w:r>
      <w:r w:rsidRPr="000547EB">
        <w:rPr>
          <w:rFonts w:ascii="Times New Roman" w:hAnsi="Times New Roman" w:cs="Times New Roman"/>
          <w:sz w:val="24"/>
          <w:szCs w:val="24"/>
        </w:rPr>
        <w:t>ME pathway, to move fixed carbon from the bundle-sheath cell</w:t>
      </w:r>
      <w:r w:rsidR="007B5D3E" w:rsidRPr="000547EB">
        <w:rPr>
          <w:rFonts w:ascii="Times New Roman" w:hAnsi="Times New Roman" w:cs="Times New Roman"/>
          <w:sz w:val="24"/>
          <w:szCs w:val="24"/>
        </w:rPr>
        <w:t xml:space="preserve">s to the mesophyll, where it is </w:t>
      </w:r>
      <w:r w:rsidRPr="000547EB">
        <w:rPr>
          <w:rFonts w:ascii="Times New Roman" w:hAnsi="Times New Roman" w:cs="Times New Roman"/>
          <w:sz w:val="24"/>
          <w:szCs w:val="24"/>
        </w:rPr>
        <w:t>oxidized to pyruvate to repeat the cycle?</w:t>
      </w:r>
    </w:p>
    <w:p w14:paraId="512AAF91" w14:textId="77777777" w:rsidR="00A442F7" w:rsidRPr="000547EB" w:rsidRDefault="00A442F7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Citrate</w:t>
      </w:r>
    </w:p>
    <w:p w14:paraId="6D9E38AC" w14:textId="77777777" w:rsidR="00A442F7" w:rsidRPr="000547EB" w:rsidRDefault="00A442F7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Oxaloacetate</w:t>
      </w:r>
    </w:p>
    <w:p w14:paraId="69F10702" w14:textId="77777777" w:rsidR="00A442F7" w:rsidRPr="000547EB" w:rsidRDefault="00A442F7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Malate</w:t>
      </w:r>
    </w:p>
    <w:p w14:paraId="5EA6C08D" w14:textId="77777777" w:rsidR="00A442F7" w:rsidRPr="000547EB" w:rsidRDefault="00A442F7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Phosphoenolpyruvate</w:t>
      </w:r>
    </w:p>
    <w:p w14:paraId="3E35BF7C" w14:textId="77777777" w:rsidR="00A442F7" w:rsidRPr="000547EB" w:rsidRDefault="00A442F7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2EFFBEDB" w14:textId="77777777" w:rsidR="00003A95" w:rsidRPr="000547EB" w:rsidRDefault="00003A95" w:rsidP="00003A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Physics: Multiple Choice: Which of the following constants does not necessarily actually stay constant, according to current accepted models of physics?</w:t>
      </w:r>
    </w:p>
    <w:p w14:paraId="2449A3FD" w14:textId="77777777" w:rsidR="00003A95" w:rsidRPr="000547EB" w:rsidRDefault="00003A95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Hubble’s constant</w:t>
      </w:r>
    </w:p>
    <w:p w14:paraId="3824DEE0" w14:textId="77777777" w:rsidR="00003A95" w:rsidRPr="000547EB" w:rsidRDefault="00003A95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Fine structure constant</w:t>
      </w:r>
    </w:p>
    <w:p w14:paraId="79871987" w14:textId="77777777" w:rsidR="00003A95" w:rsidRPr="000547EB" w:rsidRDefault="00003A95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Mass of top quark</w:t>
      </w:r>
    </w:p>
    <w:p w14:paraId="4EEB4E4C" w14:textId="77777777" w:rsidR="00003A95" w:rsidRPr="000547EB" w:rsidRDefault="00003A95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Big G</w:t>
      </w:r>
    </w:p>
    <w:p w14:paraId="342795FF" w14:textId="77777777" w:rsidR="00003A95" w:rsidRPr="00003A95" w:rsidRDefault="00003A95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>ANSWER: W: Hubble’s constant</w:t>
      </w:r>
    </w:p>
    <w:p w14:paraId="6DB2300D" w14:textId="77777777" w:rsidR="00A442F7" w:rsidRPr="000547EB" w:rsidRDefault="0077183B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Physics: Sho</w:t>
      </w:r>
      <w:r w:rsidR="00553628" w:rsidRPr="000547EB">
        <w:rPr>
          <w:rFonts w:ascii="Times New Roman" w:hAnsi="Times New Roman" w:cs="Times New Roman"/>
          <w:sz w:val="24"/>
          <w:szCs w:val="24"/>
        </w:rPr>
        <w:t>rt Answer: If the scattering intensity of light after passing through a cuvette of gas is A, then what is the scattering intensity of light of three times the frequency, if the primary mechanism of scattering is Rayleigh scattering?</w:t>
      </w:r>
    </w:p>
    <w:p w14:paraId="67EA4972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81A</w:t>
      </w:r>
    </w:p>
    <w:p w14:paraId="22109BD1" w14:textId="77777777" w:rsidR="00553628" w:rsidRPr="000547EB" w:rsidRDefault="00553628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ESSC: Short Answer: </w:t>
      </w:r>
      <w:r w:rsidRPr="000547EB">
        <w:rPr>
          <w:rFonts w:ascii="Times New Roman" w:hAnsi="Times New Roman" w:cs="Times New Roman"/>
          <w:color w:val="000000"/>
          <w:sz w:val="24"/>
          <w:szCs w:val="24"/>
        </w:rPr>
        <w:t>When an alpine glacier near a coastal area disappears and the sea invades the resulting trough, a deep, steep-sided inlet is created. Name this area.</w:t>
      </w:r>
    </w:p>
    <w:p w14:paraId="72366F00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FJORD</w:t>
      </w:r>
    </w:p>
    <w:p w14:paraId="2D4D372E" w14:textId="77777777" w:rsidR="00A442F7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ESSC: Multiple Choice: If the sun sets at 6 PM and the moon rises three hours later, what phase is the moon in?</w:t>
      </w:r>
    </w:p>
    <w:p w14:paraId="064AB402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First Quarter</w:t>
      </w:r>
    </w:p>
    <w:p w14:paraId="7AE87176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Waning Gibbous</w:t>
      </w:r>
    </w:p>
    <w:p w14:paraId="4255B9AC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Waxing Gibbous</w:t>
      </w:r>
    </w:p>
    <w:p w14:paraId="6DC0D46C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Waning Crescent</w:t>
      </w:r>
    </w:p>
    <w:p w14:paraId="19A22461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X: Waning Gibbous</w:t>
      </w:r>
    </w:p>
    <w:p w14:paraId="7C5A5B80" w14:textId="77777777" w:rsidR="00A442F7" w:rsidRPr="000547EB" w:rsidRDefault="00A442F7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Physics: Multiple Choice: Which of the following is ALWAYS TRUE of a one-dimensional collision where two objects with the same mass collide at different velocities?</w:t>
      </w:r>
    </w:p>
    <w:p w14:paraId="31753B88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Kinetic Energy is conserved throughout the collision</w:t>
      </w:r>
    </w:p>
    <w:p w14:paraId="797997F6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Both objects will move in the direction of the initially faster object</w:t>
      </w:r>
    </w:p>
    <w:p w14:paraId="48C7A41D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Y. Both objects will move in opposite directions </w:t>
      </w:r>
    </w:p>
    <w:p w14:paraId="2DEFCE2B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The sum of the velocity vectors before and after the collision is identical</w:t>
      </w:r>
    </w:p>
    <w:p w14:paraId="63C51518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Z</w:t>
      </w:r>
    </w:p>
    <w:p w14:paraId="1AC732E1" w14:textId="77777777" w:rsidR="00A442F7" w:rsidRPr="000547EB" w:rsidRDefault="00A442F7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Physics: Multiple Choice: Secretary Chu is riding his bicycle through a ramp that has a vertical loop. If the mass of him and his bicycle is 100 kg and the radius of the loop is 5 m, which of the following is closest to the minimum speed he needs at the start of the loop to remain on the loop at the top?</w:t>
      </w:r>
    </w:p>
    <w:p w14:paraId="66F7B090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5 m/s</w:t>
      </w:r>
    </w:p>
    <w:p w14:paraId="473D6173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7 m/s</w:t>
      </w:r>
    </w:p>
    <w:p w14:paraId="18D04A27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10 m/s</w:t>
      </w:r>
    </w:p>
    <w:p w14:paraId="09B977B0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20 m/s</w:t>
      </w:r>
    </w:p>
    <w:p w14:paraId="2B315349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X</w:t>
      </w:r>
    </w:p>
    <w:p w14:paraId="1E54E1C7" w14:textId="77777777" w:rsidR="00CD4E26" w:rsidRPr="000547EB" w:rsidRDefault="00CD4E2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>Energy: Multiple Choice: Which of the following statements is FALSE regarding cellular metabolism?</w:t>
      </w:r>
    </w:p>
    <w:p w14:paraId="396642FF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Aldolase catalyzes the degradation of fructose-1,6-bisphosphate into G3P and DHAP</w:t>
      </w:r>
    </w:p>
    <w:p w14:paraId="2324F0DA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X. The link reactions to the Krebs Cycle involve a decarboxylation reaction</w:t>
      </w:r>
    </w:p>
    <w:p w14:paraId="5B38A838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The Pentose Phosphate pathway is essential to production of precursors of nucleic acids</w:t>
      </w:r>
    </w:p>
    <w:p w14:paraId="279A620F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Z. The ETC produces mainly superoxide radicals as a byproduct of metabolism</w:t>
      </w:r>
    </w:p>
    <w:p w14:paraId="68B09AA2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Z</w:t>
      </w:r>
    </w:p>
    <w:p w14:paraId="5A293A1A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Energy: Short Answer: Name the famous enzyme in the Krebs cycle that contains an iron-sulfur cluster of unknown use and catalyzes the reaction that converts citrate into isocitrate.</w:t>
      </w:r>
    </w:p>
    <w:p w14:paraId="7AA6DDF2" w14:textId="77777777" w:rsidR="00CD4E26" w:rsidRPr="000547EB" w:rsidRDefault="007B5D3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</w:t>
      </w:r>
      <w:r w:rsidR="00CD4E26" w:rsidRPr="000547EB">
        <w:rPr>
          <w:rFonts w:ascii="Times New Roman" w:hAnsi="Times New Roman" w:cs="Times New Roman"/>
          <w:sz w:val="24"/>
          <w:szCs w:val="24"/>
        </w:rPr>
        <w:t>SWER: ACONITASE</w:t>
      </w:r>
    </w:p>
    <w:p w14:paraId="6E9D7955" w14:textId="77777777" w:rsidR="007B5D3E" w:rsidRPr="000547EB" w:rsidRDefault="007B5D3E" w:rsidP="000547E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="360" w:lineRule="auto"/>
      </w:pPr>
      <w:r w:rsidRPr="000547EB">
        <w:t xml:space="preserve">ESSC: Short Answer: </w:t>
      </w:r>
      <w:r w:rsidRPr="000547EB">
        <w:rPr>
          <w:rStyle w:val="apple-style-span"/>
          <w:color w:val="000000"/>
        </w:rPr>
        <w:t>What type of fog would one expect to form as cold air settles above a warm body of water or land, such as on Lake Ontario during the wintertime?</w:t>
      </w:r>
    </w:p>
    <w:p w14:paraId="2A44ABCA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 w:rsidRPr="000547EB">
        <w:t>W. radiation fog</w:t>
      </w:r>
    </w:p>
    <w:p w14:paraId="277F2C3E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 w:rsidRPr="000547EB">
        <w:t>X. advection fog</w:t>
      </w:r>
    </w:p>
    <w:p w14:paraId="54D1016B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 w:rsidRPr="000547EB">
        <w:t>Y. steam fog</w:t>
      </w:r>
    </w:p>
    <w:p w14:paraId="713036DE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 w:rsidRPr="000547EB">
        <w:t>Z. valley fog</w:t>
      </w:r>
    </w:p>
    <w:p w14:paraId="61B5CA0C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 w:rsidRPr="000547EB">
        <w:t>Answer: y. steam fog</w:t>
      </w:r>
    </w:p>
    <w:p w14:paraId="161521AD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t>ESSC: Multiple Choice: What type of interstellar medium component is hot and dense, can be recognized through its distinctive H</w:t>
      </w:r>
      <w:r w:rsidR="003A416C">
        <w:t>-</w:t>
      </w:r>
      <w:r w:rsidRPr="000547EB">
        <w:t>alpha lines, and can promote star formation?</w:t>
      </w:r>
    </w:p>
    <w:p w14:paraId="43B9B23A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t>W. HI clouds</w:t>
      </w:r>
    </w:p>
    <w:p w14:paraId="45F746BE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t>X. HII clouds</w:t>
      </w:r>
    </w:p>
    <w:p w14:paraId="3A61C18A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t>Y. coronal gas</w:t>
      </w:r>
    </w:p>
    <w:p w14:paraId="534A8ECB" w14:textId="77777777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t>Z. molecular gas</w:t>
      </w:r>
    </w:p>
    <w:p w14:paraId="6E54DC68" w14:textId="77777777" w:rsidR="000547EB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t>Answer: x. HII clouds</w:t>
      </w:r>
    </w:p>
    <w:p w14:paraId="489879BE" w14:textId="77777777" w:rsidR="000547EB" w:rsidRPr="000547EB" w:rsidRDefault="000547EB" w:rsidP="000547E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="360" w:lineRule="auto"/>
      </w:pPr>
      <w:r w:rsidRPr="000547EB">
        <w:t xml:space="preserve">BIOLOGY </w:t>
      </w:r>
      <w:r w:rsidRPr="000547EB">
        <w:rPr>
          <w:i/>
          <w:iCs/>
        </w:rPr>
        <w:t>Multiple Choice</w:t>
      </w:r>
      <w:r w:rsidRPr="000547EB">
        <w:t xml:space="preserve"> Most bactericidal antibiotics that act by inhibiting transpeptidases, such as penicillins and cephalosporins, are most active when bacteria are in the...</w:t>
      </w:r>
    </w:p>
    <w:p w14:paraId="1C834086" w14:textId="77777777" w:rsidR="000547EB" w:rsidRPr="000547EB" w:rsidRDefault="000547EB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t>(W) Lag phase</w:t>
      </w:r>
      <w:r w:rsidRPr="000547EB">
        <w:br/>
        <w:t>(X) Log phase</w:t>
      </w:r>
      <w:r w:rsidRPr="000547EB">
        <w:br/>
        <w:t>(Y) Stationary phase</w:t>
      </w:r>
      <w:r w:rsidRPr="000547EB">
        <w:br/>
        <w:t>(Z) Death phase</w:t>
      </w:r>
    </w:p>
    <w:p w14:paraId="724F07A1" w14:textId="77777777" w:rsidR="000547EB" w:rsidRPr="000547EB" w:rsidRDefault="000547EB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lastRenderedPageBreak/>
        <w:t>ANSWER: X–LOG PHASE</w:t>
      </w:r>
    </w:p>
    <w:p w14:paraId="5CE4991B" w14:textId="77777777" w:rsidR="000547EB" w:rsidRPr="000547EB" w:rsidRDefault="000547EB" w:rsidP="000547EB">
      <w:pPr>
        <w:pStyle w:val="ListParagraph"/>
        <w:spacing w:after="0" w:line="360" w:lineRule="auto"/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Biology: Short Answer: This cancer, treatable by Gleevec (or Imatinib), is a result of the fused BCR-ABL protein from a nonreciprocal translocation between Chromosome 22 and Chromosome 9, generating the Philadelphia Chromosome. It is a form of leukemia caused by the increased and unregulated growth of myeloid cells in the bone marrow and the accumulation of these cells in the blood.</w:t>
      </w:r>
    </w:p>
    <w:p w14:paraId="48D2971F" w14:textId="77777777" w:rsidR="000547EB" w:rsidRPr="000547EB" w:rsidRDefault="000547EB" w:rsidP="000547EB">
      <w:pPr>
        <w:pStyle w:val="ListParagraph"/>
        <w:spacing w:after="0" w:line="360" w:lineRule="auto"/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Chronic Myelogenous Leukemia</w:t>
      </w:r>
    </w:p>
    <w:p w14:paraId="51FC52D5" w14:textId="77777777" w:rsidR="00CD4E26" w:rsidRPr="000547EB" w:rsidRDefault="00CD4E2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Chemistry: Short Answer: What is the molecular geometry and hybridization of the central Sulfur atom in the compound Sulfur Tetrafluoride, or SF</w:t>
      </w:r>
      <w:r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47EB">
        <w:rPr>
          <w:rFonts w:ascii="Times New Roman" w:hAnsi="Times New Roman" w:cs="Times New Roman"/>
          <w:sz w:val="24"/>
          <w:szCs w:val="24"/>
        </w:rPr>
        <w:t>?</w:t>
      </w:r>
    </w:p>
    <w:p w14:paraId="580295A9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See-saw AND </w:t>
      </w:r>
      <w:r w:rsidRPr="000547EB">
        <w:rPr>
          <w:rFonts w:ascii="Times New Roman" w:hAnsi="Times New Roman" w:cs="Times New Roman"/>
          <w:i/>
          <w:sz w:val="24"/>
          <w:szCs w:val="24"/>
        </w:rPr>
        <w:t>dsp</w:t>
      </w:r>
      <w:r w:rsidRPr="000547EB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</w:p>
    <w:p w14:paraId="76345DE4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Chemistry: Short Answer: Give, by name or number, all of the following THREE statements that are TRUE of coordination-compounds.</w:t>
      </w:r>
    </w:p>
    <w:p w14:paraId="5202EA70" w14:textId="77777777" w:rsidR="00CD4E26" w:rsidRPr="000547EB" w:rsidRDefault="00CD4E26" w:rsidP="000547E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Tetrahedral splitting is greater than octahedral splitting in magnitude</w:t>
      </w:r>
    </w:p>
    <w:p w14:paraId="54E8B935" w14:textId="77777777" w:rsidR="00CD4E26" w:rsidRPr="000547EB" w:rsidRDefault="00CD4E26" w:rsidP="000547E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Strong-field ligands generally increase the splitting of a complex</w:t>
      </w:r>
    </w:p>
    <w:p w14:paraId="7F15FD04" w14:textId="77777777" w:rsidR="00CD4E26" w:rsidRPr="000547EB" w:rsidRDefault="00CD4E26" w:rsidP="000547E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Octahedral coordination compounds cannot possess chirality</w:t>
      </w:r>
    </w:p>
    <w:p w14:paraId="09988FB2" w14:textId="77777777" w:rsidR="00CD4E26" w:rsidRPr="000547EB" w:rsidRDefault="00CD4E26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2 ONLY</w:t>
      </w:r>
    </w:p>
    <w:p w14:paraId="3CCD6247" w14:textId="77777777" w:rsidR="00A442F7" w:rsidRPr="000547EB" w:rsidRDefault="00A442F7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ESSC: Short Answer: Give, by name or number, all of the following four features that would be indicative of previous glacial activity.</w:t>
      </w:r>
    </w:p>
    <w:p w14:paraId="2E4003A1" w14:textId="77777777" w:rsidR="00A442F7" w:rsidRPr="000547EB" w:rsidRDefault="00A442F7" w:rsidP="000547E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Erratics</w:t>
      </w:r>
    </w:p>
    <w:p w14:paraId="68D7F60D" w14:textId="77777777" w:rsidR="00A442F7" w:rsidRPr="000547EB" w:rsidRDefault="00A442F7" w:rsidP="000547E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Paternoster Lakes</w:t>
      </w:r>
    </w:p>
    <w:p w14:paraId="40074443" w14:textId="77777777" w:rsidR="00A442F7" w:rsidRPr="000547EB" w:rsidRDefault="00A442F7" w:rsidP="000547E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V-Shaped Valleys</w:t>
      </w:r>
    </w:p>
    <w:p w14:paraId="71D29B9F" w14:textId="77777777" w:rsidR="00A442F7" w:rsidRPr="000547EB" w:rsidRDefault="00A442F7" w:rsidP="000547E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Oxbow Lakes</w:t>
      </w:r>
    </w:p>
    <w:p w14:paraId="37A9286F" w14:textId="77777777" w:rsidR="00CD4E26" w:rsidRPr="000547EB" w:rsidRDefault="00A442F7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1 and 2</w:t>
      </w:r>
    </w:p>
    <w:p w14:paraId="6F8105F5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ESSC: Short Answer: Photographed by the HST inside an image of the Nebula M1-67, these stars are evolved massive stars above 20 solar masses that lose mass rapidly, at a rate of approximately 10</w:t>
      </w:r>
      <w:r w:rsidRPr="000547EB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0547EB">
        <w:rPr>
          <w:rFonts w:ascii="Times New Roman" w:hAnsi="Times New Roman" w:cs="Times New Roman"/>
          <w:sz w:val="24"/>
          <w:szCs w:val="24"/>
        </w:rPr>
        <w:t xml:space="preserve"> solar masses per year, with strong stellar winds of 2000 km/s. </w:t>
      </w:r>
    </w:p>
    <w:p w14:paraId="43CE8DD3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Wolf-Rayet Stars</w:t>
      </w:r>
    </w:p>
    <w:p w14:paraId="6623C160" w14:textId="77777777" w:rsidR="0077183B" w:rsidRPr="000547EB" w:rsidRDefault="007B5D3E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Chemistry: Short Answer:</w:t>
      </w:r>
      <w:r w:rsidR="0077183B" w:rsidRPr="000547EB">
        <w:rPr>
          <w:rFonts w:ascii="Times New Roman" w:hAnsi="Times New Roman" w:cs="Times New Roman"/>
          <w:sz w:val="24"/>
          <w:szCs w:val="24"/>
        </w:rPr>
        <w:t xml:space="preserve"> What reaction mechanism occurs in the dehydration of isopropanol, where an oxonium ion decays into a carbocation, which is deprotonated by base to form the </w:t>
      </w:r>
      <w:r w:rsidR="000547EB">
        <w:rPr>
          <w:rFonts w:ascii="Times New Roman" w:hAnsi="Times New Roman" w:cs="Times New Roman"/>
          <w:sz w:val="24"/>
          <w:szCs w:val="24"/>
        </w:rPr>
        <w:t>propene product</w:t>
      </w:r>
      <w:r w:rsidR="0077183B" w:rsidRPr="000547EB">
        <w:rPr>
          <w:rFonts w:ascii="Times New Roman" w:hAnsi="Times New Roman" w:cs="Times New Roman"/>
          <w:sz w:val="24"/>
          <w:szCs w:val="24"/>
        </w:rPr>
        <w:t>?</w:t>
      </w:r>
    </w:p>
    <w:p w14:paraId="04BE6508" w14:textId="77777777" w:rsidR="007B5D3E" w:rsidRPr="000547EB" w:rsidRDefault="0077183B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E1 (ACCEPT: Elimination 1, Elimination Unimolecular) </w:t>
      </w:r>
    </w:p>
    <w:p w14:paraId="17369FA0" w14:textId="77777777" w:rsidR="0077183B" w:rsidRPr="000547EB" w:rsidRDefault="0077183B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>Chemistry: Short Answer: Organize the following ions in order of increasing ability as a leaving group, from the worst leaving group to the best leaving group.</w:t>
      </w:r>
    </w:p>
    <w:p w14:paraId="25968E0D" w14:textId="77777777" w:rsidR="0077183B" w:rsidRPr="000547EB" w:rsidRDefault="00003A95" w:rsidP="000547E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Iodide</w:t>
      </w:r>
    </w:p>
    <w:p w14:paraId="1BD442CB" w14:textId="77777777" w:rsidR="0077183B" w:rsidRPr="000547EB" w:rsidRDefault="0077183B" w:rsidP="000547E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Fluoride</w:t>
      </w:r>
    </w:p>
    <w:p w14:paraId="391336D2" w14:textId="77777777" w:rsidR="0077183B" w:rsidRPr="000547EB" w:rsidRDefault="0077183B" w:rsidP="000547E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Chloride</w:t>
      </w:r>
    </w:p>
    <w:p w14:paraId="312ADE4C" w14:textId="77777777" w:rsidR="0077183B" w:rsidRPr="000547EB" w:rsidRDefault="0077183B" w:rsidP="000547E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Hydroxide</w:t>
      </w:r>
    </w:p>
    <w:p w14:paraId="549ED270" w14:textId="77777777" w:rsidR="0077183B" w:rsidRPr="000547EB" w:rsidRDefault="0077183B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4,2,3,1</w:t>
      </w:r>
    </w:p>
    <w:p w14:paraId="6BFC01CE" w14:textId="77777777" w:rsidR="00CD4E26" w:rsidRPr="000547EB" w:rsidRDefault="00CD4E2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Physics: Short Answer: Give, by name or number, all of the following statements that is TRUE of the application of Ampere’s Circuital Law.</w:t>
      </w:r>
    </w:p>
    <w:p w14:paraId="3DDE23FD" w14:textId="77777777" w:rsidR="00CD4E26" w:rsidRPr="000547EB" w:rsidRDefault="00CD4E26" w:rsidP="000547E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The magnetic field  a distance </w:t>
      </w:r>
      <w:r w:rsidRPr="000547EB">
        <w:rPr>
          <w:rFonts w:ascii="Times New Roman" w:hAnsi="Times New Roman" w:cs="Times New Roman"/>
          <w:i/>
          <w:sz w:val="24"/>
          <w:szCs w:val="24"/>
        </w:rPr>
        <w:t>r</w:t>
      </w:r>
      <w:r w:rsidRPr="000547EB">
        <w:rPr>
          <w:rFonts w:ascii="Times New Roman" w:hAnsi="Times New Roman" w:cs="Times New Roman"/>
          <w:sz w:val="24"/>
          <w:szCs w:val="24"/>
        </w:rPr>
        <w:t xml:space="preserve"> from a wire varies by </w:t>
      </w:r>
      <w:r w:rsidRPr="000547EB">
        <w:rPr>
          <w:rFonts w:ascii="Times New Roman" w:hAnsi="Times New Roman" w:cs="Times New Roman"/>
          <w:i/>
          <w:sz w:val="24"/>
          <w:szCs w:val="24"/>
        </w:rPr>
        <w:t>1/r</w:t>
      </w:r>
    </w:p>
    <w:p w14:paraId="0E1766F9" w14:textId="77777777" w:rsidR="00CD4E26" w:rsidRPr="000547EB" w:rsidRDefault="00CD4E26" w:rsidP="000547E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The number of turns in a solenoid is independent of the strength of its magnetic field</w:t>
      </w:r>
    </w:p>
    <w:p w14:paraId="32D60B91" w14:textId="77777777" w:rsidR="00CD4E26" w:rsidRPr="000547EB" w:rsidRDefault="00CD4E26" w:rsidP="000547E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Two wires carrying a current in the same direction will attract each other</w:t>
      </w:r>
    </w:p>
    <w:p w14:paraId="58867A7D" w14:textId="77777777" w:rsidR="00CD4E26" w:rsidRPr="000547EB" w:rsidRDefault="00CD4E26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1 and 3</w:t>
      </w:r>
    </w:p>
    <w:p w14:paraId="3A15EBD2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Physics: Multiple Choice: On a frictionless surface, a block of mass </w:t>
      </w:r>
      <w:r w:rsidRPr="000547EB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0547EB">
        <w:rPr>
          <w:rFonts w:ascii="Times New Roman" w:hAnsi="Times New Roman" w:cs="Times New Roman"/>
          <w:sz w:val="24"/>
          <w:szCs w:val="24"/>
        </w:rPr>
        <w:t xml:space="preserve">moving at speed </w:t>
      </w:r>
      <w:r w:rsidRPr="000547EB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0547EB">
        <w:rPr>
          <w:rFonts w:ascii="Times New Roman" w:hAnsi="Times New Roman" w:cs="Times New Roman"/>
          <w:sz w:val="24"/>
          <w:szCs w:val="24"/>
        </w:rPr>
        <w:t>collides elastically with another block of the same mass</w:t>
      </w:r>
      <w:r w:rsidR="00C14AA7">
        <w:rPr>
          <w:rFonts w:ascii="Times New Roman" w:hAnsi="Times New Roman" w:cs="Times New Roman"/>
          <w:sz w:val="24"/>
          <w:szCs w:val="24"/>
        </w:rPr>
        <w:t xml:space="preserve"> </w:t>
      </w:r>
      <w:r w:rsidR="00C14AA7" w:rsidRPr="000547E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0547EB">
        <w:rPr>
          <w:rFonts w:ascii="Times New Roman" w:hAnsi="Times New Roman" w:cs="Times New Roman"/>
          <w:sz w:val="24"/>
          <w:szCs w:val="24"/>
        </w:rPr>
        <w:t xml:space="preserve"> that is initially at rest. After the collision, the first block moves at an angle </w:t>
      </w:r>
      <w:r w:rsidRPr="000547EB">
        <w:rPr>
          <w:rFonts w:ascii="Times New Roman" w:hAnsi="Times New Roman" w:cs="Times New Roman"/>
          <w:i/>
          <w:iCs/>
          <w:sz w:val="24"/>
          <w:szCs w:val="24"/>
        </w:rPr>
        <w:t xml:space="preserve">θ </w:t>
      </w:r>
      <w:r w:rsidRPr="000547EB">
        <w:rPr>
          <w:rFonts w:ascii="Times New Roman" w:hAnsi="Times New Roman" w:cs="Times New Roman"/>
          <w:sz w:val="24"/>
          <w:szCs w:val="24"/>
        </w:rPr>
        <w:t xml:space="preserve">to its initial direction and has a speed </w:t>
      </w:r>
      <w:r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547EB">
        <w:rPr>
          <w:rFonts w:ascii="Times New Roman" w:hAnsi="Times New Roman" w:cs="Times New Roman"/>
          <w:sz w:val="24"/>
          <w:szCs w:val="24"/>
        </w:rPr>
        <w:t>/2. The second block’s speed after the collision is…</w:t>
      </w:r>
    </w:p>
    <w:p w14:paraId="7604AC08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W. √3</w:t>
      </w:r>
      <w:r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547EB">
        <w:rPr>
          <w:rFonts w:ascii="Times New Roman" w:hAnsi="Times New Roman" w:cs="Times New Roman"/>
          <w:sz w:val="24"/>
          <w:szCs w:val="24"/>
        </w:rPr>
        <w:t>/4</w:t>
      </w:r>
    </w:p>
    <w:p w14:paraId="2C489975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X. </w:t>
      </w:r>
      <w:r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547EB">
        <w:rPr>
          <w:rFonts w:ascii="Times New Roman" w:hAnsi="Times New Roman" w:cs="Times New Roman"/>
          <w:sz w:val="24"/>
          <w:szCs w:val="24"/>
        </w:rPr>
        <w:t>/4</w:t>
      </w:r>
    </w:p>
    <w:p w14:paraId="7833DC5E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Y. √3</w:t>
      </w:r>
      <w:r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547EB">
        <w:rPr>
          <w:rFonts w:ascii="Times New Roman" w:hAnsi="Times New Roman" w:cs="Times New Roman"/>
          <w:sz w:val="24"/>
          <w:szCs w:val="24"/>
        </w:rPr>
        <w:t>/2</w:t>
      </w:r>
    </w:p>
    <w:p w14:paraId="7899EB32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Z. </w:t>
      </w:r>
      <w:r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547EB">
        <w:rPr>
          <w:rFonts w:ascii="Times New Roman" w:hAnsi="Times New Roman" w:cs="Times New Roman"/>
          <w:sz w:val="24"/>
          <w:szCs w:val="24"/>
        </w:rPr>
        <w:t>/2</w:t>
      </w:r>
    </w:p>
    <w:p w14:paraId="43E0D07B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22AAC724" w14:textId="77777777" w:rsidR="00CD4E26" w:rsidRPr="000547EB" w:rsidRDefault="00CD4E26" w:rsidP="0005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A67C5C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FD8573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F5772D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E9D07E" w14:textId="77777777" w:rsidR="00532C09" w:rsidRPr="000547EB" w:rsidRDefault="00532C09" w:rsidP="0005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32C09" w:rsidRPr="0005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752D9" w14:textId="77777777" w:rsidR="00876F60" w:rsidRDefault="00876F60" w:rsidP="00003A95">
      <w:pPr>
        <w:spacing w:after="0" w:line="240" w:lineRule="auto"/>
      </w:pPr>
      <w:r>
        <w:separator/>
      </w:r>
    </w:p>
  </w:endnote>
  <w:endnote w:type="continuationSeparator" w:id="0">
    <w:p w14:paraId="318C2114" w14:textId="77777777" w:rsidR="00876F60" w:rsidRDefault="00876F60" w:rsidP="0000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E2895" w14:textId="77777777" w:rsidR="00876F60" w:rsidRDefault="00876F60" w:rsidP="00003A95">
      <w:pPr>
        <w:spacing w:after="0" w:line="240" w:lineRule="auto"/>
      </w:pPr>
      <w:r>
        <w:separator/>
      </w:r>
    </w:p>
  </w:footnote>
  <w:footnote w:type="continuationSeparator" w:id="0">
    <w:p w14:paraId="102A5F6E" w14:textId="77777777" w:rsidR="00876F60" w:rsidRDefault="00876F60" w:rsidP="00003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37D9"/>
    <w:multiLevelType w:val="hybridMultilevel"/>
    <w:tmpl w:val="3AB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1EBD"/>
    <w:multiLevelType w:val="hybridMultilevel"/>
    <w:tmpl w:val="4604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56784"/>
    <w:multiLevelType w:val="hybridMultilevel"/>
    <w:tmpl w:val="044E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882"/>
    <w:multiLevelType w:val="hybridMultilevel"/>
    <w:tmpl w:val="AE765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725D3"/>
    <w:multiLevelType w:val="hybridMultilevel"/>
    <w:tmpl w:val="EDF6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41AF"/>
    <w:multiLevelType w:val="hybridMultilevel"/>
    <w:tmpl w:val="BC9E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84ED3"/>
    <w:multiLevelType w:val="hybridMultilevel"/>
    <w:tmpl w:val="632A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2307"/>
    <w:multiLevelType w:val="hybridMultilevel"/>
    <w:tmpl w:val="E07484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A46C34"/>
    <w:multiLevelType w:val="hybridMultilevel"/>
    <w:tmpl w:val="A5E61C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B54131"/>
    <w:multiLevelType w:val="hybridMultilevel"/>
    <w:tmpl w:val="2B246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8D226C"/>
    <w:multiLevelType w:val="hybridMultilevel"/>
    <w:tmpl w:val="8E16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6FC5"/>
    <w:multiLevelType w:val="hybridMultilevel"/>
    <w:tmpl w:val="3770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45DC6"/>
    <w:multiLevelType w:val="hybridMultilevel"/>
    <w:tmpl w:val="FE92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05E18"/>
    <w:multiLevelType w:val="hybridMultilevel"/>
    <w:tmpl w:val="5C689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1E1CD7"/>
    <w:multiLevelType w:val="hybridMultilevel"/>
    <w:tmpl w:val="38EE69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7515AA"/>
    <w:multiLevelType w:val="hybridMultilevel"/>
    <w:tmpl w:val="72CED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1C4D9A"/>
    <w:multiLevelType w:val="hybridMultilevel"/>
    <w:tmpl w:val="88E2A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F557B"/>
    <w:multiLevelType w:val="hybridMultilevel"/>
    <w:tmpl w:val="33E2BDD6"/>
    <w:lvl w:ilvl="0" w:tplc="5A782982">
      <w:start w:val="154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43D344E"/>
    <w:multiLevelType w:val="hybridMultilevel"/>
    <w:tmpl w:val="40380FE0"/>
    <w:lvl w:ilvl="0" w:tplc="C05E69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/>
      </w:rPr>
    </w:lvl>
    <w:lvl w:ilvl="1" w:tplc="4C98B5F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9B34D9"/>
    <w:multiLevelType w:val="hybridMultilevel"/>
    <w:tmpl w:val="47BA2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8767D"/>
    <w:multiLevelType w:val="hybridMultilevel"/>
    <w:tmpl w:val="806A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10AF4"/>
    <w:multiLevelType w:val="hybridMultilevel"/>
    <w:tmpl w:val="DDE42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EA2D00"/>
    <w:multiLevelType w:val="hybridMultilevel"/>
    <w:tmpl w:val="7606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C304D"/>
    <w:multiLevelType w:val="hybridMultilevel"/>
    <w:tmpl w:val="18AA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1"/>
  </w:num>
  <w:num w:numId="5">
    <w:abstractNumId w:val="13"/>
  </w:num>
  <w:num w:numId="6">
    <w:abstractNumId w:val="2"/>
  </w:num>
  <w:num w:numId="7">
    <w:abstractNumId w:val="22"/>
  </w:num>
  <w:num w:numId="8">
    <w:abstractNumId w:val="16"/>
  </w:num>
  <w:num w:numId="9">
    <w:abstractNumId w:val="19"/>
  </w:num>
  <w:num w:numId="10">
    <w:abstractNumId w:val="14"/>
  </w:num>
  <w:num w:numId="11">
    <w:abstractNumId w:val="4"/>
  </w:num>
  <w:num w:numId="12">
    <w:abstractNumId w:val="8"/>
  </w:num>
  <w:num w:numId="13">
    <w:abstractNumId w:val="23"/>
  </w:num>
  <w:num w:numId="14">
    <w:abstractNumId w:val="11"/>
  </w:num>
  <w:num w:numId="15">
    <w:abstractNumId w:val="5"/>
  </w:num>
  <w:num w:numId="16">
    <w:abstractNumId w:val="12"/>
  </w:num>
  <w:num w:numId="17">
    <w:abstractNumId w:val="3"/>
  </w:num>
  <w:num w:numId="18">
    <w:abstractNumId w:val="20"/>
  </w:num>
  <w:num w:numId="19">
    <w:abstractNumId w:val="15"/>
  </w:num>
  <w:num w:numId="20">
    <w:abstractNumId w:val="10"/>
  </w:num>
  <w:num w:numId="21">
    <w:abstractNumId w:val="6"/>
  </w:num>
  <w:num w:numId="22">
    <w:abstractNumId w:val="18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09"/>
    <w:rsid w:val="00003A95"/>
    <w:rsid w:val="000547EB"/>
    <w:rsid w:val="000D0D67"/>
    <w:rsid w:val="0013764C"/>
    <w:rsid w:val="00192431"/>
    <w:rsid w:val="001E24EA"/>
    <w:rsid w:val="003A416C"/>
    <w:rsid w:val="004A3FE0"/>
    <w:rsid w:val="00532C09"/>
    <w:rsid w:val="00553628"/>
    <w:rsid w:val="0077183B"/>
    <w:rsid w:val="007B5D3E"/>
    <w:rsid w:val="00876F60"/>
    <w:rsid w:val="00923D0F"/>
    <w:rsid w:val="00A33F98"/>
    <w:rsid w:val="00A442F7"/>
    <w:rsid w:val="00B9200D"/>
    <w:rsid w:val="00C14AA7"/>
    <w:rsid w:val="00C37A9D"/>
    <w:rsid w:val="00C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A881D"/>
  <w15:docId w15:val="{7823B61A-AA90-419A-938A-75849EF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32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7B5D3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7B5D3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B5D3E"/>
  </w:style>
  <w:style w:type="paragraph" w:styleId="Footer">
    <w:name w:val="footer"/>
    <w:basedOn w:val="Normal"/>
    <w:link w:val="FooterChar"/>
    <w:uiPriority w:val="99"/>
    <w:unhideWhenUsed/>
    <w:rsid w:val="0000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Ashwin Ramaswami</cp:lastModifiedBy>
  <cp:revision>12</cp:revision>
  <dcterms:created xsi:type="dcterms:W3CDTF">2013-04-25T22:27:00Z</dcterms:created>
  <dcterms:modified xsi:type="dcterms:W3CDTF">2017-11-19T03:00:00Z</dcterms:modified>
</cp:coreProperties>
</file>