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7A1F" w14:textId="77777777" w:rsidR="00000000" w:rsidRDefault="00F5695A">
      <w:pPr>
        <w:pStyle w:val="Heading1"/>
        <w:divId w:val="1395160570"/>
        <w:rPr>
          <w:rFonts w:eastAsia="Times New Roman"/>
        </w:rPr>
      </w:pPr>
      <w:r>
        <w:rPr>
          <w:rFonts w:eastAsia="Times New Roman"/>
        </w:rPr>
        <w:t>Backup Manually</w:t>
      </w:r>
    </w:p>
    <w:p w14:paraId="4EB4E3FB" w14:textId="77777777" w:rsidR="00000000" w:rsidRDefault="00F5695A">
      <w:pPr>
        <w:spacing w:after="240"/>
      </w:pPr>
      <w:r>
        <w:br/>
        <w:t xml:space="preserve">There are multiple kinds of backups. Backups may </w:t>
      </w:r>
      <w:proofErr w:type="gramStart"/>
      <w:r>
        <w:t>be run</w:t>
      </w:r>
      <w:proofErr w:type="gramEnd"/>
      <w:r>
        <w:t xml:space="preserve"> at the region level, or at the grid level, which includes regions.  Also remember there are always </w:t>
      </w:r>
      <w:r>
        <w:t>two or more databases on a grid: the grid's robust database, and the regions Opensim database. There can be more than one Opensim database, as a grid can consists of more than one machine.</w:t>
      </w:r>
    </w:p>
    <w:p w14:paraId="0C9B039B" w14:textId="77777777" w:rsidR="00000000" w:rsidRDefault="00F5695A">
      <w:pPr>
        <w:pStyle w:val="Heading2"/>
        <w:divId w:val="555899458"/>
        <w:rPr>
          <w:rFonts w:eastAsia="Times New Roman"/>
        </w:rPr>
      </w:pPr>
      <w:r>
        <w:rPr>
          <w:rFonts w:eastAsia="Times New Roman"/>
          <w:color w:val="000000"/>
        </w:rPr>
        <w:t>Region Level OAR</w:t>
      </w:r>
    </w:p>
    <w:p w14:paraId="31E6089B" w14:textId="77777777" w:rsidR="00000000" w:rsidRDefault="00F5695A">
      <w:r>
        <w:t xml:space="preserve">OARs can </w:t>
      </w:r>
      <w:proofErr w:type="gramStart"/>
      <w:r>
        <w:t>be created</w:t>
      </w:r>
      <w:proofErr w:type="gramEnd"/>
      <w:r>
        <w:t xml:space="preserve"> on the fly - look in Content</w:t>
      </w:r>
      <w:r>
        <w:t xml:space="preserve"> Save Oars and you can do them all with one click.  You can also set up OARS to </w:t>
      </w:r>
      <w:proofErr w:type="gramStart"/>
      <w:r>
        <w:t>be created</w:t>
      </w:r>
      <w:proofErr w:type="gramEnd"/>
      <w:r>
        <w:t xml:space="preserve"> on a schedule. - 24 hours is an excellent choice.</w:t>
      </w:r>
    </w:p>
    <w:p w14:paraId="60E4FE18" w14:textId="77777777" w:rsidR="00000000" w:rsidRDefault="00F5695A">
      <w:pPr>
        <w:pStyle w:val="Heading2"/>
        <w:divId w:val="1141580736"/>
        <w:rPr>
          <w:rFonts w:eastAsia="Times New Roman"/>
        </w:rPr>
      </w:pPr>
      <w:r>
        <w:rPr>
          <w:rFonts w:eastAsia="Times New Roman"/>
          <w:color w:val="000000"/>
        </w:rPr>
        <w:t>Grid level IAR</w:t>
      </w:r>
    </w:p>
    <w:p w14:paraId="4BF4CC1D" w14:textId="77777777" w:rsidR="00000000" w:rsidRDefault="00F5695A">
      <w:r>
        <w:t>IARS are time consuming. But you should make them on occasion anyway.  Just in case. They take a lon</w:t>
      </w:r>
      <w:r>
        <w:t xml:space="preserve">g time and can lag a grid when running.  If you are on OsGrid or Metro, I HIGHLY RECOMMEND you get an IAR backup often!  I have at </w:t>
      </w:r>
      <w:proofErr w:type="gramStart"/>
      <w:r>
        <w:t>different times</w:t>
      </w:r>
      <w:proofErr w:type="gramEnd"/>
      <w:r>
        <w:t xml:space="preserve"> lost data at both these major grids.</w:t>
      </w:r>
    </w:p>
    <w:p w14:paraId="094755DF" w14:textId="77777777" w:rsidR="00000000" w:rsidRDefault="00F5695A">
      <w:pPr>
        <w:pStyle w:val="Heading2"/>
        <w:divId w:val="72050868"/>
        <w:rPr>
          <w:rFonts w:eastAsia="Times New Roman"/>
        </w:rPr>
      </w:pPr>
      <w:r>
        <w:rPr>
          <w:rFonts w:eastAsia="Times New Roman"/>
          <w:color w:val="000000"/>
        </w:rPr>
        <w:t>Grid level SQL</w:t>
      </w:r>
    </w:p>
    <w:p w14:paraId="10B5FD9E" w14:textId="77777777" w:rsidR="00000000" w:rsidRDefault="00F5695A">
      <w:r>
        <w:t>SQL backup is also slow, but very thorough. It saves outf</w:t>
      </w:r>
      <w:r>
        <w:t>its, logins, and usernames; everything but region UUID's and settings.  With this you can fix problems in MySQL that are known to develop.   This is sort of a monthly thing to do.</w:t>
      </w:r>
    </w:p>
    <w:p w14:paraId="30CF5351" w14:textId="77777777" w:rsidR="00000000" w:rsidRDefault="00F5695A">
      <w:pPr>
        <w:pStyle w:val="Heading2"/>
        <w:divId w:val="1441727789"/>
        <w:rPr>
          <w:rFonts w:eastAsia="Times New Roman"/>
        </w:rPr>
      </w:pPr>
      <w:r>
        <w:rPr>
          <w:rFonts w:eastAsia="Times New Roman"/>
          <w:color w:val="000000"/>
        </w:rPr>
        <w:t>Robocopy:</w:t>
      </w:r>
    </w:p>
    <w:p w14:paraId="1CBC17C1" w14:textId="77777777" w:rsidR="00000000" w:rsidRDefault="00F5695A">
      <w:r>
        <w:rPr>
          <w:rFonts w:ascii="Calibri" w:hAnsi="Calibri" w:cs="Calibri"/>
        </w:rPr>
        <w:br/>
      </w:r>
      <w:r>
        <w:t xml:space="preserve">Robocopy </w:t>
      </w:r>
      <w:proofErr w:type="gramStart"/>
      <w:r>
        <w:t>is included</w:t>
      </w:r>
      <w:proofErr w:type="gramEnd"/>
      <w:r>
        <w:t xml:space="preserve"> in Windows. It is a fast and flexible back u</w:t>
      </w:r>
      <w:r>
        <w:t>p program.</w:t>
      </w:r>
    </w:p>
    <w:p w14:paraId="76E80BF8" w14:textId="77777777" w:rsidR="00000000" w:rsidRDefault="00F5695A">
      <w:r>
        <w:t>This example is for backing up the AutoBackup folder to the X: drive</w:t>
      </w:r>
    </w:p>
    <w:p w14:paraId="3F202686" w14:textId="77777777" w:rsidR="00000000" w:rsidRDefault="00F5695A">
      <w:pPr>
        <w:spacing w:after="240"/>
      </w:pPr>
      <w:proofErr w:type="gramStart"/>
      <w:r>
        <w:t>robocopy  C:\DreamGrid\OutworldzFiles\AutoBackup</w:t>
      </w:r>
      <w:proofErr w:type="gramEnd"/>
      <w:r>
        <w:t xml:space="preserve"> X:\Destination /E /TBD /J /M  /MOT:90  /LFSM:50M</w:t>
      </w:r>
    </w:p>
    <w:p w14:paraId="4F72BF37" w14:textId="77777777" w:rsidR="00000000" w:rsidRDefault="00F5695A">
      <w:r>
        <w:t>/E - Everything including empty folders.</w:t>
      </w:r>
    </w:p>
    <w:p w14:paraId="001E8756" w14:textId="77777777" w:rsidR="00000000" w:rsidRDefault="00F5695A">
      <w:r>
        <w:t xml:space="preserve">/M –Modified files </w:t>
      </w:r>
      <w:proofErr w:type="gramStart"/>
      <w:r>
        <w:t>are copied</w:t>
      </w:r>
      <w:proofErr w:type="gramEnd"/>
      <w:r>
        <w:t xml:space="preserve"> that </w:t>
      </w:r>
      <w:r>
        <w:t>have the A bit set, then clears the bit.</w:t>
      </w:r>
    </w:p>
    <w:p w14:paraId="2E3AA65D" w14:textId="77777777" w:rsidR="00000000" w:rsidRDefault="00F5695A">
      <w:r>
        <w:t xml:space="preserve">/TBD - Wait for share names to </w:t>
      </w:r>
      <w:proofErr w:type="gramStart"/>
      <w:r>
        <w:t>be defined</w:t>
      </w:r>
      <w:proofErr w:type="gramEnd"/>
      <w:r>
        <w:t xml:space="preserve"> by the network.</w:t>
      </w:r>
    </w:p>
    <w:p w14:paraId="1B0D1980" w14:textId="77777777" w:rsidR="00000000" w:rsidRDefault="00F5695A">
      <w:r>
        <w:t>/J – Use Unbuffered IO for large files.</w:t>
      </w:r>
    </w:p>
    <w:p w14:paraId="609811F3" w14:textId="77777777" w:rsidR="00000000" w:rsidRDefault="00F5695A">
      <w:r>
        <w:t>/MOT:90   Wait 90 minutes and scan for changes in a loop.</w:t>
      </w:r>
    </w:p>
    <w:p w14:paraId="44F577EF" w14:textId="77777777" w:rsidR="00000000" w:rsidRDefault="00F5695A">
      <w:r>
        <w:br/>
        <w:t>You can add the LFSM switch on Windows 10.  Do not do this</w:t>
      </w:r>
      <w:r>
        <w:t xml:space="preserve"> Server or Windows 7.</w:t>
      </w:r>
      <w:r>
        <w:br/>
      </w:r>
      <w:r>
        <w:br/>
        <w:t xml:space="preserve">/LFSM:50M – Will </w:t>
      </w:r>
      <w:proofErr w:type="gramStart"/>
      <w:r>
        <w:t>operate</w:t>
      </w:r>
      <w:proofErr w:type="gramEnd"/>
      <w:r>
        <w:t xml:space="preserve"> in low free space mode, enabling copy pause and resume. Robocopy will pause whenever a file copy would cause the destination volume's free space to go below 50 Megabytes.</w:t>
      </w:r>
    </w:p>
    <w:p w14:paraId="1806F1CE" w14:textId="77777777" w:rsidR="00000000" w:rsidRDefault="00F5695A">
      <w:r>
        <w:t> </w:t>
      </w:r>
    </w:p>
    <w:p w14:paraId="5D77277A" w14:textId="77777777" w:rsidR="00000000" w:rsidRDefault="00F5695A">
      <w:pPr>
        <w:pStyle w:val="Heading2"/>
        <w:divId w:val="204878625"/>
        <w:rPr>
          <w:rFonts w:eastAsia="Times New Roman"/>
        </w:rPr>
      </w:pPr>
      <w:r>
        <w:rPr>
          <w:rFonts w:eastAsia="Times New Roman"/>
          <w:color w:val="000000"/>
        </w:rPr>
        <w:t>What to back up</w:t>
      </w:r>
    </w:p>
    <w:p w14:paraId="3F3263A3" w14:textId="77777777" w:rsidR="00000000" w:rsidRDefault="00F5695A">
      <w:r>
        <w:t> </w:t>
      </w:r>
    </w:p>
    <w:p w14:paraId="0B2548C6" w14:textId="77777777" w:rsidR="00000000" w:rsidRDefault="00F5695A">
      <w:r>
        <w:t>This is what Drea</w:t>
      </w:r>
      <w:r>
        <w:t>mGrid backs up if you check all the boxes:</w:t>
      </w:r>
    </w:p>
    <w:p w14:paraId="30657E44" w14:textId="77777777" w:rsidR="00000000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OutworldzFiles\Apache\</w:t>
      </w:r>
      <w:proofErr w:type="spellStart"/>
      <w:r>
        <w:rPr>
          <w:rFonts w:ascii="Consolas" w:hAnsi="Consolas"/>
          <w:color w:val="000000"/>
          <w:sz w:val="19"/>
          <w:szCs w:val="19"/>
        </w:rPr>
        <w:t>htdocs</w:t>
      </w:r>
      <w:proofErr w:type="spellEnd"/>
      <w:r>
        <w:rPr>
          <w:rFonts w:ascii="Consolas" w:hAnsi="Consolas"/>
          <w:color w:val="000000"/>
          <w:sz w:val="19"/>
          <w:szCs w:val="19"/>
        </w:rPr>
        <w:t>\jOpensim\ folder</w:t>
      </w:r>
      <w:r>
        <w:rPr>
          <w:rFonts w:ascii="Consolas" w:hAnsi="Consolas"/>
          <w:color w:val="000000"/>
          <w:sz w:val="19"/>
          <w:szCs w:val="19"/>
        </w:rPr>
        <w:br/>
        <w:t>OutworldzFiles\Opensim\WifiPages-Custom\ folder</w:t>
      </w:r>
    </w:p>
    <w:p w14:paraId="40A9C23B" w14:textId="77777777" w:rsidR="00000000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OutworldzFiles\Settings.ini file</w:t>
      </w:r>
    </w:p>
    <w:p w14:paraId="4B8D2EDE" w14:textId="77777777" w:rsidR="00000000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OutworldzFiles\XYSettings.ini file</w:t>
      </w:r>
    </w:p>
    <w:p w14:paraId="024BE7E6" w14:textId="77777777" w:rsidR="00000000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</w:t>
      </w:r>
      <w:r>
        <w:rPr>
          <w:rFonts w:ascii="Consolas" w:hAnsi="Consolas"/>
          <w:color w:val="000000"/>
          <w:sz w:val="19"/>
          <w:szCs w:val="19"/>
        </w:rPr>
        <w:t>les\Opensim\bin\</w:t>
      </w:r>
      <w:proofErr w:type="spellStart"/>
      <w:r>
        <w:rPr>
          <w:rFonts w:ascii="Consolas" w:hAnsi="Consolas"/>
          <w:color w:val="000000"/>
          <w:sz w:val="19"/>
          <w:szCs w:val="19"/>
        </w:rPr>
        <w:t>LocalUserStatistics.db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database of traffic and viewers.</w:t>
      </w:r>
    </w:p>
    <w:p w14:paraId="350C0F96" w14:textId="77777777" w:rsidR="00000000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proofErr w:type="gramStart"/>
      <w:r>
        <w:rPr>
          <w:rFonts w:ascii="Consolas" w:hAnsi="Consolas"/>
          <w:color w:val="000000"/>
          <w:sz w:val="19"/>
          <w:szCs w:val="19"/>
        </w:rPr>
        <w:t>OutworldzFiles\Photo.png  Custom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Hyperica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Photo</w:t>
      </w:r>
    </w:p>
    <w:p w14:paraId="2ABECDB4" w14:textId="77777777" w:rsidR="00000000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proofErr w:type="gramStart"/>
      <w:r>
        <w:rPr>
          <w:rFonts w:ascii="Consolas" w:hAnsi="Consolas"/>
          <w:color w:val="000000"/>
          <w:sz w:val="19"/>
          <w:szCs w:val="19"/>
        </w:rPr>
        <w:t>OutworldzFiles\NewBlack.png  Custom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Theme</w:t>
      </w:r>
    </w:p>
    <w:p w14:paraId="74E6458F" w14:textId="77777777" w:rsidR="00000000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proofErr w:type="gramStart"/>
      <w:r>
        <w:rPr>
          <w:rFonts w:ascii="Consolas" w:hAnsi="Consolas"/>
          <w:color w:val="000000"/>
          <w:sz w:val="19"/>
          <w:szCs w:val="19"/>
        </w:rPr>
        <w:t>OutworldzFiles\NewWhite.png  Custom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Theme</w:t>
      </w:r>
    </w:p>
    <w:p w14:paraId="4107709E" w14:textId="77777777" w:rsidR="00000000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proofErr w:type="gramStart"/>
      <w:r>
        <w:rPr>
          <w:rFonts w:ascii="Consolas" w:hAnsi="Consolas"/>
          <w:color w:val="000000"/>
          <w:sz w:val="19"/>
          <w:szCs w:val="19"/>
        </w:rPr>
        <w:t>OutworldzFiles\NewCustom.png  Custom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Theme</w:t>
      </w:r>
    </w:p>
    <w:p w14:paraId="55782601" w14:textId="77777777" w:rsidR="00000000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 xml:space="preserve">OutworldzFiles\Opensim\bin\Regions All the region </w:t>
      </w:r>
      <w:proofErr w:type="spellStart"/>
      <w:r>
        <w:rPr>
          <w:rFonts w:ascii="Consolas" w:hAnsi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files</w:t>
      </w:r>
    </w:p>
    <w:p w14:paraId="7D56CE93" w14:textId="77777777" w:rsidR="00000000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Mysql Robust as .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/>
          <w:color w:val="000000"/>
          <w:sz w:val="19"/>
          <w:szCs w:val="19"/>
        </w:rPr>
        <w:t>  a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portable database of Robust</w:t>
      </w:r>
    </w:p>
    <w:p w14:paraId="063FD1EB" w14:textId="77777777" w:rsidR="00000000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Mysql Opensim as .</w:t>
      </w:r>
      <w:proofErr w:type="spellStart"/>
      <w:r>
        <w:rPr>
          <w:rFonts w:ascii="Consolas" w:hAnsi="Consolas"/>
          <w:color w:val="000000"/>
          <w:sz w:val="19"/>
          <w:szCs w:val="19"/>
        </w:rPr>
        <w:t>s</w:t>
      </w:r>
      <w:r>
        <w:rPr>
          <w:rFonts w:ascii="Consolas" w:hAnsi="Consolas"/>
          <w:color w:val="000000"/>
          <w:sz w:val="19"/>
          <w:szCs w:val="19"/>
        </w:rPr>
        <w:t>ql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a portable database of Opensim regions</w:t>
      </w:r>
    </w:p>
    <w:p w14:paraId="5964E93B" w14:textId="77777777" w:rsidR="00000000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Joomla as .</w:t>
      </w:r>
      <w:proofErr w:type="spellStart"/>
      <w:r>
        <w:rPr>
          <w:rFonts w:ascii="Consolas" w:hAnsi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a portable database of </w:t>
      </w:r>
      <w:proofErr w:type="spellStart"/>
      <w:r>
        <w:rPr>
          <w:rFonts w:ascii="Consolas" w:hAnsi="Consolas"/>
          <w:color w:val="000000"/>
          <w:sz w:val="19"/>
          <w:szCs w:val="19"/>
        </w:rPr>
        <w:t>joomla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data.</w:t>
      </w:r>
    </w:p>
    <w:p w14:paraId="0F545381" w14:textId="77777777" w:rsidR="00000000" w:rsidRDefault="00F5695A">
      <w:pPr>
        <w:pStyle w:val="ListParagraph"/>
        <w:ind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Opensim\bin\</w:t>
      </w:r>
      <w:proofErr w:type="spellStart"/>
      <w:r>
        <w:rPr>
          <w:rFonts w:ascii="Consolas" w:hAnsi="Consolas"/>
          <w:color w:val="000000"/>
          <w:sz w:val="19"/>
          <w:szCs w:val="19"/>
        </w:rPr>
        <w:t>FSassets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ALL the assets, which must </w:t>
      </w:r>
      <w:proofErr w:type="gramStart"/>
      <w:r>
        <w:rPr>
          <w:rFonts w:ascii="Consolas" w:hAnsi="Consolas"/>
          <w:color w:val="000000"/>
          <w:sz w:val="19"/>
          <w:szCs w:val="19"/>
        </w:rPr>
        <w:t>be backed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up last on a live machine</w:t>
      </w:r>
    </w:p>
    <w:p w14:paraId="311431E3" w14:textId="77777777" w:rsidR="00000000" w:rsidRDefault="00F5695A">
      <w:pPr>
        <w:pStyle w:val="Heading2"/>
        <w:divId w:val="232743809"/>
        <w:rPr>
          <w:rFonts w:eastAsia="Times New Roman"/>
        </w:rPr>
      </w:pPr>
      <w:r>
        <w:rPr>
          <w:rFonts w:eastAsia="Times New Roman"/>
          <w:color w:val="000000"/>
        </w:rPr>
        <w:t>Mass copy</w:t>
      </w:r>
    </w:p>
    <w:p w14:paraId="6ECAA9E1" w14:textId="77777777" w:rsidR="00000000" w:rsidRDefault="00F5695A">
      <w:pPr>
        <w:autoSpaceDE w:val="0"/>
        <w:autoSpaceDN w:val="0"/>
        <w:spacing w:after="0" w:line="240" w:lineRule="auto"/>
      </w:pPr>
      <w:r>
        <w:t xml:space="preserve">It can be difficult to backup </w:t>
      </w:r>
      <w:proofErr w:type="spellStart"/>
      <w:r>
        <w:t>fsassets</w:t>
      </w:r>
      <w:proofErr w:type="spellEnd"/>
      <w:r>
        <w:t xml:space="preserve"> remotely as it holds about million compressed files and folders.</w:t>
      </w:r>
    </w:p>
    <w:p w14:paraId="6FE40376" w14:textId="5EF0C437" w:rsidR="00000000" w:rsidRDefault="00F5695A">
      <w:r>
        <w:t xml:space="preserve">This Perl program can speed things up </w:t>
      </w:r>
      <w:r w:rsidR="00E033B2">
        <w:t>a lot</w:t>
      </w:r>
      <w:r>
        <w:t xml:space="preserve">.  You </w:t>
      </w:r>
      <w:r w:rsidR="00E033B2">
        <w:t xml:space="preserve">first </w:t>
      </w:r>
      <w:r>
        <w:t>need to run the command line ‘</w:t>
      </w:r>
      <w:proofErr w:type="spellStart"/>
      <w:r>
        <w:t>cpan</w:t>
      </w:r>
      <w:proofErr w:type="spellEnd"/>
      <w:r>
        <w:t xml:space="preserve"> Proc::Background;’ to install the necessary modules</w:t>
      </w:r>
      <w:r>
        <w:t>.</w:t>
      </w:r>
    </w:p>
    <w:p w14:paraId="1965C745" w14:textId="77777777" w:rsidR="00000000" w:rsidRDefault="00F5695A">
      <w:pPr>
        <w:spacing w:before="0" w:after="0" w:line="240" w:lineRule="auto"/>
      </w:pPr>
      <w:r>
        <w:rPr>
          <w:rFonts w:ascii="Courier New" w:hAnsi="Courier New" w:cs="Courier New"/>
        </w:rPr>
        <w:t> </w:t>
      </w:r>
    </w:p>
    <w:p w14:paraId="65A0BDE9" w14:textId="77777777" w:rsidR="00E033B2" w:rsidRPr="00E033B2" w:rsidRDefault="00F5695A" w:rsidP="00E033B2">
      <w:pPr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#Make a text file, save this in it, and edit the lines for $src and $</w:t>
      </w:r>
      <w:proofErr w:type="spellStart"/>
      <w:r>
        <w:rPr>
          <w:rFonts w:ascii="Courier New" w:hAnsi="Courier New" w:cs="Courier New"/>
        </w:rPr>
        <w:t>dest</w:t>
      </w:r>
      <w:proofErr w:type="spellEnd"/>
      <w:r>
        <w:rPr>
          <w:rFonts w:ascii="Courier New" w:hAnsi="Courier New" w:cs="Courier New"/>
        </w:rPr>
        <w:t xml:space="preserve"> to your folder structure</w:t>
      </w:r>
      <w:r>
        <w:rPr>
          <w:rFonts w:ascii="Courier New" w:hAnsi="Courier New" w:cs="Courier New"/>
        </w:rPr>
        <w:br/>
      </w:r>
      <w:r w:rsidR="00E033B2" w:rsidRPr="00E033B2">
        <w:rPr>
          <w:rFonts w:ascii="Courier New" w:hAnsi="Courier New" w:cs="Courier New"/>
        </w:rPr>
        <w:t xml:space="preserve">use </w:t>
      </w:r>
      <w:proofErr w:type="gramStart"/>
      <w:r w:rsidR="00E033B2" w:rsidRPr="00E033B2">
        <w:rPr>
          <w:rFonts w:ascii="Courier New" w:hAnsi="Courier New" w:cs="Courier New"/>
        </w:rPr>
        <w:t>Proc::</w:t>
      </w:r>
      <w:proofErr w:type="gramEnd"/>
      <w:r w:rsidR="00E033B2" w:rsidRPr="00E033B2">
        <w:rPr>
          <w:rFonts w:ascii="Courier New" w:hAnsi="Courier New" w:cs="Courier New"/>
        </w:rPr>
        <w:t>Background;</w:t>
      </w:r>
    </w:p>
    <w:p w14:paraId="62A289B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my $counter = </w:t>
      </w:r>
      <w:proofErr w:type="gramStart"/>
      <w:r w:rsidRPr="00E033B2">
        <w:rPr>
          <w:rFonts w:ascii="Courier New" w:hAnsi="Courier New" w:cs="Courier New"/>
        </w:rPr>
        <w:t>0;</w:t>
      </w:r>
      <w:proofErr w:type="gramEnd"/>
    </w:p>
    <w:p w14:paraId="108AAEF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33670004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my $src = 'f:/FSAssets/Data/</w:t>
      </w:r>
      <w:proofErr w:type="gramStart"/>
      <w:r w:rsidRPr="00E033B2">
        <w:rPr>
          <w:rFonts w:ascii="Courier New" w:hAnsi="Courier New" w:cs="Courier New"/>
        </w:rPr>
        <w:t>';</w:t>
      </w:r>
      <w:proofErr w:type="gramEnd"/>
    </w:p>
    <w:p w14:paraId="11785B78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my $</w:t>
      </w:r>
      <w:proofErr w:type="spellStart"/>
      <w:r w:rsidRPr="00E033B2">
        <w:rPr>
          <w:rFonts w:ascii="Courier New" w:hAnsi="Courier New" w:cs="Courier New"/>
        </w:rPr>
        <w:t>dest</w:t>
      </w:r>
      <w:proofErr w:type="spellEnd"/>
      <w:r w:rsidRPr="00E033B2">
        <w:rPr>
          <w:rFonts w:ascii="Courier New" w:hAnsi="Courier New" w:cs="Courier New"/>
        </w:rPr>
        <w:t xml:space="preserve"> </w:t>
      </w:r>
      <w:proofErr w:type="gramStart"/>
      <w:r w:rsidRPr="00E033B2">
        <w:rPr>
          <w:rFonts w:ascii="Courier New" w:hAnsi="Courier New" w:cs="Courier New"/>
        </w:rPr>
        <w:t>=  '</w:t>
      </w:r>
      <w:proofErr w:type="gramEnd"/>
      <w:r w:rsidRPr="00E033B2">
        <w:rPr>
          <w:rFonts w:ascii="Courier New" w:hAnsi="Courier New" w:cs="Courier New"/>
        </w:rPr>
        <w:t>\\\\</w:t>
      </w:r>
      <w:proofErr w:type="spellStart"/>
      <w:r w:rsidRPr="00E033B2">
        <w:rPr>
          <w:rFonts w:ascii="Courier New" w:hAnsi="Courier New" w:cs="Courier New"/>
        </w:rPr>
        <w:t>mach</w:t>
      </w:r>
      <w:proofErr w:type="spellEnd"/>
      <w:r w:rsidRPr="00E033B2">
        <w:rPr>
          <w:rFonts w:ascii="Courier New" w:hAnsi="Courier New" w:cs="Courier New"/>
        </w:rPr>
        <w:t>/C/Grid/</w:t>
      </w:r>
      <w:proofErr w:type="spellStart"/>
      <w:r w:rsidRPr="00E033B2">
        <w:rPr>
          <w:rFonts w:ascii="Courier New" w:hAnsi="Courier New" w:cs="Courier New"/>
        </w:rPr>
        <w:t>FsAssets</w:t>
      </w:r>
      <w:proofErr w:type="spellEnd"/>
      <w:r w:rsidRPr="00E033B2">
        <w:rPr>
          <w:rFonts w:ascii="Courier New" w:hAnsi="Courier New" w:cs="Courier New"/>
        </w:rPr>
        <w:t>/Data/';</w:t>
      </w:r>
    </w:p>
    <w:p w14:paraId="5159BF0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7B02E88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while ($counter &lt; 256) {</w:t>
      </w:r>
    </w:p>
    <w:p w14:paraId="399F7396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</w:t>
      </w:r>
      <w:proofErr w:type="gramStart"/>
      <w:r w:rsidRPr="00E033B2">
        <w:rPr>
          <w:rFonts w:ascii="Courier New" w:hAnsi="Courier New" w:cs="Courier New"/>
        </w:rPr>
        <w:t>my  $</w:t>
      </w:r>
      <w:proofErr w:type="gramEnd"/>
      <w:r w:rsidRPr="00E033B2">
        <w:rPr>
          <w:rFonts w:ascii="Courier New" w:hAnsi="Courier New" w:cs="Courier New"/>
        </w:rPr>
        <w:t xml:space="preserve">v = </w:t>
      </w:r>
      <w:proofErr w:type="spellStart"/>
      <w:r w:rsidRPr="00E033B2">
        <w:rPr>
          <w:rFonts w:ascii="Courier New" w:hAnsi="Courier New" w:cs="Courier New"/>
        </w:rPr>
        <w:t>sprintf</w:t>
      </w:r>
      <w:proofErr w:type="spellEnd"/>
      <w:r w:rsidRPr="00E033B2">
        <w:rPr>
          <w:rFonts w:ascii="Courier New" w:hAnsi="Courier New" w:cs="Courier New"/>
        </w:rPr>
        <w:t xml:space="preserve">("%02X", $counter);    </w:t>
      </w:r>
    </w:p>
    <w:p w14:paraId="352214BD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my $x </w:t>
      </w:r>
      <w:proofErr w:type="gramStart"/>
      <w:r w:rsidRPr="00E033B2">
        <w:rPr>
          <w:rFonts w:ascii="Courier New" w:hAnsi="Courier New" w:cs="Courier New"/>
        </w:rPr>
        <w:t>=  "</w:t>
      </w:r>
      <w:proofErr w:type="gramEnd"/>
      <w:r w:rsidRPr="00E033B2">
        <w:rPr>
          <w:rFonts w:ascii="Courier New" w:hAnsi="Courier New" w:cs="Courier New"/>
        </w:rPr>
        <w:t>robocopy $src"</w:t>
      </w:r>
    </w:p>
    <w:p w14:paraId="778268EE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$v</w:t>
      </w:r>
    </w:p>
    <w:p w14:paraId="61005D3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" $</w:t>
      </w:r>
      <w:proofErr w:type="spellStart"/>
      <w:r w:rsidRPr="00E033B2">
        <w:rPr>
          <w:rFonts w:ascii="Courier New" w:hAnsi="Courier New" w:cs="Courier New"/>
        </w:rPr>
        <w:t>dest</w:t>
      </w:r>
      <w:proofErr w:type="spellEnd"/>
      <w:r w:rsidRPr="00E033B2">
        <w:rPr>
          <w:rFonts w:ascii="Courier New" w:hAnsi="Courier New" w:cs="Courier New"/>
        </w:rPr>
        <w:t>"</w:t>
      </w:r>
    </w:p>
    <w:p w14:paraId="66059A7D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$v</w:t>
      </w:r>
    </w:p>
    <w:p w14:paraId="0004A97F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"   /E /Z /J /</w:t>
      </w:r>
      <w:proofErr w:type="spellStart"/>
      <w:proofErr w:type="gramStart"/>
      <w:r w:rsidRPr="00E033B2">
        <w:rPr>
          <w:rFonts w:ascii="Courier New" w:hAnsi="Courier New" w:cs="Courier New"/>
        </w:rPr>
        <w:t>LOG:File</w:t>
      </w:r>
      <w:proofErr w:type="spellEnd"/>
      <w:proofErr w:type="gramEnd"/>
      <w:r w:rsidRPr="00E033B2">
        <w:rPr>
          <w:rFonts w:ascii="Courier New" w:hAnsi="Courier New" w:cs="Courier New"/>
        </w:rPr>
        <w:t>-$counter.txt";</w:t>
      </w:r>
    </w:p>
    <w:p w14:paraId="4DE718D2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35B00629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print "$x\n</w:t>
      </w:r>
      <w:proofErr w:type="gramStart"/>
      <w:r w:rsidRPr="00E033B2">
        <w:rPr>
          <w:rFonts w:ascii="Courier New" w:hAnsi="Courier New" w:cs="Courier New"/>
        </w:rPr>
        <w:t>";</w:t>
      </w:r>
      <w:proofErr w:type="gramEnd"/>
    </w:p>
    <w:p w14:paraId="3CE91A60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</w:t>
      </w:r>
    </w:p>
    <w:p w14:paraId="55A5B9A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my $proc1 = </w:t>
      </w:r>
      <w:proofErr w:type="gramStart"/>
      <w:r w:rsidRPr="00E033B2">
        <w:rPr>
          <w:rFonts w:ascii="Courier New" w:hAnsi="Courier New" w:cs="Courier New"/>
        </w:rPr>
        <w:t>Proc::</w:t>
      </w:r>
      <w:proofErr w:type="gramEnd"/>
      <w:r w:rsidRPr="00E033B2">
        <w:rPr>
          <w:rFonts w:ascii="Courier New" w:hAnsi="Courier New" w:cs="Courier New"/>
        </w:rPr>
        <w:t xml:space="preserve">Background-&gt;new($x) || die "failed";      </w:t>
      </w:r>
    </w:p>
    <w:p w14:paraId="51D02145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$counter+</w:t>
      </w:r>
      <w:proofErr w:type="gramStart"/>
      <w:r w:rsidRPr="00E033B2">
        <w:rPr>
          <w:rFonts w:ascii="Courier New" w:hAnsi="Courier New" w:cs="Courier New"/>
        </w:rPr>
        <w:t>+;</w:t>
      </w:r>
      <w:proofErr w:type="gramEnd"/>
      <w:r w:rsidRPr="00E033B2">
        <w:rPr>
          <w:rFonts w:ascii="Courier New" w:hAnsi="Courier New" w:cs="Courier New"/>
        </w:rPr>
        <w:t xml:space="preserve">    </w:t>
      </w:r>
    </w:p>
    <w:p w14:paraId="3066429D" w14:textId="1D3EA943" w:rsidR="00000000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}</w:t>
      </w:r>
    </w:p>
    <w:p w14:paraId="5E164BD0" w14:textId="77777777" w:rsidR="00F5695A" w:rsidRDefault="00F5695A">
      <w:pPr>
        <w:autoSpaceDE w:val="0"/>
        <w:autoSpaceDN w:val="0"/>
        <w:spacing w:after="0" w:line="240" w:lineRule="auto"/>
      </w:pPr>
      <w:r>
        <w:t> </w:t>
      </w:r>
    </w:p>
    <w:sectPr w:rsidR="00F5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noPunctuationKerning/>
  <w:characterSpacingControl w:val="compressPunctuation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F7"/>
    <w:rsid w:val="005235A8"/>
    <w:rsid w:val="009E1EF7"/>
    <w:rsid w:val="00E033B2"/>
    <w:rsid w:val="00F5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022BA"/>
  <w15:chartTrackingRefBased/>
  <w15:docId w15:val="{B3BEE5B1-C599-488F-8552-65F70B6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Theme="minorEastAsia" w:hAnsi="Verdana" w:cs="Times New Roman"/>
    </w:rPr>
  </w:style>
  <w:style w:type="paragraph" w:styleId="Heading1">
    <w:name w:val="heading 1"/>
    <w:basedOn w:val="Normal"/>
    <w:link w:val="Heading1Char"/>
    <w:uiPriority w:val="9"/>
    <w:qFormat/>
    <w:pPr>
      <w:shd w:val="clear" w:color="auto" w:fill="4472C4"/>
      <w:spacing w:after="0"/>
      <w:outlineLvl w:val="0"/>
    </w:pPr>
    <w:rPr>
      <w:caps/>
      <w:color w:val="FFFFFF"/>
      <w:spacing w:val="15"/>
      <w:kern w:val="36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pPr>
      <w:shd w:val="clear" w:color="auto" w:fill="D9E2F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 w:hint="default"/>
      <w:caps/>
      <w:color w:val="FFFFFF"/>
      <w:spacing w:val="15"/>
      <w:shd w:val="clear" w:color="auto" w:fill="4472C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caps/>
      <w:spacing w:val="15"/>
      <w:shd w:val="clear" w:color="auto" w:fill="D9E2F3"/>
    </w:rPr>
  </w:style>
  <w:style w:type="paragraph" w:customStyle="1" w:styleId="msonormal0">
    <w:name w:val="msonormal"/>
    <w:basedOn w:val="Normal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first">
    <w:name w:val="msolistparagraphcxspfirst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middle">
    <w:name w:val="msolistparagraphcxspmiddle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last">
    <w:name w:val="msolistparagraphcxsplast"/>
    <w:basedOn w:val="Normal"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chpdefault">
    <w:name w:val="msochpdefault"/>
    <w:basedOn w:val="Normal"/>
    <w:pPr>
      <w:spacing w:beforeAutospacing="1" w:after="100" w:afterAutospacing="1" w:line="240" w:lineRule="auto"/>
    </w:pPr>
    <w:rPr>
      <w:rFonts w:ascii="Calibri" w:hAnsi="Calibri" w:cs="Calibri"/>
    </w:rPr>
  </w:style>
  <w:style w:type="paragraph" w:customStyle="1" w:styleId="msopapdefault">
    <w:name w:val="msopapdefault"/>
    <w:basedOn w:val="Normal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086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04878625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3274380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55589945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141580736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395160570">
      <w:marLeft w:val="0"/>
      <w:marRight w:val="0"/>
      <w:marTop w:val="0"/>
      <w:marBottom w:val="0"/>
      <w:div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divBdr>
    </w:div>
    <w:div w:id="144172778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</cp:revision>
  <dcterms:created xsi:type="dcterms:W3CDTF">2022-01-17T00:27:00Z</dcterms:created>
  <dcterms:modified xsi:type="dcterms:W3CDTF">2022-01-17T00:27:00Z</dcterms:modified>
</cp:coreProperties>
</file>