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Pr="009304EA" w:rsidRDefault="00795722" w:rsidP="009304EA">
      <w:pPr>
        <w:pStyle w:val="Heading1"/>
      </w:pPr>
      <w:bookmarkStart w:id="0" w:name="OLE_LINK6"/>
      <w:bookmarkStart w:id="1" w:name="_Hlk96522307"/>
      <w:r>
        <w:rPr>
          <w:lang w:val="en"/>
        </w:rPr>
        <w:t>Database Settings</w:t>
      </w:r>
    </w:p>
    <w:p w14:paraId="25AD3F7D" w14:textId="77777777" w:rsidR="00795722" w:rsidRDefault="00795722" w:rsidP="006E04A8">
      <w:pPr>
        <w:rPr>
          <w:lang w:val="en"/>
        </w:rPr>
      </w:pPr>
      <w:r>
        <w:rPr>
          <w:lang w:val="en"/>
        </w:rPr>
        <w:t xml:space="preserve">Did MySQL crash?  See section </w:t>
      </w:r>
      <w:r>
        <w:rPr>
          <w:b/>
          <w:bCs/>
          <w:lang w:val="en"/>
        </w:rPr>
        <w:t>Crashes</w:t>
      </w:r>
      <w:r>
        <w:rPr>
          <w:lang w:val="en"/>
        </w:rPr>
        <w:t xml:space="preserve">.  </w:t>
      </w:r>
      <w:r w:rsidR="00E0468E">
        <w:rPr>
          <w:lang w:val="en"/>
        </w:rPr>
        <w:t xml:space="preserve"> </w:t>
      </w:r>
    </w:p>
    <w:p w14:paraId="0269618D" w14:textId="2B6989E7" w:rsidR="00795722" w:rsidRDefault="00987BBE" w:rsidP="006E04A8">
      <w:pPr>
        <w:ind w:left="-90" w:right="630"/>
        <w:rPr>
          <w:rFonts w:ascii="Calibri" w:hAnsi="Calibri" w:cs="Calibri"/>
          <w:lang w:val="en"/>
        </w:rPr>
      </w:pPr>
      <w:r w:rsidRPr="00987BBE">
        <w:rPr>
          <w:rFonts w:ascii="Calibri" w:hAnsi="Calibri" w:cs="Calibri"/>
          <w:lang w:val="en"/>
        </w:rPr>
        <w:drawing>
          <wp:inline distT="0" distB="0" distL="0" distR="0" wp14:anchorId="0ADC2250" wp14:editId="200AFDD4">
            <wp:extent cx="5943600" cy="37617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761740"/>
                    </a:xfrm>
                    <a:prstGeom prst="rect">
                      <a:avLst/>
                    </a:prstGeom>
                  </pic:spPr>
                </pic:pic>
              </a:graphicData>
            </a:graphic>
          </wp:inline>
        </w:drawing>
      </w:r>
    </w:p>
    <w:p w14:paraId="44E4F109" w14:textId="77777777" w:rsidR="003C37E2" w:rsidRPr="00E700DE" w:rsidRDefault="00795722" w:rsidP="00E700DE">
      <w:pPr>
        <w:rPr>
          <w:b/>
          <w:bCs/>
          <w:lang w:val="en"/>
        </w:rPr>
      </w:pPr>
      <w:r w:rsidRPr="00E700DE">
        <w:rPr>
          <w:b/>
          <w:bCs/>
          <w:lang w:val="en"/>
        </w:rPr>
        <w:t xml:space="preserve">Do not change any of these settings without knowing what you are doing! </w:t>
      </w:r>
    </w:p>
    <w:p w14:paraId="1FD0081C" w14:textId="45BED457" w:rsidR="00795722" w:rsidRDefault="00795722" w:rsidP="00E700DE">
      <w:pPr>
        <w:rPr>
          <w:lang w:val="en"/>
        </w:rPr>
      </w:pPr>
      <w:r>
        <w:rPr>
          <w:lang w:val="en"/>
        </w:rPr>
        <w:t>Any change here must match complicated hand-made changes in MySQL!  See the bottom of this help section for more details.</w:t>
      </w:r>
    </w:p>
    <w:p w14:paraId="0AD3E242" w14:textId="77777777" w:rsidR="00795722" w:rsidRDefault="00795722" w:rsidP="00E700DE">
      <w:pPr>
        <w:rPr>
          <w:lang w:val="en"/>
        </w:rPr>
      </w:pPr>
      <w:r>
        <w:rPr>
          <w:lang w:val="en"/>
        </w:rPr>
        <w:t xml:space="preserve">There are two databases in </w:t>
      </w:r>
      <w:r w:rsidR="00DA2293">
        <w:rPr>
          <w:lang w:val="en"/>
        </w:rPr>
        <w:t>DreamGrid</w:t>
      </w:r>
      <w:r>
        <w:rPr>
          <w:lang w:val="en"/>
        </w:rPr>
        <w:t>: Robust is the login and inventory database.  Each region also uses a separate Opensim database for storing what is in region.</w:t>
      </w:r>
    </w:p>
    <w:p w14:paraId="7D9BBE69" w14:textId="0A731F94" w:rsidR="00795722" w:rsidRDefault="00795722" w:rsidP="00E700DE">
      <w:pPr>
        <w:rPr>
          <w:lang w:val="en"/>
        </w:rPr>
      </w:pPr>
      <w:r>
        <w:rPr>
          <w:lang w:val="en"/>
        </w:rPr>
        <w:t>Database root password is blank. This is safe as it only listens on localhost, which is your server.</w:t>
      </w:r>
      <w:r w:rsidR="00987BBE">
        <w:rPr>
          <w:lang w:val="en"/>
        </w:rPr>
        <w:t xml:space="preserve">  You can type in a new password when Mysql is </w:t>
      </w:r>
      <w:proofErr w:type="gramStart"/>
      <w:r w:rsidR="00987BBE">
        <w:rPr>
          <w:lang w:val="en"/>
        </w:rPr>
        <w:t>running</w:t>
      </w:r>
      <w:proofErr w:type="gramEnd"/>
      <w:r w:rsidR="00987BBE">
        <w:rPr>
          <w:lang w:val="en"/>
        </w:rPr>
        <w:t xml:space="preserve"> and it will be saved.</w:t>
      </w:r>
    </w:p>
    <w:p w14:paraId="5AE4CA70" w14:textId="77777777" w:rsidR="00795722" w:rsidRDefault="00795722" w:rsidP="00E700DE">
      <w:pPr>
        <w:pStyle w:val="Heading2"/>
        <w:rPr>
          <w:lang w:val="en"/>
        </w:rPr>
      </w:pPr>
      <w:r>
        <w:rPr>
          <w:lang w:val="en"/>
        </w:rPr>
        <w:t>Robust Database:</w:t>
      </w:r>
    </w:p>
    <w:p w14:paraId="1637141D" w14:textId="77777777" w:rsidR="00795722" w:rsidRDefault="00795722" w:rsidP="00E700DE">
      <w:pPr>
        <w:numPr>
          <w:ilvl w:val="0"/>
          <w:numId w:val="4"/>
        </w:numPr>
        <w:rPr>
          <w:lang w:val="en"/>
        </w:rPr>
      </w:pPr>
      <w:r>
        <w:rPr>
          <w:b/>
          <w:bCs/>
          <w:lang w:val="en"/>
        </w:rPr>
        <w:t xml:space="preserve">Robust Server: </w:t>
      </w:r>
      <w:r>
        <w:rPr>
          <w:lang w:val="en"/>
        </w:rPr>
        <w:t>should always be 127.0.0.1. This is the Server that runs Robust (itself). It can be the IP address of a different server running MySQL.</w:t>
      </w:r>
      <w:r>
        <w:rPr>
          <w:lang w:val="en"/>
        </w:rPr>
        <w:br/>
      </w:r>
      <w:r>
        <w:rPr>
          <w:lang w:val="en"/>
        </w:rPr>
        <w:br/>
        <w:t xml:space="preserve">Default: </w:t>
      </w:r>
      <w:r>
        <w:rPr>
          <w:i/>
          <w:iCs/>
          <w:lang w:val="en"/>
        </w:rPr>
        <w:t>127.0.0.1</w:t>
      </w:r>
    </w:p>
    <w:p w14:paraId="5A0B65D0" w14:textId="77777777" w:rsidR="00795722" w:rsidRDefault="00795722" w:rsidP="00E700DE">
      <w:pPr>
        <w:numPr>
          <w:ilvl w:val="0"/>
          <w:numId w:val="4"/>
        </w:numPr>
        <w:rPr>
          <w:lang w:val="en"/>
        </w:rPr>
      </w:pPr>
      <w:r>
        <w:rPr>
          <w:b/>
          <w:bCs/>
          <w:lang w:val="en"/>
        </w:rPr>
        <w:lastRenderedPageBreak/>
        <w:t>Robust name</w:t>
      </w:r>
      <w:r>
        <w:rPr>
          <w:lang w:val="en"/>
        </w:rPr>
        <w:t xml:space="preserve">:  The name of the Robust database. </w:t>
      </w:r>
      <w:r>
        <w:rPr>
          <w:lang w:val="en"/>
        </w:rPr>
        <w:br/>
      </w:r>
      <w:r>
        <w:rPr>
          <w:lang w:val="en"/>
        </w:rPr>
        <w:br/>
        <w:t xml:space="preserve">Default: </w:t>
      </w:r>
      <w:r>
        <w:rPr>
          <w:i/>
          <w:iCs/>
          <w:lang w:val="en"/>
        </w:rPr>
        <w:t>robust</w:t>
      </w:r>
    </w:p>
    <w:p w14:paraId="024DCF22" w14:textId="77777777" w:rsidR="00795722" w:rsidRDefault="00DA2293" w:rsidP="00E700DE">
      <w:pPr>
        <w:numPr>
          <w:ilvl w:val="0"/>
          <w:numId w:val="4"/>
        </w:numPr>
        <w:rPr>
          <w:lang w:val="en"/>
        </w:rPr>
      </w:pPr>
      <w:proofErr w:type="gramStart"/>
      <w:r>
        <w:rPr>
          <w:b/>
          <w:bCs/>
          <w:lang w:val="en"/>
        </w:rPr>
        <w:t>User Name</w:t>
      </w:r>
      <w:proofErr w:type="gramEnd"/>
      <w:r w:rsidR="00795722">
        <w:rPr>
          <w:b/>
          <w:bCs/>
          <w:lang w:val="en"/>
        </w:rPr>
        <w:t>:</w:t>
      </w:r>
      <w:r w:rsidR="00795722">
        <w:rPr>
          <w:lang w:val="en"/>
        </w:rPr>
        <w:t xml:space="preserve">  The login name 'robustuser'@localhost'. </w:t>
      </w:r>
      <w:r w:rsidR="00795722">
        <w:rPr>
          <w:lang w:val="en"/>
        </w:rPr>
        <w:br/>
      </w:r>
      <w:r w:rsidR="00795722">
        <w:rPr>
          <w:lang w:val="en"/>
        </w:rPr>
        <w:br/>
        <w:t xml:space="preserve">Default: </w:t>
      </w:r>
      <w:r w:rsidR="00795722">
        <w:rPr>
          <w:i/>
          <w:iCs/>
          <w:lang w:val="en"/>
        </w:rPr>
        <w:t>robustuser</w:t>
      </w:r>
    </w:p>
    <w:p w14:paraId="7E0FF469" w14:textId="77777777" w:rsidR="00795722" w:rsidRDefault="003438D3" w:rsidP="00E700DE">
      <w:pPr>
        <w:numPr>
          <w:ilvl w:val="0"/>
          <w:numId w:val="4"/>
        </w:numPr>
        <w:rPr>
          <w:i/>
          <w:iCs/>
          <w:lang w:val="en"/>
        </w:rPr>
      </w:pPr>
      <w:r>
        <w:rPr>
          <w:b/>
          <w:bCs/>
          <w:lang w:val="en"/>
        </w:rPr>
        <w:t>Password:</w:t>
      </w:r>
      <w:r w:rsidR="00795722">
        <w:rPr>
          <w:lang w:val="en"/>
        </w:rPr>
        <w:t xml:space="preserve"> The password for Robust. </w:t>
      </w:r>
    </w:p>
    <w:p w14:paraId="45204EAB" w14:textId="1AE03CB5" w:rsidR="00795722" w:rsidRDefault="00795722" w:rsidP="00E700DE">
      <w:pPr>
        <w:numPr>
          <w:ilvl w:val="0"/>
          <w:numId w:val="4"/>
        </w:numPr>
        <w:rPr>
          <w:i/>
          <w:iCs/>
          <w:lang w:val="en"/>
        </w:rPr>
      </w:pPr>
      <w:r>
        <w:rPr>
          <w:lang w:val="en"/>
        </w:rPr>
        <w:t xml:space="preserve">Default: </w:t>
      </w:r>
      <w:r>
        <w:rPr>
          <w:i/>
          <w:iCs/>
          <w:lang w:val="en"/>
        </w:rPr>
        <w:t>robustpassword</w:t>
      </w:r>
    </w:p>
    <w:p w14:paraId="49E357D1" w14:textId="77777777" w:rsidR="003C37E2" w:rsidRPr="003C37E2" w:rsidRDefault="00795722" w:rsidP="00E700DE">
      <w:pPr>
        <w:numPr>
          <w:ilvl w:val="0"/>
          <w:numId w:val="4"/>
        </w:numPr>
      </w:pPr>
      <w:r w:rsidRPr="003C37E2">
        <w:rPr>
          <w:b/>
          <w:bCs/>
          <w:lang w:val="en"/>
        </w:rPr>
        <w:t xml:space="preserve">MySQL Port: </w:t>
      </w:r>
      <w:r w:rsidRPr="003C37E2">
        <w:rPr>
          <w:lang w:val="en"/>
        </w:rPr>
        <w:t xml:space="preserve">The TCP/IP port that both databases use. </w:t>
      </w:r>
      <w:r w:rsidRPr="003C37E2">
        <w:rPr>
          <w:lang w:val="en"/>
        </w:rPr>
        <w:br/>
      </w:r>
      <w:r w:rsidRPr="003C37E2">
        <w:rPr>
          <w:lang w:val="en"/>
        </w:rPr>
        <w:br/>
        <w:t>Default = 330</w:t>
      </w:r>
      <w:r w:rsidR="003C37E2" w:rsidRPr="003C37E2">
        <w:rPr>
          <w:lang w:val="en"/>
        </w:rPr>
        <w:t xml:space="preserve">6. You can set this to 3307, 3308 or 3309 </w:t>
      </w:r>
      <w:r w:rsidRPr="003C37E2">
        <w:rPr>
          <w:lang w:val="en"/>
        </w:rPr>
        <w:t xml:space="preserve">to not interfere with the </w:t>
      </w:r>
      <w:r w:rsidR="003C37E2" w:rsidRPr="003C37E2">
        <w:rPr>
          <w:lang w:val="en"/>
        </w:rPr>
        <w:t xml:space="preserve">Other </w:t>
      </w:r>
      <w:r w:rsidR="003438D3" w:rsidRPr="003C37E2">
        <w:rPr>
          <w:lang w:val="en"/>
        </w:rPr>
        <w:t>MySQL</w:t>
      </w:r>
      <w:r w:rsidR="003C37E2" w:rsidRPr="003C37E2">
        <w:rPr>
          <w:lang w:val="en"/>
        </w:rPr>
        <w:t>’s that may be running.</w:t>
      </w:r>
      <w:r w:rsidR="003C37E2">
        <w:rPr>
          <w:lang w:val="en"/>
        </w:rPr>
        <w:t xml:space="preserve">  </w:t>
      </w:r>
    </w:p>
    <w:p w14:paraId="4486B1EB" w14:textId="55435534" w:rsidR="007C193F" w:rsidRPr="003C37E2" w:rsidRDefault="007C193F" w:rsidP="00E700DE">
      <w:pPr>
        <w:numPr>
          <w:ilvl w:val="0"/>
          <w:numId w:val="4"/>
        </w:numPr>
      </w:pPr>
      <w:r w:rsidRPr="003C37E2">
        <w:rPr>
          <w:b/>
          <w:bCs/>
          <w:lang w:val="en"/>
        </w:rPr>
        <w:t>FSAssets</w:t>
      </w:r>
      <w:r w:rsidR="003C37E2">
        <w:rPr>
          <w:b/>
          <w:bCs/>
          <w:lang w:val="en"/>
        </w:rPr>
        <w:t>:</w:t>
      </w:r>
      <w:r w:rsidR="003C37E2" w:rsidRPr="003C37E2">
        <w:rPr>
          <w:b/>
          <w:bCs/>
        </w:rPr>
        <w:t xml:space="preserve">  </w:t>
      </w:r>
      <w:r w:rsidRPr="003C37E2">
        <w:t xml:space="preserve">You can select the FSAssets button to set up a File System </w:t>
      </w:r>
      <w:proofErr w:type="gramStart"/>
      <w:r w:rsidRPr="003C37E2">
        <w:t>As</w:t>
      </w:r>
      <w:proofErr w:type="gramEnd"/>
      <w:r w:rsidRPr="003C37E2">
        <w:t xml:space="preserve"> Assets Database. This </w:t>
      </w:r>
      <w:proofErr w:type="gramStart"/>
      <w:r w:rsidRPr="003C37E2">
        <w:t>is recommended</w:t>
      </w:r>
      <w:proofErr w:type="gramEnd"/>
      <w:r w:rsidRPr="003C37E2">
        <w:t xml:space="preserve"> only for large grids, with hundreds of Gigabyte sized databases.</w:t>
      </w:r>
    </w:p>
    <w:p w14:paraId="7E646999" w14:textId="77777777" w:rsidR="00795722" w:rsidRDefault="00795722" w:rsidP="00E700DE">
      <w:pPr>
        <w:pStyle w:val="Heading2"/>
        <w:rPr>
          <w:lang w:val="en"/>
        </w:rPr>
      </w:pPr>
      <w:r>
        <w:rPr>
          <w:lang w:val="en"/>
        </w:rPr>
        <w:t>Local Region Database:</w:t>
      </w:r>
    </w:p>
    <w:p w14:paraId="6D33FBA1" w14:textId="77777777" w:rsidR="00795722" w:rsidRDefault="00795722" w:rsidP="00E700DE">
      <w:pPr>
        <w:numPr>
          <w:ilvl w:val="0"/>
          <w:numId w:val="3"/>
        </w:numPr>
        <w:rPr>
          <w:lang w:val="en"/>
        </w:rPr>
      </w:pPr>
      <w:r>
        <w:rPr>
          <w:b/>
          <w:bCs/>
          <w:lang w:val="en"/>
        </w:rPr>
        <w:t>DB name</w:t>
      </w:r>
      <w:r>
        <w:rPr>
          <w:lang w:val="en"/>
        </w:rPr>
        <w:t xml:space="preserve">:  The name of the region database. </w:t>
      </w:r>
      <w:r>
        <w:rPr>
          <w:lang w:val="en"/>
        </w:rPr>
        <w:br/>
      </w:r>
      <w:r>
        <w:rPr>
          <w:lang w:val="en"/>
        </w:rPr>
        <w:br/>
        <w:t xml:space="preserve">default: </w:t>
      </w:r>
      <w:r>
        <w:rPr>
          <w:i/>
          <w:iCs/>
          <w:lang w:val="en"/>
        </w:rPr>
        <w:t>opensim</w:t>
      </w:r>
    </w:p>
    <w:p w14:paraId="7E4942CD" w14:textId="77777777" w:rsidR="00795722" w:rsidRDefault="00DA2293" w:rsidP="00E700DE">
      <w:pPr>
        <w:numPr>
          <w:ilvl w:val="0"/>
          <w:numId w:val="3"/>
        </w:numPr>
        <w:rPr>
          <w:lang w:val="en"/>
        </w:rPr>
      </w:pPr>
      <w:proofErr w:type="gramStart"/>
      <w:r>
        <w:rPr>
          <w:b/>
          <w:bCs/>
          <w:lang w:val="en"/>
        </w:rPr>
        <w:t>User Name</w:t>
      </w:r>
      <w:proofErr w:type="gramEnd"/>
      <w:r w:rsidR="00795722">
        <w:rPr>
          <w:b/>
          <w:bCs/>
          <w:lang w:val="en"/>
        </w:rPr>
        <w:t>:</w:t>
      </w:r>
      <w:r w:rsidR="00795722">
        <w:rPr>
          <w:lang w:val="en"/>
        </w:rPr>
        <w:t xml:space="preserve">  The login name 'opensimuser'@localhost'. </w:t>
      </w:r>
      <w:r w:rsidR="00795722">
        <w:rPr>
          <w:lang w:val="en"/>
        </w:rPr>
        <w:br/>
      </w:r>
      <w:r w:rsidR="00795722">
        <w:rPr>
          <w:lang w:val="en"/>
        </w:rPr>
        <w:br/>
        <w:t xml:space="preserve">default: </w:t>
      </w:r>
      <w:r w:rsidR="00795722">
        <w:rPr>
          <w:i/>
          <w:iCs/>
          <w:lang w:val="en"/>
        </w:rPr>
        <w:t>opensimuser</w:t>
      </w:r>
    </w:p>
    <w:p w14:paraId="5B94A14A" w14:textId="77777777" w:rsidR="00795722" w:rsidRDefault="003438D3" w:rsidP="00E700DE">
      <w:pPr>
        <w:numPr>
          <w:ilvl w:val="0"/>
          <w:numId w:val="3"/>
        </w:numPr>
        <w:rPr>
          <w:i/>
          <w:iCs/>
          <w:lang w:val="en"/>
        </w:rPr>
      </w:pPr>
      <w:r>
        <w:rPr>
          <w:b/>
          <w:bCs/>
          <w:lang w:val="en"/>
        </w:rPr>
        <w:t>Password:</w:t>
      </w:r>
      <w:r w:rsidR="00795722">
        <w:rPr>
          <w:lang w:val="en"/>
        </w:rPr>
        <w:t xml:space="preserve"> The password for opensim region database.  </w:t>
      </w:r>
      <w:r w:rsidR="00795722">
        <w:rPr>
          <w:lang w:val="en"/>
        </w:rPr>
        <w:br/>
      </w:r>
      <w:r w:rsidR="00795722">
        <w:rPr>
          <w:lang w:val="en"/>
        </w:rPr>
        <w:br/>
        <w:t xml:space="preserve">default = </w:t>
      </w:r>
      <w:r w:rsidR="00795722">
        <w:rPr>
          <w:i/>
          <w:iCs/>
          <w:lang w:val="en"/>
        </w:rPr>
        <w:t>opensimpassword</w:t>
      </w:r>
    </w:p>
    <w:p w14:paraId="4DE7F154" w14:textId="20F613CB" w:rsidR="00987BBE" w:rsidRDefault="00795722" w:rsidP="00987BBE">
      <w:pPr>
        <w:numPr>
          <w:ilvl w:val="0"/>
          <w:numId w:val="3"/>
        </w:numPr>
        <w:rPr>
          <w:lang w:val="en"/>
        </w:rPr>
      </w:pPr>
      <w:r>
        <w:rPr>
          <w:b/>
          <w:bCs/>
          <w:lang w:val="en"/>
        </w:rPr>
        <w:t xml:space="preserve">MySQL Port: </w:t>
      </w:r>
      <w:r>
        <w:rPr>
          <w:lang w:val="en"/>
        </w:rPr>
        <w:t xml:space="preserve">The TCP/IP port that both databases use. </w:t>
      </w:r>
      <w:r>
        <w:rPr>
          <w:lang w:val="en"/>
        </w:rPr>
        <w:br/>
      </w:r>
      <w:r>
        <w:rPr>
          <w:lang w:val="en"/>
        </w:rPr>
        <w:br/>
        <w:t xml:space="preserve">Default = 3309 to not interfere with the normal </w:t>
      </w:r>
      <w:r w:rsidR="003438D3">
        <w:rPr>
          <w:lang w:val="en"/>
        </w:rPr>
        <w:t>MySQL</w:t>
      </w:r>
      <w:r>
        <w:rPr>
          <w:lang w:val="en"/>
        </w:rPr>
        <w:t xml:space="preserve"> Port of 3306</w:t>
      </w:r>
    </w:p>
    <w:p w14:paraId="712EB8F5" w14:textId="24F57FF3" w:rsidR="007C193F" w:rsidRDefault="00987BBE" w:rsidP="00987BBE">
      <w:pPr>
        <w:pStyle w:val="Heading2"/>
        <w:rPr>
          <w:lang w:val="en"/>
        </w:rPr>
      </w:pPr>
      <w:r>
        <w:rPr>
          <w:lang w:val="en"/>
        </w:rPr>
        <w:br w:type="page"/>
      </w:r>
      <w:r>
        <w:rPr>
          <w:lang w:val="en"/>
        </w:rPr>
        <w:lastRenderedPageBreak/>
        <w:t>Restore a Database</w:t>
      </w:r>
    </w:p>
    <w:p w14:paraId="565EE5D4" w14:textId="77777777" w:rsidR="002A1A34" w:rsidRDefault="002A1A34" w:rsidP="00987BBE">
      <w:r>
        <w:t xml:space="preserve">Restoring the database is a drastic step.  </w:t>
      </w:r>
    </w:p>
    <w:p w14:paraId="37A52C70" w14:textId="04C7AA09" w:rsidR="002A1A34" w:rsidRPr="002A1A34" w:rsidRDefault="002A1A34" w:rsidP="00987BBE">
      <w:pPr>
        <w:rPr>
          <w:b/>
          <w:bCs/>
        </w:rPr>
      </w:pPr>
      <w:r w:rsidRPr="002A1A34">
        <w:rPr>
          <w:b/>
          <w:bCs/>
        </w:rPr>
        <w:t>The first thing to do is make a copy of the folder Outworldzfiles\Mysql\Data.</w:t>
      </w:r>
      <w:r>
        <w:rPr>
          <w:b/>
          <w:bCs/>
        </w:rPr>
        <w:t xml:space="preserve">  If the restore fails, you can </w:t>
      </w:r>
      <w:proofErr w:type="gramStart"/>
      <w:r>
        <w:rPr>
          <w:b/>
          <w:bCs/>
        </w:rPr>
        <w:t>delete</w:t>
      </w:r>
      <w:proofErr w:type="gramEnd"/>
      <w:r>
        <w:rPr>
          <w:b/>
          <w:bCs/>
        </w:rPr>
        <w:t xml:space="preserve"> the Data folder and rename or copy the backup folder back to </w:t>
      </w:r>
      <w:r w:rsidRPr="002A1A34">
        <w:rPr>
          <w:b/>
          <w:bCs/>
        </w:rPr>
        <w:t>\Mysql\</w:t>
      </w:r>
      <w:r>
        <w:rPr>
          <w:b/>
          <w:bCs/>
        </w:rPr>
        <w:t>Data.</w:t>
      </w:r>
    </w:p>
    <w:p w14:paraId="5CF33030" w14:textId="573E1812" w:rsidR="00987BBE" w:rsidRDefault="002A1A34" w:rsidP="00987BBE">
      <w:r>
        <w:t xml:space="preserve">To </w:t>
      </w:r>
      <w:r w:rsidR="00987BBE">
        <w:t xml:space="preserve">restore the </w:t>
      </w:r>
      <w:r>
        <w:t xml:space="preserve">entire </w:t>
      </w:r>
      <w:proofErr w:type="gramStart"/>
      <w:r w:rsidR="00987BBE">
        <w:t>database</w:t>
      </w:r>
      <w:proofErr w:type="gramEnd"/>
      <w:r w:rsidR="00987BBE">
        <w:t xml:space="preserve"> you </w:t>
      </w:r>
      <w:r>
        <w:t xml:space="preserve">must </w:t>
      </w:r>
      <w:r w:rsidR="00987BBE">
        <w:t xml:space="preserve">have a .SQL backup. </w:t>
      </w:r>
      <w:r w:rsidR="00987BBE">
        <w:t>Look in your AutoBackup folder.</w:t>
      </w:r>
      <w:r>
        <w:t xml:space="preserve"> </w:t>
      </w:r>
      <w:r w:rsidR="00987BBE">
        <w:t>It will have a zip file named Backup_(date).zip. Unzip i</w:t>
      </w:r>
      <w:r>
        <w:t>t.</w:t>
      </w:r>
    </w:p>
    <w:p w14:paraId="111204EB" w14:textId="7B537433" w:rsidR="00987BBE" w:rsidRDefault="00987BBE" w:rsidP="00987BBE">
      <w:r w:rsidRPr="00987BBE">
        <w:drawing>
          <wp:inline distT="0" distB="0" distL="0" distR="0" wp14:anchorId="5040AC22" wp14:editId="5C187588">
            <wp:extent cx="1886213" cy="123842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1886213" cy="1238423"/>
                    </a:xfrm>
                    <a:prstGeom prst="rect">
                      <a:avLst/>
                    </a:prstGeom>
                  </pic:spPr>
                </pic:pic>
              </a:graphicData>
            </a:graphic>
          </wp:inline>
        </w:drawing>
      </w:r>
    </w:p>
    <w:p w14:paraId="10E0C7A2" w14:textId="0A102BCB" w:rsidR="00987BBE" w:rsidRDefault="002A1A34" w:rsidP="00987BBE">
      <w:r>
        <w:t xml:space="preserve">This may include </w:t>
      </w:r>
      <w:r w:rsidR="00987BBE">
        <w:t xml:space="preserve">JOpensim </w:t>
      </w:r>
      <w:proofErr w:type="gramStart"/>
      <w:r w:rsidR="00987BBE">
        <w:t>files, if</w:t>
      </w:r>
      <w:proofErr w:type="gramEnd"/>
      <w:r w:rsidR="00987BBE">
        <w:t xml:space="preserve"> </w:t>
      </w:r>
      <w:r>
        <w:t>Joomla is installed</w:t>
      </w:r>
      <w:r w:rsidR="00987BBE">
        <w:t xml:space="preserve">. The </w:t>
      </w:r>
      <w:r>
        <w:t xml:space="preserve">Joomla </w:t>
      </w:r>
      <w:r w:rsidR="00987BBE">
        <w:t xml:space="preserve">database is in a different zip. </w:t>
      </w:r>
      <w:r>
        <w:t xml:space="preserve">It </w:t>
      </w:r>
      <w:proofErr w:type="gramStart"/>
      <w:r>
        <w:t>contains</w:t>
      </w:r>
      <w:proofErr w:type="gramEnd"/>
      <w:r>
        <w:t xml:space="preserve"> the </w:t>
      </w:r>
      <w:r w:rsidR="00987BBE">
        <w:t xml:space="preserve">regions from Outworldzfiles\Opensim\bin\Regions, </w:t>
      </w:r>
      <w:r>
        <w:t>t</w:t>
      </w:r>
      <w:r w:rsidR="00987BBE">
        <w:t xml:space="preserve">he Settings.INI files from </w:t>
      </w:r>
      <w:r w:rsidR="00987BBE">
        <w:t>Outworldzfiles</w:t>
      </w:r>
      <w:r w:rsidR="00987BBE">
        <w:t xml:space="preserve">, a statistics database from </w:t>
      </w:r>
      <w:r w:rsidR="00987BBE">
        <w:t>Outworldzfiles</w:t>
      </w:r>
      <w:r w:rsidR="00987BBE">
        <w:t>\Opensim\bin, and any Wifi Pages from Outworldzfiles\Opensim and OutworldzFiles\Opensim\bin.</w:t>
      </w:r>
      <w:r>
        <w:t xml:space="preserve"> </w:t>
      </w:r>
    </w:p>
    <w:p w14:paraId="3A0D1D6F" w14:textId="1A09DB24" w:rsidR="00987BBE" w:rsidRDefault="00987BBE" w:rsidP="00987BBE">
      <w:r>
        <w:t xml:space="preserve">The database is in </w:t>
      </w:r>
      <w:r w:rsidR="002A1A34">
        <w:t>two</w:t>
      </w:r>
      <w:r>
        <w:t xml:space="preserve"> or more files, which must </w:t>
      </w:r>
      <w:proofErr w:type="gramStart"/>
      <w:r>
        <w:t>be restored</w:t>
      </w:r>
      <w:proofErr w:type="gramEnd"/>
      <w:r>
        <w:t xml:space="preserve"> at the same time, together.   </w:t>
      </w:r>
    </w:p>
    <w:p w14:paraId="780B765B" w14:textId="230CBCC1" w:rsidR="00987BBE" w:rsidRDefault="00987BBE" w:rsidP="00987BBE">
      <w:r w:rsidRPr="00987BBE">
        <w:drawing>
          <wp:inline distT="0" distB="0" distL="0" distR="0" wp14:anchorId="3EFE52AE" wp14:editId="3DB6A60B">
            <wp:extent cx="3019846" cy="8954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3019846" cy="895475"/>
                    </a:xfrm>
                    <a:prstGeom prst="rect">
                      <a:avLst/>
                    </a:prstGeom>
                  </pic:spPr>
                </pic:pic>
              </a:graphicData>
            </a:graphic>
          </wp:inline>
        </w:drawing>
      </w:r>
    </w:p>
    <w:p w14:paraId="3AB1F9E7" w14:textId="37EB84D0" w:rsidR="00987BBE" w:rsidRDefault="00987BBE" w:rsidP="00987BBE">
      <w:r>
        <w:t>Unzip these files. In this is a file with the .</w:t>
      </w:r>
      <w:proofErr w:type="spellStart"/>
      <w:r>
        <w:t>sql</w:t>
      </w:r>
      <w:proofErr w:type="spellEnd"/>
      <w:r>
        <w:t xml:space="preserve"> extension. Go to The DreamGrid GUI, and in the Mysql menu, select Restore Database.</w:t>
      </w:r>
    </w:p>
    <w:p w14:paraId="2678F55B" w14:textId="78EFE79F" w:rsidR="00987BBE" w:rsidRDefault="002A1A34" w:rsidP="00987BBE">
      <w:r w:rsidRPr="002A1A34">
        <w:lastRenderedPageBreak/>
        <w:drawing>
          <wp:inline distT="0" distB="0" distL="0" distR="0" wp14:anchorId="2695C8DB" wp14:editId="5B474A68">
            <wp:extent cx="2505425" cy="3067478"/>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505425" cy="3067478"/>
                    </a:xfrm>
                    <a:prstGeom prst="rect">
                      <a:avLst/>
                    </a:prstGeom>
                  </pic:spPr>
                </pic:pic>
              </a:graphicData>
            </a:graphic>
          </wp:inline>
        </w:drawing>
      </w:r>
    </w:p>
    <w:p w14:paraId="146A0225" w14:textId="63DD6B07" w:rsidR="00987BBE" w:rsidRDefault="002A1A34" w:rsidP="00987BBE">
      <w:r>
        <w:t>Browse to the .</w:t>
      </w:r>
      <w:proofErr w:type="spellStart"/>
      <w:r>
        <w:t>sql</w:t>
      </w:r>
      <w:proofErr w:type="spellEnd"/>
      <w:r>
        <w:t xml:space="preserve"> files, one at a time, and select them.  You can restore more than one file at the same time. This may take a LONG TIME to run.   Do not interrupt it!  </w:t>
      </w:r>
    </w:p>
    <w:p w14:paraId="66964628" w14:textId="0728AF20" w:rsidR="00987BBE" w:rsidRPr="002A1A34" w:rsidRDefault="002A1A34" w:rsidP="00987BBE">
      <w:r>
        <w:t>This will drop each table, recreate it, and load it with the content from the backup.</w:t>
      </w:r>
    </w:p>
    <w:p w14:paraId="56220CDD" w14:textId="77777777" w:rsidR="00795722" w:rsidRDefault="00795722" w:rsidP="00E700DE">
      <w:pPr>
        <w:pStyle w:val="Heading2"/>
        <w:rPr>
          <w:lang w:val="en"/>
        </w:rPr>
      </w:pPr>
      <w:r>
        <w:rPr>
          <w:lang w:val="en"/>
        </w:rPr>
        <w:t>Running MySQL as a Service</w:t>
      </w:r>
    </w:p>
    <w:p w14:paraId="735462F5" w14:textId="53DE10A0" w:rsidR="00795722" w:rsidRDefault="00DA2293" w:rsidP="00E700DE">
      <w:pPr>
        <w:rPr>
          <w:highlight w:val="white"/>
        </w:rPr>
      </w:pPr>
      <w:r>
        <w:rPr>
          <w:highlight w:val="white"/>
        </w:rPr>
        <w:t>DreamGrid</w:t>
      </w:r>
      <w:r w:rsidR="00795722">
        <w:rPr>
          <w:highlight w:val="white"/>
        </w:rPr>
        <w:t xml:space="preserve"> will detect any running </w:t>
      </w:r>
      <w:r w:rsidR="003438D3">
        <w:rPr>
          <w:highlight w:val="white"/>
        </w:rPr>
        <w:t>MySQL</w:t>
      </w:r>
      <w:r w:rsidR="00795722">
        <w:rPr>
          <w:highlight w:val="white"/>
        </w:rPr>
        <w:t xml:space="preserve"> using the same port.  You can install </w:t>
      </w:r>
      <w:r w:rsidR="003438D3">
        <w:rPr>
          <w:highlight w:val="white"/>
        </w:rPr>
        <w:t>MySQL</w:t>
      </w:r>
      <w:r w:rsidR="00795722">
        <w:rPr>
          <w:highlight w:val="white"/>
        </w:rPr>
        <w:t xml:space="preserve"> as a Windows service. There is a batch file </w:t>
      </w:r>
      <w:r w:rsidR="003C37E2">
        <w:rPr>
          <w:highlight w:val="white"/>
        </w:rPr>
        <w:t>“</w:t>
      </w:r>
      <w:r w:rsidR="00795722">
        <w:rPr>
          <w:highlight w:val="white"/>
        </w:rPr>
        <w:t>InstallAsAService.bat</w:t>
      </w:r>
      <w:r w:rsidR="003C37E2">
        <w:rPr>
          <w:highlight w:val="white"/>
        </w:rPr>
        <w:t>”</w:t>
      </w:r>
      <w:r w:rsidR="00795722">
        <w:rPr>
          <w:highlight w:val="white"/>
        </w:rPr>
        <w:t xml:space="preserve"> in </w:t>
      </w:r>
      <w:r w:rsidR="003438D3">
        <w:rPr>
          <w:highlight w:val="white"/>
        </w:rPr>
        <w:t>MySQL</w:t>
      </w:r>
      <w:r w:rsidR="00795722">
        <w:rPr>
          <w:highlight w:val="white"/>
        </w:rPr>
        <w:t xml:space="preserve">\bin to set this up. </w:t>
      </w:r>
      <w:r w:rsidR="003438D3">
        <w:rPr>
          <w:highlight w:val="white"/>
        </w:rPr>
        <w:t>MySQL</w:t>
      </w:r>
      <w:r w:rsidR="00795722">
        <w:rPr>
          <w:highlight w:val="white"/>
        </w:rPr>
        <w:t xml:space="preserve"> will then start and stop safely with Windows. This batch file must </w:t>
      </w:r>
      <w:proofErr w:type="gramStart"/>
      <w:r w:rsidR="00795722">
        <w:rPr>
          <w:highlight w:val="white"/>
        </w:rPr>
        <w:t>be run</w:t>
      </w:r>
      <w:proofErr w:type="gramEnd"/>
      <w:r w:rsidR="00795722">
        <w:rPr>
          <w:highlight w:val="white"/>
        </w:rPr>
        <w:t xml:space="preserve"> once, as an Administrator. You type "CMD" in the search box, and then right click the Command Prompt and select "Run as Administrator". </w:t>
      </w:r>
    </w:p>
    <w:p w14:paraId="076547B2" w14:textId="28AF6BD2" w:rsidR="00795722" w:rsidRDefault="002A1A34">
      <w:pPr>
        <w:ind w:left="720" w:right="630"/>
        <w:rPr>
          <w:rFonts w:ascii="Verdana" w:hAnsi="Verdana" w:cs="Verdana"/>
          <w:lang w:val="en"/>
        </w:rPr>
      </w:pPr>
      <w:r w:rsidRPr="002A1A34">
        <w:rPr>
          <w:rFonts w:ascii="Verdana" w:hAnsi="Verdana" w:cs="Verdana"/>
          <w:noProof/>
          <w:lang w:val="en"/>
        </w:rPr>
        <w:drawing>
          <wp:inline distT="0" distB="0" distL="0" distR="0" wp14:anchorId="3B2A9B33" wp14:editId="1A2C185D">
            <wp:extent cx="2971800"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7BB18539" w:rsidR="00795722" w:rsidRDefault="00795722" w:rsidP="00E700DE">
      <w:pPr>
        <w:rPr>
          <w:highlight w:val="white"/>
        </w:rPr>
      </w:pPr>
      <w:r>
        <w:rPr>
          <w:highlight w:val="white"/>
        </w:rPr>
        <w:t xml:space="preserve">Use that DOS box to run </w:t>
      </w:r>
      <w:r w:rsidR="002A1A34">
        <w:rPr>
          <w:highlight w:val="white"/>
        </w:rPr>
        <w:t>Outworldzfiles\Mysql\bin\</w:t>
      </w:r>
      <w:r>
        <w:rPr>
          <w:b/>
          <w:bCs/>
          <w:highlight w:val="white"/>
        </w:rPr>
        <w:t>InstallAsAService.bat</w:t>
      </w:r>
      <w:r>
        <w:rPr>
          <w:highlight w:val="white"/>
        </w:rPr>
        <w:t xml:space="preserve">. Then type in 'Services.msc", and use it to start MySQL, or type in ‘net start </w:t>
      </w:r>
      <w:r w:rsidR="003438D3">
        <w:rPr>
          <w:highlight w:val="white"/>
        </w:rPr>
        <w:t>MySQL</w:t>
      </w:r>
      <w:r>
        <w:rPr>
          <w:highlight w:val="white"/>
        </w:rPr>
        <w:t xml:space="preserve">’&lt;enter&gt;.  </w:t>
      </w:r>
    </w:p>
    <w:p w14:paraId="6A6C6FE2" w14:textId="095F9605" w:rsidR="00795722" w:rsidRDefault="00795722" w:rsidP="00E700DE">
      <w:r>
        <w:rPr>
          <w:highlight w:val="white"/>
        </w:rPr>
        <w:t xml:space="preserve">You can verify </w:t>
      </w:r>
      <w:r w:rsidR="003438D3">
        <w:rPr>
          <w:highlight w:val="white"/>
        </w:rPr>
        <w:t>MySQL is</w:t>
      </w:r>
      <w:r>
        <w:rPr>
          <w:highlight w:val="white"/>
        </w:rPr>
        <w:t xml:space="preserve"> running by typing </w:t>
      </w:r>
      <w:r w:rsidRPr="002A1A34">
        <w:rPr>
          <w:b/>
          <w:bCs/>
          <w:highlight w:val="white"/>
        </w:rPr>
        <w:t>mysql - u root&lt;enter&gt;</w:t>
      </w:r>
      <w:r>
        <w:rPr>
          <w:highlight w:val="white"/>
        </w:rPr>
        <w:t xml:space="preserve">.   If you get a </w:t>
      </w:r>
      <w:r w:rsidR="003438D3">
        <w:rPr>
          <w:highlight w:val="white"/>
        </w:rPr>
        <w:t>MySQL</w:t>
      </w:r>
      <w:r>
        <w:rPr>
          <w:highlight w:val="white"/>
        </w:rPr>
        <w:t xml:space="preserve"> prompt, it is running as a service. Then type </w:t>
      </w:r>
      <w:r w:rsidRPr="002A1A34">
        <w:rPr>
          <w:b/>
          <w:bCs/>
          <w:highlight w:val="white"/>
        </w:rPr>
        <w:t>quit;</w:t>
      </w:r>
      <w:r>
        <w:rPr>
          <w:highlight w:val="white"/>
        </w:rPr>
        <w:t xml:space="preserve"> with the </w:t>
      </w:r>
      <w:r w:rsidR="003438D3">
        <w:rPr>
          <w:highlight w:val="white"/>
        </w:rPr>
        <w:t>semicolon and</w:t>
      </w:r>
      <w:r>
        <w:rPr>
          <w:highlight w:val="white"/>
        </w:rPr>
        <w:t xml:space="preserve"> enter.</w:t>
      </w:r>
      <w:r>
        <w:br/>
      </w:r>
      <w:r>
        <w:br/>
      </w:r>
      <w:r>
        <w:rPr>
          <w:highlight w:val="white"/>
        </w:rPr>
        <w:t xml:space="preserve">You should also set the service to restart so MySQL restarts on any crash. Windows knows about services and will send signals to MySQL to shut itself off gracefully. The only danger is that power fails and you corrupt the database.  If you are serious about running a grid, then a UPS is </w:t>
      </w:r>
      <w:r w:rsidR="003438D3">
        <w:rPr>
          <w:highlight w:val="white"/>
        </w:rPr>
        <w:t>necessary</w:t>
      </w:r>
      <w:r>
        <w:rPr>
          <w:highlight w:val="white"/>
        </w:rPr>
        <w:t>.</w:t>
      </w:r>
    </w:p>
    <w:p w14:paraId="5D0D161A" w14:textId="77777777" w:rsidR="00795722" w:rsidRDefault="007C193F" w:rsidP="00E700DE">
      <w:pPr>
        <w:pStyle w:val="Heading2"/>
      </w:pPr>
      <w:r>
        <w:t xml:space="preserve">MySQL </w:t>
      </w:r>
      <w:r w:rsidR="00795722">
        <w:t>Crashes:</w:t>
      </w:r>
    </w:p>
    <w:p w14:paraId="5A15DDF4" w14:textId="4583905A" w:rsidR="00795722" w:rsidRDefault="00795722" w:rsidP="00E700DE">
      <w:r>
        <w:t xml:space="preserve">Your MySQL database may </w:t>
      </w:r>
      <w:r w:rsidR="002A1A34">
        <w:t>have</w:t>
      </w:r>
      <w:r>
        <w:t xml:space="preserve"> crashed</w:t>
      </w:r>
      <w:r w:rsidR="002A1A34">
        <w:t xml:space="preserve"> and will not start</w:t>
      </w:r>
      <w:r>
        <w:t>. Here is a way to recover and start MYSQL manually.</w:t>
      </w:r>
    </w:p>
    <w:p w14:paraId="13F0B2CF" w14:textId="77777777" w:rsidR="00795722" w:rsidRDefault="00795722" w:rsidP="00E700DE">
      <w:r>
        <w:t>Navigate to the </w:t>
      </w:r>
      <w:r>
        <w:rPr>
          <w:b/>
          <w:bCs/>
        </w:rPr>
        <w:t>Outworldzfiles\mysql\bin</w:t>
      </w:r>
      <w:r>
        <w:t xml:space="preserve"> folder. </w:t>
      </w:r>
    </w:p>
    <w:p w14:paraId="459C9927" w14:textId="77777777" w:rsidR="003C37E2" w:rsidRDefault="00795722" w:rsidP="00E700DE">
      <w:pPr>
        <w:rPr>
          <w:rFonts w:ascii="Times New Roman" w:hAnsi="Times New Roman"/>
        </w:rPr>
      </w:pPr>
      <w:r>
        <w:t>Then double-click "StartManually.bat”</w:t>
      </w:r>
    </w:p>
    <w:p w14:paraId="219E8E6F" w14:textId="2AD8435A" w:rsidR="00795722" w:rsidRPr="003C37E2" w:rsidRDefault="00795722" w:rsidP="00E700DE">
      <w:pPr>
        <w:rPr>
          <w:rFonts w:ascii="Times New Roman" w:hAnsi="Times New Roman"/>
        </w:rPr>
      </w:pPr>
      <w:r>
        <w:t xml:space="preserve">Any error message it prints may be helpful. If the DOS window closes, a MySQL LOG file will </w:t>
      </w:r>
      <w:proofErr w:type="gramStart"/>
      <w:r>
        <w:t>be saved</w:t>
      </w:r>
      <w:proofErr w:type="gramEnd"/>
      <w:r>
        <w:t xml:space="preserve"> in OutworldzFiles\mysql\data as a *.err file. That may give you a clue as to what to do.</w:t>
      </w:r>
    </w:p>
    <w:p w14:paraId="5ACB032D" w14:textId="6EE4BA9E" w:rsidR="00795722" w:rsidRDefault="00795722" w:rsidP="00E700DE">
      <w:pPr>
        <w:pStyle w:val="Heading2"/>
      </w:pPr>
      <w:r>
        <w:t>My database still did not start!</w:t>
      </w:r>
    </w:p>
    <w:p w14:paraId="3945C0CC" w14:textId="0CA57020" w:rsidR="00795722" w:rsidRDefault="00795722" w:rsidP="00E700DE">
      <w:pPr>
        <w:rPr>
          <w:b/>
          <w:bCs/>
        </w:rPr>
      </w:pPr>
      <w:r>
        <w:t>Try running </w:t>
      </w:r>
      <w:r>
        <w:rPr>
          <w:b/>
          <w:bCs/>
        </w:rPr>
        <w:t>Outworldzfiles\mysql\bin\Repair_ISAM.bat.</w:t>
      </w:r>
    </w:p>
    <w:p w14:paraId="440217B8" w14:textId="7DCCA365" w:rsidR="00795722" w:rsidRDefault="00795722" w:rsidP="00E700DE">
      <w:r>
        <w:t>Then double-click</w:t>
      </w:r>
      <w:r w:rsidR="002A1A34">
        <w:t xml:space="preserve"> </w:t>
      </w:r>
      <w:r w:rsidRPr="002A1A34">
        <w:rPr>
          <w:b/>
          <w:bCs/>
        </w:rPr>
        <w:t>StartManually.bat</w:t>
      </w:r>
      <w:r>
        <w:t>. The DOS window that appears should ‘stick’ open.</w:t>
      </w:r>
    </w:p>
    <w:p w14:paraId="1F54BDDF" w14:textId="77777777" w:rsidR="00795722" w:rsidRDefault="00795722" w:rsidP="00E700DE">
      <w:r>
        <w:t>Run Task manager by typing Ctrl-Shift-ESC.</w:t>
      </w:r>
    </w:p>
    <w:p w14:paraId="1104C731" w14:textId="77777777" w:rsidR="00795722" w:rsidRDefault="00795722" w:rsidP="00E700DE">
      <w:r>
        <w:t xml:space="preserve">Look for </w:t>
      </w:r>
      <w:r>
        <w:rPr>
          <w:i/>
          <w:iCs/>
        </w:rPr>
        <w:t>mysqld.exe.</w:t>
      </w:r>
      <w:r>
        <w:t xml:space="preserve">  Wait for the CPU usage to go to </w:t>
      </w:r>
      <w:proofErr w:type="gramStart"/>
      <w:r>
        <w:t>0</w:t>
      </w:r>
      <w:proofErr w:type="gramEnd"/>
      <w:r>
        <w:t xml:space="preserve"> on mysqld.exe. This may take a long time as MySQL is rebuilding the database. It could take an hour or more, depending upon the size and your disk and CPU speed.</w:t>
      </w:r>
    </w:p>
    <w:p w14:paraId="7F5A5899" w14:textId="77777777" w:rsidR="00795722" w:rsidRDefault="00795722" w:rsidP="00E700DE">
      <w:r>
        <w:t xml:space="preserve">Double click </w:t>
      </w:r>
      <w:r w:rsidRPr="002A1A34">
        <w:rPr>
          <w:b/>
          <w:bCs/>
        </w:rPr>
        <w:t>CheckandRepair.bat</w:t>
      </w:r>
      <w:r>
        <w:t xml:space="preserve"> to run diagnostics.</w:t>
      </w:r>
    </w:p>
    <w:p w14:paraId="4805CF75" w14:textId="77777777" w:rsidR="00795722" w:rsidRDefault="00795722" w:rsidP="00E700DE">
      <w:r>
        <w:t xml:space="preserve">If errors appear, answer any questions with a </w:t>
      </w:r>
      <w:r w:rsidRPr="002A1A34">
        <w:rPr>
          <w:b/>
          <w:bCs/>
        </w:rPr>
        <w:t>‘Y’.</w:t>
      </w:r>
      <w:r>
        <w:t xml:space="preserve"> This will take a long time as MySQL is repairing the database.</w:t>
      </w:r>
    </w:p>
    <w:p w14:paraId="21F4884F" w14:textId="63459D77" w:rsidR="00795722" w:rsidRDefault="00795722" w:rsidP="00E700DE">
      <w:r>
        <w:t xml:space="preserve">Once the Check and Repair </w:t>
      </w:r>
      <w:proofErr w:type="gramStart"/>
      <w:r>
        <w:t>is finished</w:t>
      </w:r>
      <w:proofErr w:type="gramEnd"/>
      <w:r>
        <w:t xml:space="preserve">, </w:t>
      </w:r>
      <w:r w:rsidR="003C37E2">
        <w:t xml:space="preserve">double-click </w:t>
      </w:r>
      <w:r w:rsidR="003C37E2" w:rsidRPr="002A1A34">
        <w:rPr>
          <w:b/>
          <w:bCs/>
        </w:rPr>
        <w:t>Mysql\bin\StopMySQL.bat</w:t>
      </w:r>
    </w:p>
    <w:p w14:paraId="3D1DF925" w14:textId="77777777" w:rsidR="00795722" w:rsidRDefault="00795722" w:rsidP="00E700DE">
      <w:r>
        <w:t xml:space="preserve">The DOS box that first appeared should now close.   Your database has </w:t>
      </w:r>
      <w:proofErr w:type="gramStart"/>
      <w:r>
        <w:t>been recovered</w:t>
      </w:r>
      <w:proofErr w:type="gramEnd"/>
      <w:r>
        <w:t xml:space="preserve"> and it is safe to start </w:t>
      </w:r>
      <w:r w:rsidR="00DA2293">
        <w:t>DreamGrid</w:t>
      </w:r>
      <w:r>
        <w:t>.</w:t>
      </w:r>
    </w:p>
    <w:p w14:paraId="41EBCDFE" w14:textId="77777777" w:rsidR="00795722" w:rsidRDefault="00795722" w:rsidP="00E700DE">
      <w:r>
        <w:rPr>
          <w:b/>
          <w:bCs/>
        </w:rPr>
        <w:t>If you still have issues</w:t>
      </w:r>
      <w:r>
        <w:t xml:space="preserve">, </w:t>
      </w:r>
      <w:proofErr w:type="gramStart"/>
      <w:r>
        <w:t>delete</w:t>
      </w:r>
      <w:proofErr w:type="gramEnd"/>
      <w:r>
        <w:t xml:space="preserve"> the file </w:t>
      </w:r>
      <w:r w:rsidR="003438D3">
        <w:t>MySQL</w:t>
      </w:r>
      <w:r>
        <w:t xml:space="preserve">\Data\ib_logfile0 </w:t>
      </w:r>
      <w:r w:rsidR="003438D3">
        <w:t>and</w:t>
      </w:r>
      <w:r>
        <w:t xml:space="preserve"> ib_logfile1. Do not delete ibdata1! Then repeat the above sequence.</w:t>
      </w:r>
    </w:p>
    <w:p w14:paraId="0E4A630A" w14:textId="257B8745" w:rsidR="00643BD3" w:rsidRPr="00643BD3" w:rsidRDefault="00643BD3" w:rsidP="00E700DE">
      <w:r w:rsidRPr="00643BD3">
        <w:lastRenderedPageBreak/>
        <w:t xml:space="preserve">If I had </w:t>
      </w:r>
      <w:proofErr w:type="gramStart"/>
      <w:r w:rsidRPr="00643BD3">
        <w:t>really deep</w:t>
      </w:r>
      <w:proofErr w:type="gramEnd"/>
      <w:r w:rsidRPr="00643BD3">
        <w:t xml:space="preserve"> issues with a database and it was unrecoverable, I would try the last copied one, then the </w:t>
      </w:r>
      <w:r>
        <w:t>SQL</w:t>
      </w:r>
      <w:r w:rsidR="002A1A34">
        <w:t xml:space="preserve"> restore method</w:t>
      </w:r>
      <w:r w:rsidRPr="00643BD3">
        <w:t xml:space="preserve">, then an OAR, and the very last thing I would try is an OAR/IAR restore.    So </w:t>
      </w:r>
      <w:proofErr w:type="gramStart"/>
      <w:r w:rsidRPr="00643BD3">
        <w:t>far</w:t>
      </w:r>
      <w:proofErr w:type="gramEnd"/>
      <w:r w:rsidRPr="00643BD3">
        <w:t xml:space="preserve"> I have recovered at least a dozen databases for people.   One developed a bad bit which took about a week to ftp, to develop a fix for and a simple query to repair.  </w:t>
      </w:r>
    </w:p>
    <w:p w14:paraId="56C64156" w14:textId="77777777" w:rsidR="00643BD3" w:rsidRPr="00643BD3" w:rsidRDefault="00643BD3" w:rsidP="00E700DE">
      <w:r w:rsidRPr="00643BD3">
        <w:t>Also have fixed a crashed "primitems" table that has reoccurred on one grid.  You log in to MySQL with the command ‘mysql -u root’ and type in:</w:t>
      </w:r>
    </w:p>
    <w:p w14:paraId="5C6F0D01" w14:textId="5F9CB81B" w:rsidR="00643BD3" w:rsidRDefault="00643BD3" w:rsidP="00E700DE">
      <w:pPr>
        <w:rPr>
          <w:rFonts w:ascii="Courier New" w:hAnsi="Courier New" w:cs="Courier New"/>
        </w:rPr>
      </w:pPr>
      <w:r w:rsidRPr="000108C2">
        <w:rPr>
          <w:rFonts w:ascii="Courier New" w:hAnsi="Courier New" w:cs="Courier New"/>
        </w:rPr>
        <w:t>use opensim;</w:t>
      </w:r>
      <w:r w:rsidR="002A1A34">
        <w:rPr>
          <w:rFonts w:ascii="Courier New" w:hAnsi="Courier New" w:cs="Courier New"/>
        </w:rPr>
        <w:br/>
      </w:r>
      <w:r w:rsidRPr="000108C2">
        <w:rPr>
          <w:rFonts w:ascii="Courier New" w:hAnsi="Courier New" w:cs="Courier New"/>
        </w:rPr>
        <w:t>repair table primitems;</w:t>
      </w:r>
      <w:r w:rsidR="002A1A34">
        <w:rPr>
          <w:rFonts w:ascii="Courier New" w:hAnsi="Courier New" w:cs="Courier New"/>
        </w:rPr>
        <w:br/>
      </w:r>
      <w:proofErr w:type="gramStart"/>
      <w:r w:rsidRPr="000108C2">
        <w:rPr>
          <w:rFonts w:ascii="Courier New" w:hAnsi="Courier New" w:cs="Courier New"/>
        </w:rPr>
        <w:t>quit;</w:t>
      </w:r>
      <w:proofErr w:type="gramEnd"/>
    </w:p>
    <w:p w14:paraId="0140DA0C" w14:textId="7647785C" w:rsidR="003C37E2" w:rsidRPr="003C37E2" w:rsidRDefault="003C37E2" w:rsidP="00E700DE">
      <w:pPr>
        <w:rPr>
          <w:b/>
          <w:bCs/>
        </w:rPr>
      </w:pPr>
      <w:r w:rsidRPr="003C37E2">
        <w:rPr>
          <w:b/>
          <w:bCs/>
        </w:rPr>
        <w:t xml:space="preserve">Please do not give up if your database will not start!   Contact me at </w:t>
      </w:r>
      <w:hyperlink r:id="rId10" w:history="1">
        <w:r w:rsidRPr="003C37E2">
          <w:rPr>
            <w:rStyle w:val="Hyperlink"/>
            <w:rFonts w:ascii="Verdana" w:hAnsi="Verdana" w:cs="Verdana"/>
            <w:b/>
            <w:bCs/>
          </w:rPr>
          <w:t>fred@outworldz.com</w:t>
        </w:r>
      </w:hyperlink>
      <w:r w:rsidRPr="003C37E2">
        <w:rPr>
          <w:b/>
          <w:bCs/>
        </w:rPr>
        <w:t xml:space="preserve"> and I will see what I can do. I have not yet lost a database.</w:t>
      </w:r>
    </w:p>
    <w:p w14:paraId="2B52BFF3" w14:textId="57D83842" w:rsidR="00795722" w:rsidRDefault="00795722" w:rsidP="00E700DE">
      <w:pPr>
        <w:pStyle w:val="Heading2"/>
      </w:pPr>
      <w:r>
        <w:t xml:space="preserve">Starting Over with a </w:t>
      </w:r>
      <w:r>
        <w:rPr>
          <w:u w:val="single"/>
        </w:rPr>
        <w:t xml:space="preserve">Blank </w:t>
      </w:r>
      <w:r>
        <w:t>Database</w:t>
      </w:r>
    </w:p>
    <w:p w14:paraId="209A85ED" w14:textId="2EE15470" w:rsidR="00795722" w:rsidRDefault="00795722" w:rsidP="00E700DE">
      <w:pPr>
        <w:rPr>
          <w:u w:val="single"/>
        </w:rPr>
      </w:pPr>
      <w:r>
        <w:t xml:space="preserve">You can wipe ALL data out.  If you do this, you must re-enter all accounts and recreate your system from OAR and IAR files. </w:t>
      </w:r>
      <w:r>
        <w:rPr>
          <w:u w:val="single"/>
        </w:rPr>
        <w:t xml:space="preserve">This WILL LOSE ALL DATA. </w:t>
      </w:r>
    </w:p>
    <w:p w14:paraId="631094DC" w14:textId="77777777" w:rsidR="00795722" w:rsidRDefault="00795722" w:rsidP="00E700DE">
      <w:r>
        <w:t xml:space="preserve">I recommend you make a backup of the </w:t>
      </w:r>
      <w:r w:rsidR="003438D3">
        <w:t>MySQL</w:t>
      </w:r>
      <w:r>
        <w:t>\Data folder first.</w:t>
      </w:r>
    </w:p>
    <w:p w14:paraId="0E2BABDE" w14:textId="77777777" w:rsidR="00795722" w:rsidRDefault="00795722" w:rsidP="00E700DE">
      <w:r>
        <w:t xml:space="preserve">I have not yet ‘lost’ a database, and I have seen dozens of them crash in oddball ways. Please contact me at </w:t>
      </w:r>
      <w:hyperlink r:id="rId11" w:history="1">
        <w:r>
          <w:rPr>
            <w:color w:val="0563C1"/>
            <w:u w:val="single"/>
          </w:rPr>
          <w:t>fred@outworldz.com</w:t>
        </w:r>
      </w:hyperlink>
      <w:r>
        <w:t xml:space="preserve"> if you have questions or need more help in recovering a database. The largest was 70 Gigabytes which took four days just to get a copy sent to me. It </w:t>
      </w:r>
      <w:proofErr w:type="gramStart"/>
      <w:r>
        <w:t>was fixed</w:t>
      </w:r>
      <w:proofErr w:type="gramEnd"/>
      <w:r>
        <w:t xml:space="preserve"> in a few hours. The problem was to a single bad character in a UUID. So please </w:t>
      </w:r>
      <w:r w:rsidR="003438D3">
        <w:t>do not</w:t>
      </w:r>
      <w:r>
        <w:t xml:space="preserve"> </w:t>
      </w:r>
      <w:proofErr w:type="gramStart"/>
      <w:r>
        <w:t>delete</w:t>
      </w:r>
      <w:proofErr w:type="gramEnd"/>
      <w:r>
        <w:t xml:space="preserve"> it unless you really, really want to start over!</w:t>
      </w:r>
    </w:p>
    <w:p w14:paraId="3C6D255C" w14:textId="77777777" w:rsidR="00795722" w:rsidRDefault="00795722" w:rsidP="00E700DE">
      <w:r>
        <w:t xml:space="preserve">If you MUST wipe out the database and start over, </w:t>
      </w:r>
      <w:proofErr w:type="gramStart"/>
      <w:r>
        <w:t>delete</w:t>
      </w:r>
      <w:proofErr w:type="gramEnd"/>
      <w:r>
        <w:t xml:space="preserve"> the folder </w:t>
      </w:r>
      <w:r w:rsidR="003438D3">
        <w:t>MySQL</w:t>
      </w:r>
      <w:r>
        <w:t xml:space="preserve">\data.   Then extract the contents of the file Blank-Mysql-Data-folder.zip to make a new </w:t>
      </w:r>
      <w:r w:rsidR="003438D3">
        <w:t>MySQL</w:t>
      </w:r>
      <w:r>
        <w:t>\Data folder.</w:t>
      </w:r>
    </w:p>
    <w:p w14:paraId="423F1FBA" w14:textId="77777777" w:rsidR="00795722" w:rsidRDefault="00795722" w:rsidP="00E700DE">
      <w:r>
        <w:t xml:space="preserve">This will make it start over at the very beginning.  The database should start up now.  You must go to </w:t>
      </w:r>
      <w:r w:rsidR="003438D3">
        <w:t>Robust;</w:t>
      </w:r>
      <w:r>
        <w:t xml:space="preserve"> type create user&lt;enter&gt;</w:t>
      </w:r>
      <w:r w:rsidR="003438D3">
        <w:t>’ and</w:t>
      </w:r>
      <w:r>
        <w:t xml:space="preserve"> re-enter your Avatar name and password. You can then re-enter your estate information in each DOS box for Each region.   </w:t>
      </w:r>
      <w:bookmarkEnd w:id="0"/>
      <w:bookmarkEnd w:id="1"/>
    </w:p>
    <w:sectPr w:rsidR="007957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01902291"/>
    <w:multiLevelType w:val="hybridMultilevel"/>
    <w:tmpl w:val="940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77297"/>
    <w:multiLevelType w:val="hybridMultilevel"/>
    <w:tmpl w:val="D42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340847">
    <w:abstractNumId w:val="0"/>
    <w:lvlOverride w:ilvl="0">
      <w:lvl w:ilvl="0">
        <w:numFmt w:val="bullet"/>
        <w:lvlText w:val=""/>
        <w:legacy w:legacy="1" w:legacySpace="0" w:legacyIndent="360"/>
        <w:lvlJc w:val="left"/>
        <w:rPr>
          <w:rFonts w:ascii="Symbol" w:hAnsi="Symbol" w:hint="default"/>
        </w:rPr>
      </w:lvl>
    </w:lvlOverride>
  </w:num>
  <w:num w:numId="2" w16cid:durableId="2013947635">
    <w:abstractNumId w:val="3"/>
  </w:num>
  <w:num w:numId="3" w16cid:durableId="1076168965">
    <w:abstractNumId w:val="1"/>
  </w:num>
  <w:num w:numId="4" w16cid:durableId="156533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2A1A34"/>
    <w:rsid w:val="00310268"/>
    <w:rsid w:val="003438D3"/>
    <w:rsid w:val="00381D21"/>
    <w:rsid w:val="003C37E2"/>
    <w:rsid w:val="004C5F15"/>
    <w:rsid w:val="00540E21"/>
    <w:rsid w:val="00643BD3"/>
    <w:rsid w:val="0066589B"/>
    <w:rsid w:val="006767EC"/>
    <w:rsid w:val="006E04A8"/>
    <w:rsid w:val="00795722"/>
    <w:rsid w:val="007C193F"/>
    <w:rsid w:val="009304EA"/>
    <w:rsid w:val="009421E6"/>
    <w:rsid w:val="00987BBE"/>
    <w:rsid w:val="00A11922"/>
    <w:rsid w:val="00A605FB"/>
    <w:rsid w:val="00BB6EF4"/>
    <w:rsid w:val="00CB62D7"/>
    <w:rsid w:val="00DA2293"/>
    <w:rsid w:val="00DB69EC"/>
    <w:rsid w:val="00E0468E"/>
    <w:rsid w:val="00E700D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fred@outworldz.com" TargetMode="External"/><Relationship Id="rId5" Type="http://schemas.openxmlformats.org/officeDocument/2006/relationships/image" Target="media/image1.png"/><Relationship Id="rId10" Type="http://schemas.openxmlformats.org/officeDocument/2006/relationships/hyperlink" Target="mailto:fred@outworldz.com"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2021-04-26T07:14:00Z</dcterms:created>
  <dcterms:modified xsi:type="dcterms:W3CDTF">2022-09-30T05:00:00Z</dcterms:modified>
</cp:coreProperties>
</file>