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9E10EA" w14:textId="28D89725" w:rsidR="00FA51DD" w:rsidRDefault="007C4B11" w:rsidP="001E12FE">
      <w:pPr>
        <w:pStyle w:val="Heading1"/>
      </w:pPr>
      <w:bookmarkStart w:id="0" w:name="OLE_LINK13"/>
      <w:r>
        <w:t>Landscaping</w:t>
      </w:r>
    </w:p>
    <w:p w14:paraId="74CFC9FE" w14:textId="38F8BF05" w:rsidR="00C33CE0" w:rsidRDefault="00C33CE0" w:rsidP="001E12FE">
      <w:r>
        <w:t>The Lan</w:t>
      </w:r>
      <w:r w:rsidR="00456620">
        <w:t>d</w:t>
      </w:r>
      <w:r>
        <w:t>scap</w:t>
      </w:r>
      <w:r w:rsidR="004F03A2">
        <w:t>e</w:t>
      </w:r>
      <w:r>
        <w:t xml:space="preserve"> module</w:t>
      </w:r>
      <w:r w:rsidR="002A0B69">
        <w:t>s</w:t>
      </w:r>
      <w:r>
        <w:t xml:space="preserve"> lets you add </w:t>
      </w:r>
      <w:r w:rsidR="004F03A2">
        <w:t xml:space="preserve">terrains </w:t>
      </w:r>
      <w:r w:rsidR="002A0B69">
        <w:t xml:space="preserve">and plants </w:t>
      </w:r>
      <w:r>
        <w:t>to any regio</w:t>
      </w:r>
      <w:r w:rsidR="002A0B69">
        <w:t>n</w:t>
      </w:r>
      <w:r>
        <w:t>.</w:t>
      </w:r>
    </w:p>
    <w:p w14:paraId="1FF04408" w14:textId="2C1A1A18" w:rsidR="00C33CE0" w:rsidRDefault="00B40425" w:rsidP="00C33CE0">
      <w:r w:rsidRPr="00B40425">
        <w:drawing>
          <wp:inline distT="0" distB="0" distL="0" distR="0" wp14:anchorId="0067D3EE" wp14:editId="47FD7848">
            <wp:extent cx="5943600" cy="3040305"/>
            <wp:effectExtent l="0" t="0" r="0" b="8255"/>
            <wp:docPr id="16084152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415273" name="Picture 1" descr="A screenshot of a computer&#10;&#10;Description automatically generated"/>
                    <pic:cNvPicPr/>
                  </pic:nvPicPr>
                  <pic:blipFill>
                    <a:blip r:embed="rId5"/>
                    <a:stretch>
                      <a:fillRect/>
                    </a:stretch>
                  </pic:blipFill>
                  <pic:spPr>
                    <a:xfrm>
                      <a:off x="0" y="0"/>
                      <a:ext cx="5976470" cy="3057119"/>
                    </a:xfrm>
                    <a:prstGeom prst="rect">
                      <a:avLst/>
                    </a:prstGeom>
                  </pic:spPr>
                </pic:pic>
              </a:graphicData>
            </a:graphic>
          </wp:inline>
        </w:drawing>
      </w:r>
    </w:p>
    <w:p w14:paraId="3D6D2DCC" w14:textId="7A48B5DF" w:rsidR="00C33CE0" w:rsidRDefault="004F03A2" w:rsidP="007C4B11">
      <w:r>
        <w:t xml:space="preserve">The left side has </w:t>
      </w:r>
      <w:proofErr w:type="gramStart"/>
      <w:r>
        <w:t>4</w:t>
      </w:r>
      <w:proofErr w:type="gramEnd"/>
      <w:r>
        <w:t xml:space="preserve"> types of auto or premade terrains.   The right side lets you browse and apply to any region </w:t>
      </w:r>
      <w:r w:rsidR="002A0B69">
        <w:t xml:space="preserve">any saved </w:t>
      </w:r>
      <w:r>
        <w:t>Terrain</w:t>
      </w:r>
      <w:r w:rsidR="002A0B69">
        <w:t>.</w:t>
      </w:r>
    </w:p>
    <w:p w14:paraId="52762A91" w14:textId="4F745F80" w:rsidR="00340D95" w:rsidRDefault="00340D95" w:rsidP="00340D95">
      <w:pPr>
        <w:pStyle w:val="Heading1"/>
      </w:pPr>
      <w:r>
        <w:t>Menu:</w:t>
      </w:r>
    </w:p>
    <w:p w14:paraId="06759E8A" w14:textId="275EF3E1" w:rsidR="002A0B69" w:rsidRDefault="002A0B69" w:rsidP="00340D95">
      <w:pPr>
        <w:pStyle w:val="ListParagraph"/>
        <w:numPr>
          <w:ilvl w:val="0"/>
          <w:numId w:val="1"/>
        </w:numPr>
      </w:pPr>
      <w:r>
        <w:t xml:space="preserve">Load Terrain – You can choose any of the many pre-defined terrain files or browse to </w:t>
      </w:r>
      <w:r w:rsidR="00456620">
        <w:t>another location.  The system supports PNG, RAW, R32, and TER (</w:t>
      </w:r>
      <w:proofErr w:type="spellStart"/>
      <w:r w:rsidR="00456620">
        <w:t>Terragen</w:t>
      </w:r>
      <w:proofErr w:type="spellEnd"/>
      <w:r w:rsidR="00456620">
        <w:t>) formats</w:t>
      </w:r>
    </w:p>
    <w:p w14:paraId="71B28328" w14:textId="12819A74" w:rsidR="002A0B69" w:rsidRDefault="002A0B69" w:rsidP="00340D95">
      <w:pPr>
        <w:pStyle w:val="ListParagraph"/>
        <w:numPr>
          <w:ilvl w:val="0"/>
          <w:numId w:val="1"/>
        </w:numPr>
      </w:pPr>
      <w:r>
        <w:t>Save Terrain –</w:t>
      </w:r>
      <w:r w:rsidR="00456620">
        <w:t xml:space="preserve"> The system will save the selected region file in the above 4 formats along with a JPG image.</w:t>
      </w:r>
    </w:p>
    <w:p w14:paraId="6F7AEE47" w14:textId="5247A17F" w:rsidR="002A0B69" w:rsidRDefault="002A0B69" w:rsidP="00340D95">
      <w:pPr>
        <w:pStyle w:val="ListParagraph"/>
        <w:numPr>
          <w:ilvl w:val="0"/>
          <w:numId w:val="1"/>
        </w:numPr>
      </w:pPr>
      <w:r>
        <w:t xml:space="preserve">Save All Terrains – </w:t>
      </w:r>
      <w:r w:rsidR="00456620">
        <w:t>The system will save the selected region file in the above 4 formats along with a JPG image in all running regions as well as all Idled Smart Start Regions.</w:t>
      </w:r>
    </w:p>
    <w:p w14:paraId="699A2A29" w14:textId="263048E2" w:rsidR="00767B69" w:rsidRDefault="00456620" w:rsidP="001E12FE">
      <w:pPr>
        <w:pStyle w:val="ListParagraph"/>
        <w:numPr>
          <w:ilvl w:val="0"/>
          <w:numId w:val="1"/>
        </w:numPr>
      </w:pPr>
      <w:r>
        <w:t>V</w:t>
      </w:r>
      <w:r w:rsidR="002A0B69">
        <w:t xml:space="preserve">iew Terrain Folder - </w:t>
      </w:r>
      <w:r>
        <w:t>open file explorer to the Opensim\bin\Terrain</w:t>
      </w:r>
      <w:r w:rsidR="00340D95">
        <w:t>\</w:t>
      </w:r>
      <w:r>
        <w:t xml:space="preserve"> folder</w:t>
      </w:r>
    </w:p>
    <w:p w14:paraId="36DCE5CB" w14:textId="77777777" w:rsidR="002A0B69" w:rsidRDefault="002A0B69" w:rsidP="00767B69">
      <w:pPr>
        <w:pStyle w:val="ListParagraph"/>
        <w:ind w:left="1440"/>
      </w:pPr>
    </w:p>
    <w:p w14:paraId="1EC711A5" w14:textId="5B5F2EED" w:rsidR="00340D95" w:rsidRDefault="00767B69" w:rsidP="00767B69">
      <w:pPr>
        <w:pStyle w:val="Heading1"/>
      </w:pPr>
      <w:r>
        <w:t>Terrain Section</w:t>
      </w:r>
    </w:p>
    <w:p w14:paraId="6D9818A8" w14:textId="77397B91" w:rsidR="00767B69" w:rsidRDefault="00767B69" w:rsidP="007C4B11">
      <w:r>
        <w:t xml:space="preserve"> The left side has a set of functions for what effect to apply to the land.</w:t>
      </w:r>
    </w:p>
    <w:p w14:paraId="73466D79" w14:textId="237CC3FC" w:rsidR="00767B69" w:rsidRDefault="00767B69" w:rsidP="007C4B11">
      <w:r>
        <w:t>Options</w:t>
      </w:r>
      <w:r w:rsidR="00B40425">
        <w:t xml:space="preserve"> </w:t>
      </w:r>
      <w:proofErr w:type="spellStart"/>
      <w:r w:rsidR="00B40425">
        <w:t>m</w:t>
      </w:r>
      <w:r>
        <w:t>dify</w:t>
      </w:r>
      <w:proofErr w:type="spellEnd"/>
      <w:r>
        <w:t xml:space="preserve"> the chosen effect</w:t>
      </w:r>
    </w:p>
    <w:p w14:paraId="68ECC9D8" w14:textId="245F8C7A" w:rsidR="00767B69" w:rsidRPr="00767B69" w:rsidRDefault="00767B69" w:rsidP="00767B69">
      <w:pPr>
        <w:shd w:val="clear" w:color="auto" w:fill="FFFFFF"/>
        <w:spacing w:after="24" w:line="360" w:lineRule="atLeast"/>
        <w:ind w:left="720"/>
      </w:pPr>
      <w:r>
        <w:rPr>
          <w:b/>
          <w:bCs/>
        </w:rPr>
        <w:t xml:space="preserve">Just Options </w:t>
      </w:r>
      <w:r w:rsidRPr="00767B69">
        <w:t xml:space="preserve">– ignore the terrain land, just </w:t>
      </w:r>
      <w:r>
        <w:t xml:space="preserve">apply </w:t>
      </w:r>
      <w:r w:rsidRPr="00767B69">
        <w:t>the options.</w:t>
      </w:r>
    </w:p>
    <w:p w14:paraId="22B117D0" w14:textId="047761CF" w:rsidR="00767B69" w:rsidRPr="00767B69" w:rsidRDefault="00767B69" w:rsidP="00767B69">
      <w:pPr>
        <w:shd w:val="clear" w:color="auto" w:fill="FFFFFF"/>
        <w:spacing w:after="24" w:line="360" w:lineRule="atLeast"/>
        <w:ind w:left="720"/>
        <w:rPr>
          <w:rFonts w:ascii="Arial" w:eastAsia="Times New Roman" w:hAnsi="Arial" w:cs="Arial"/>
          <w:color w:val="000000"/>
          <w:sz w:val="19"/>
          <w:szCs w:val="19"/>
        </w:rPr>
      </w:pPr>
      <w:r w:rsidRPr="00767B69">
        <w:rPr>
          <w:b/>
          <w:bCs/>
        </w:rPr>
        <w:t>Smooth</w:t>
      </w:r>
      <w:r>
        <w:t xml:space="preserve">: smooths the land. </w:t>
      </w:r>
      <w:r w:rsidRPr="00767B69">
        <w:rPr>
          <w:rFonts w:ascii="Arial" w:eastAsia="Times New Roman" w:hAnsi="Arial" w:cs="Arial"/>
          <w:color w:val="000000"/>
          <w:sz w:val="19"/>
          <w:szCs w:val="19"/>
        </w:rPr>
        <w:t>The smoothing operation is different than the others, as it does not deal with elevation values, but rather with strength values (in the range of 0.01 to 0.99). The algorithm is simplistic in averaging the values around a point, and is implemented as follows:</w:t>
      </w:r>
    </w:p>
    <w:p w14:paraId="7EEB4E44" w14:textId="77777777" w:rsidR="00767B69" w:rsidRPr="00767B69" w:rsidRDefault="00767B69" w:rsidP="00767B69">
      <w:pPr>
        <w:shd w:val="clear" w:color="auto" w:fill="FFFFFF"/>
        <w:spacing w:before="0" w:after="24" w:line="360" w:lineRule="atLeast"/>
        <w:ind w:left="720"/>
        <w:rPr>
          <w:rFonts w:ascii="Arial" w:eastAsia="Times New Roman" w:hAnsi="Arial" w:cs="Arial"/>
          <w:color w:val="000000"/>
          <w:sz w:val="19"/>
          <w:szCs w:val="19"/>
        </w:rPr>
      </w:pPr>
      <w:r w:rsidRPr="00767B69">
        <w:rPr>
          <w:rFonts w:ascii="Arial" w:eastAsia="Times New Roman" w:hAnsi="Arial" w:cs="Arial"/>
          <w:color w:val="000000"/>
          <w:sz w:val="19"/>
          <w:szCs w:val="19"/>
        </w:rPr>
        <w:lastRenderedPageBreak/>
        <w:t>The "strength" parameter specifies how much of the result is from the original value ("strength" * map[</w:t>
      </w:r>
      <w:proofErr w:type="spellStart"/>
      <w:proofErr w:type="gramStart"/>
      <w:r w:rsidRPr="00767B69">
        <w:rPr>
          <w:rFonts w:ascii="Arial" w:eastAsia="Times New Roman" w:hAnsi="Arial" w:cs="Arial"/>
          <w:color w:val="000000"/>
          <w:sz w:val="19"/>
          <w:szCs w:val="19"/>
        </w:rPr>
        <w:t>x,y</w:t>
      </w:r>
      <w:proofErr w:type="spellEnd"/>
      <w:proofErr w:type="gramEnd"/>
      <w:r w:rsidRPr="00767B69">
        <w:rPr>
          <w:rFonts w:ascii="Arial" w:eastAsia="Times New Roman" w:hAnsi="Arial" w:cs="Arial"/>
          <w:color w:val="000000"/>
          <w:sz w:val="19"/>
          <w:szCs w:val="19"/>
        </w:rPr>
        <w:t>]).</w:t>
      </w:r>
    </w:p>
    <w:p w14:paraId="24268064" w14:textId="77777777" w:rsidR="00767B69" w:rsidRPr="00767B69" w:rsidRDefault="00767B69" w:rsidP="00767B69">
      <w:pPr>
        <w:shd w:val="clear" w:color="auto" w:fill="FFFFFF"/>
        <w:spacing w:before="0" w:after="24" w:line="360" w:lineRule="atLeast"/>
        <w:ind w:left="720"/>
        <w:rPr>
          <w:rFonts w:ascii="Arial" w:eastAsia="Times New Roman" w:hAnsi="Arial" w:cs="Arial"/>
          <w:color w:val="000000"/>
          <w:sz w:val="19"/>
          <w:szCs w:val="19"/>
        </w:rPr>
      </w:pPr>
      <w:r w:rsidRPr="00767B69">
        <w:rPr>
          <w:rFonts w:ascii="Arial" w:eastAsia="Times New Roman" w:hAnsi="Arial" w:cs="Arial"/>
          <w:color w:val="000000"/>
          <w:sz w:val="19"/>
          <w:szCs w:val="19"/>
        </w:rPr>
        <w:t xml:space="preserve">The "taper" parameter specifies how much of the </w:t>
      </w:r>
      <w:proofErr w:type="gramStart"/>
      <w:r w:rsidRPr="00767B69">
        <w:rPr>
          <w:rFonts w:ascii="Arial" w:eastAsia="Times New Roman" w:hAnsi="Arial" w:cs="Arial"/>
          <w:color w:val="000000"/>
          <w:sz w:val="19"/>
          <w:szCs w:val="19"/>
        </w:rPr>
        <w:t>remainder</w:t>
      </w:r>
      <w:proofErr w:type="gramEnd"/>
      <w:r w:rsidRPr="00767B69">
        <w:rPr>
          <w:rFonts w:ascii="Arial" w:eastAsia="Times New Roman" w:hAnsi="Arial" w:cs="Arial"/>
          <w:color w:val="000000"/>
          <w:sz w:val="19"/>
          <w:szCs w:val="19"/>
        </w:rPr>
        <w:t xml:space="preserve"> is from the first ring surrounding the point (1.0 - "strength") * "taper". There are 8 elements in the first ring.</w:t>
      </w:r>
    </w:p>
    <w:p w14:paraId="74182F34" w14:textId="169BDCA5" w:rsidR="00767B69" w:rsidRDefault="00767B69" w:rsidP="00767B69">
      <w:pPr>
        <w:shd w:val="clear" w:color="auto" w:fill="FFFFFF"/>
        <w:spacing w:before="0" w:after="24" w:line="360" w:lineRule="atLeast"/>
        <w:ind w:left="720"/>
        <w:rPr>
          <w:rFonts w:ascii="Arial" w:eastAsia="Times New Roman" w:hAnsi="Arial" w:cs="Arial"/>
          <w:color w:val="000000"/>
          <w:sz w:val="19"/>
          <w:szCs w:val="19"/>
        </w:rPr>
      </w:pPr>
      <w:r w:rsidRPr="00767B69">
        <w:rPr>
          <w:rFonts w:ascii="Arial" w:eastAsia="Times New Roman" w:hAnsi="Arial" w:cs="Arial"/>
          <w:color w:val="000000"/>
          <w:sz w:val="19"/>
          <w:szCs w:val="19"/>
        </w:rPr>
        <w:t>The remaining contribution is made from the second ring surrounding the point. There are 16 elements in the second ring.</w:t>
      </w:r>
    </w:p>
    <w:p w14:paraId="5D5A8AE4" w14:textId="77777777" w:rsidR="00767B69" w:rsidRPr="00767B69" w:rsidRDefault="00767B69" w:rsidP="00767B69">
      <w:pPr>
        <w:shd w:val="clear" w:color="auto" w:fill="FFFFFF"/>
        <w:spacing w:before="0" w:after="24" w:line="360" w:lineRule="atLeast"/>
        <w:ind w:left="720"/>
        <w:rPr>
          <w:rFonts w:ascii="Arial" w:eastAsia="Times New Roman" w:hAnsi="Arial" w:cs="Arial"/>
          <w:color w:val="000000"/>
          <w:sz w:val="19"/>
          <w:szCs w:val="19"/>
        </w:rPr>
      </w:pPr>
      <w:r w:rsidRPr="00767B69">
        <w:rPr>
          <w:rFonts w:ascii="Arial" w:eastAsia="Times New Roman" w:hAnsi="Arial" w:cs="Arial"/>
          <w:color w:val="000000"/>
          <w:sz w:val="19"/>
          <w:szCs w:val="19"/>
        </w:rPr>
        <w:t>e.g.</w:t>
      </w:r>
    </w:p>
    <w:p w14:paraId="758F34D3" w14:textId="77777777" w:rsidR="00767B69" w:rsidRPr="00767B69" w:rsidRDefault="00767B69" w:rsidP="00767B69">
      <w:pPr>
        <w:shd w:val="clear" w:color="auto" w:fill="FFFFFF"/>
        <w:spacing w:before="0" w:after="24" w:line="360" w:lineRule="atLeast"/>
        <w:ind w:left="720"/>
        <w:rPr>
          <w:rFonts w:ascii="Arial" w:eastAsia="Times New Roman" w:hAnsi="Arial" w:cs="Arial"/>
          <w:color w:val="000000"/>
          <w:sz w:val="19"/>
          <w:szCs w:val="19"/>
        </w:rPr>
      </w:pPr>
      <w:r w:rsidRPr="00767B69">
        <w:rPr>
          <w:rFonts w:ascii="Arial" w:eastAsia="Times New Roman" w:hAnsi="Arial" w:cs="Arial"/>
          <w:i/>
          <w:iCs/>
          <w:color w:val="000000"/>
          <w:sz w:val="19"/>
          <w:szCs w:val="19"/>
        </w:rPr>
        <w:t xml:space="preserve">terrain </w:t>
      </w:r>
      <w:proofErr w:type="gramStart"/>
      <w:r w:rsidRPr="00767B69">
        <w:rPr>
          <w:rFonts w:ascii="Arial" w:eastAsia="Times New Roman" w:hAnsi="Arial" w:cs="Arial"/>
          <w:i/>
          <w:iCs/>
          <w:color w:val="000000"/>
          <w:sz w:val="19"/>
          <w:szCs w:val="19"/>
        </w:rPr>
        <w:t>modify</w:t>
      </w:r>
      <w:proofErr w:type="gramEnd"/>
      <w:r w:rsidRPr="00767B69">
        <w:rPr>
          <w:rFonts w:ascii="Arial" w:eastAsia="Times New Roman" w:hAnsi="Arial" w:cs="Arial"/>
          <w:i/>
          <w:iCs/>
          <w:color w:val="000000"/>
          <w:sz w:val="19"/>
          <w:szCs w:val="19"/>
        </w:rPr>
        <w:t xml:space="preserve"> smooth 0.5 -taper=0.6</w:t>
      </w:r>
    </w:p>
    <w:p w14:paraId="11EA875A" w14:textId="77777777" w:rsidR="00767B69" w:rsidRPr="00767B69" w:rsidRDefault="00767B69" w:rsidP="00767B69">
      <w:pPr>
        <w:numPr>
          <w:ilvl w:val="0"/>
          <w:numId w:val="2"/>
        </w:numPr>
        <w:shd w:val="clear" w:color="auto" w:fill="FFFFFF"/>
        <w:spacing w:beforeAutospacing="1" w:after="24" w:line="360" w:lineRule="atLeast"/>
        <w:ind w:left="1800"/>
        <w:rPr>
          <w:rFonts w:ascii="Arial" w:eastAsia="Times New Roman" w:hAnsi="Arial" w:cs="Arial"/>
          <w:color w:val="000000"/>
          <w:sz w:val="19"/>
          <w:szCs w:val="19"/>
        </w:rPr>
      </w:pPr>
      <w:r w:rsidRPr="00767B69">
        <w:rPr>
          <w:rFonts w:ascii="Arial" w:eastAsia="Times New Roman" w:hAnsi="Arial" w:cs="Arial"/>
          <w:color w:val="000000"/>
          <w:sz w:val="19"/>
          <w:szCs w:val="19"/>
        </w:rPr>
        <w:t>the original element will contribute 0.5 * map[x</w:t>
      </w:r>
      <w:proofErr w:type="gramStart"/>
      <w:r w:rsidRPr="00767B69">
        <w:rPr>
          <w:rFonts w:ascii="Arial" w:eastAsia="Times New Roman" w:hAnsi="Arial" w:cs="Arial"/>
          <w:color w:val="000000"/>
          <w:sz w:val="19"/>
          <w:szCs w:val="19"/>
        </w:rPr>
        <w:t>0,y</w:t>
      </w:r>
      <w:proofErr w:type="gramEnd"/>
      <w:r w:rsidRPr="00767B69">
        <w:rPr>
          <w:rFonts w:ascii="Arial" w:eastAsia="Times New Roman" w:hAnsi="Arial" w:cs="Arial"/>
          <w:color w:val="000000"/>
          <w:sz w:val="19"/>
          <w:szCs w:val="19"/>
        </w:rPr>
        <w:t>0]</w:t>
      </w:r>
    </w:p>
    <w:p w14:paraId="6D57558B" w14:textId="77777777" w:rsidR="00767B69" w:rsidRPr="00767B69" w:rsidRDefault="00767B69" w:rsidP="00767B69">
      <w:pPr>
        <w:numPr>
          <w:ilvl w:val="0"/>
          <w:numId w:val="2"/>
        </w:numPr>
        <w:shd w:val="clear" w:color="auto" w:fill="FFFFFF"/>
        <w:spacing w:beforeAutospacing="1" w:after="24" w:line="360" w:lineRule="atLeast"/>
        <w:ind w:left="1800"/>
        <w:rPr>
          <w:rFonts w:ascii="Arial" w:eastAsia="Times New Roman" w:hAnsi="Arial" w:cs="Arial"/>
          <w:color w:val="000000"/>
          <w:sz w:val="19"/>
          <w:szCs w:val="19"/>
        </w:rPr>
      </w:pPr>
      <w:r w:rsidRPr="00767B69">
        <w:rPr>
          <w:rFonts w:ascii="Arial" w:eastAsia="Times New Roman" w:hAnsi="Arial" w:cs="Arial"/>
          <w:color w:val="000000"/>
          <w:sz w:val="19"/>
          <w:szCs w:val="19"/>
        </w:rPr>
        <w:t xml:space="preserve">each element 1m from the point will </w:t>
      </w:r>
      <w:proofErr w:type="gramStart"/>
      <w:r w:rsidRPr="00767B69">
        <w:rPr>
          <w:rFonts w:ascii="Arial" w:eastAsia="Times New Roman" w:hAnsi="Arial" w:cs="Arial"/>
          <w:color w:val="000000"/>
          <w:sz w:val="19"/>
          <w:szCs w:val="19"/>
        </w:rPr>
        <w:t>contribute ((</w:t>
      </w:r>
      <w:proofErr w:type="gramEnd"/>
      <w:r w:rsidRPr="00767B69">
        <w:rPr>
          <w:rFonts w:ascii="Arial" w:eastAsia="Times New Roman" w:hAnsi="Arial" w:cs="Arial"/>
          <w:color w:val="000000"/>
          <w:sz w:val="19"/>
          <w:szCs w:val="19"/>
        </w:rPr>
        <w:t>1-0.</w:t>
      </w:r>
      <w:proofErr w:type="gramStart"/>
      <w:r w:rsidRPr="00767B69">
        <w:rPr>
          <w:rFonts w:ascii="Arial" w:eastAsia="Times New Roman" w:hAnsi="Arial" w:cs="Arial"/>
          <w:color w:val="000000"/>
          <w:sz w:val="19"/>
          <w:szCs w:val="19"/>
        </w:rPr>
        <w:t>5)*</w:t>
      </w:r>
      <w:proofErr w:type="gramEnd"/>
      <w:r w:rsidRPr="00767B69">
        <w:rPr>
          <w:rFonts w:ascii="Arial" w:eastAsia="Times New Roman" w:hAnsi="Arial" w:cs="Arial"/>
          <w:color w:val="000000"/>
          <w:sz w:val="19"/>
          <w:szCs w:val="19"/>
        </w:rPr>
        <w:t>0.6)/8 * map[x1,y1]</w:t>
      </w:r>
    </w:p>
    <w:p w14:paraId="4A79AB22" w14:textId="77777777" w:rsidR="00767B69" w:rsidRPr="00767B69" w:rsidRDefault="00767B69" w:rsidP="00767B69">
      <w:pPr>
        <w:numPr>
          <w:ilvl w:val="0"/>
          <w:numId w:val="2"/>
        </w:numPr>
        <w:shd w:val="clear" w:color="auto" w:fill="FFFFFF"/>
        <w:spacing w:beforeAutospacing="1" w:after="24" w:line="360" w:lineRule="atLeast"/>
        <w:ind w:left="1800"/>
        <w:rPr>
          <w:rFonts w:ascii="Arial" w:eastAsia="Times New Roman" w:hAnsi="Arial" w:cs="Arial"/>
          <w:color w:val="000000"/>
          <w:sz w:val="19"/>
          <w:szCs w:val="19"/>
        </w:rPr>
      </w:pPr>
      <w:r w:rsidRPr="00767B69">
        <w:rPr>
          <w:rFonts w:ascii="Arial" w:eastAsia="Times New Roman" w:hAnsi="Arial" w:cs="Arial"/>
          <w:color w:val="000000"/>
          <w:sz w:val="19"/>
          <w:szCs w:val="19"/>
        </w:rPr>
        <w:t>each element 2m from the point will contribute ((1-0.</w:t>
      </w:r>
      <w:proofErr w:type="gramStart"/>
      <w:r w:rsidRPr="00767B69">
        <w:rPr>
          <w:rFonts w:ascii="Arial" w:eastAsia="Times New Roman" w:hAnsi="Arial" w:cs="Arial"/>
          <w:color w:val="000000"/>
          <w:sz w:val="19"/>
          <w:szCs w:val="19"/>
        </w:rPr>
        <w:t>5)*</w:t>
      </w:r>
      <w:proofErr w:type="gramEnd"/>
      <w:r w:rsidRPr="00767B69">
        <w:rPr>
          <w:rFonts w:ascii="Arial" w:eastAsia="Times New Roman" w:hAnsi="Arial" w:cs="Arial"/>
          <w:color w:val="000000"/>
          <w:sz w:val="19"/>
          <w:szCs w:val="19"/>
        </w:rPr>
        <w:t>0.4)/16 * map[x2,y2]</w:t>
      </w:r>
    </w:p>
    <w:p w14:paraId="746C58BD" w14:textId="3849F380" w:rsidR="00767B69" w:rsidRDefault="00767B69" w:rsidP="00767B69">
      <w:pPr>
        <w:shd w:val="clear" w:color="auto" w:fill="FFFFFF"/>
        <w:spacing w:before="0" w:after="24" w:line="360" w:lineRule="atLeast"/>
        <w:ind w:left="720"/>
        <w:rPr>
          <w:rFonts w:ascii="Arial" w:eastAsia="Times New Roman" w:hAnsi="Arial" w:cs="Arial"/>
          <w:color w:val="000000"/>
          <w:sz w:val="19"/>
          <w:szCs w:val="19"/>
        </w:rPr>
      </w:pPr>
    </w:p>
    <w:p w14:paraId="587ADF55" w14:textId="7144FBD8" w:rsidR="00767B69" w:rsidRDefault="00767B69" w:rsidP="0057001B">
      <w:pPr>
        <w:pStyle w:val="NormalWeb"/>
        <w:shd w:val="clear" w:color="auto" w:fill="FFFFFF"/>
        <w:spacing w:before="96" w:beforeAutospacing="0" w:after="120" w:afterAutospacing="0" w:line="360" w:lineRule="atLeast"/>
        <w:rPr>
          <w:rFonts w:ascii="Arial" w:hAnsi="Arial" w:cs="Arial"/>
          <w:color w:val="000000"/>
          <w:sz w:val="19"/>
          <w:szCs w:val="19"/>
        </w:rPr>
      </w:pPr>
      <w:r w:rsidRPr="0057001B">
        <w:rPr>
          <w:rFonts w:ascii="Arial" w:hAnsi="Arial" w:cs="Arial"/>
          <w:b/>
          <w:bCs/>
          <w:color w:val="000000"/>
          <w:sz w:val="19"/>
          <w:szCs w:val="19"/>
        </w:rPr>
        <w:t>Noise</w:t>
      </w:r>
      <w:r w:rsidR="0057001B" w:rsidRPr="0057001B">
        <w:rPr>
          <w:rFonts w:ascii="Arial" w:hAnsi="Arial" w:cs="Arial"/>
          <w:b/>
          <w:bCs/>
          <w:color w:val="000000"/>
          <w:sz w:val="19"/>
          <w:szCs w:val="19"/>
        </w:rPr>
        <w:t xml:space="preserve"> - </w:t>
      </w:r>
      <w:r>
        <w:rPr>
          <w:rFonts w:ascii="Arial" w:hAnsi="Arial" w:cs="Arial"/>
          <w:color w:val="000000"/>
          <w:sz w:val="19"/>
          <w:szCs w:val="19"/>
        </w:rPr>
        <w:t xml:space="preserve">The smooth </w:t>
      </w:r>
      <w:r w:rsidRPr="00767B69">
        <w:rPr>
          <w:rFonts w:ascii="Arial" w:hAnsi="Arial" w:cs="Arial"/>
          <w:color w:val="000000"/>
          <w:sz w:val="19"/>
          <w:szCs w:val="19"/>
        </w:rPr>
        <w:t xml:space="preserve">value </w:t>
      </w:r>
      <w:proofErr w:type="gramStart"/>
      <w:r w:rsidRPr="00767B69">
        <w:rPr>
          <w:rFonts w:ascii="Arial" w:hAnsi="Arial" w:cs="Arial"/>
          <w:color w:val="000000"/>
          <w:sz w:val="19"/>
          <w:szCs w:val="19"/>
        </w:rPr>
        <w:t>represents</w:t>
      </w:r>
      <w:proofErr w:type="gramEnd"/>
      <w:r w:rsidRPr="00767B69">
        <w:rPr>
          <w:rFonts w:ascii="Arial" w:hAnsi="Arial" w:cs="Arial"/>
          <w:color w:val="000000"/>
          <w:sz w:val="19"/>
          <w:szCs w:val="19"/>
        </w:rPr>
        <w:t xml:space="preserve"> a delta amount (at </w:t>
      </w:r>
      <w:proofErr w:type="spellStart"/>
      <w:r w:rsidRPr="00767B69">
        <w:rPr>
          <w:rFonts w:ascii="Arial" w:hAnsi="Arial" w:cs="Arial"/>
          <w:color w:val="000000"/>
          <w:sz w:val="19"/>
          <w:szCs w:val="19"/>
        </w:rPr>
        <w:t>centre</w:t>
      </w:r>
      <w:proofErr w:type="spellEnd"/>
      <w:r w:rsidRPr="00767B69">
        <w:rPr>
          <w:rFonts w:ascii="Arial" w:hAnsi="Arial" w:cs="Arial"/>
          <w:color w:val="000000"/>
          <w:sz w:val="19"/>
          <w:szCs w:val="19"/>
        </w:rPr>
        <w:t xml:space="preserve"> of range)</w:t>
      </w:r>
    </w:p>
    <w:p w14:paraId="227C892F" w14:textId="446CCA26" w:rsidR="00767B69" w:rsidRDefault="0057001B" w:rsidP="0057001B">
      <w:pPr>
        <w:pStyle w:val="NormalWeb"/>
        <w:shd w:val="clear" w:color="auto" w:fill="FFFFFF"/>
        <w:spacing w:before="96" w:beforeAutospacing="0" w:after="120" w:afterAutospacing="0" w:line="360" w:lineRule="atLeast"/>
        <w:rPr>
          <w:rFonts w:ascii="Arial" w:hAnsi="Arial" w:cs="Arial"/>
          <w:color w:val="000000"/>
          <w:sz w:val="19"/>
          <w:szCs w:val="19"/>
        </w:rPr>
      </w:pPr>
      <w:r w:rsidRPr="00EB2150">
        <w:rPr>
          <w:rFonts w:ascii="Arial" w:hAnsi="Arial" w:cs="Arial"/>
          <w:b/>
          <w:bCs/>
          <w:color w:val="000000"/>
          <w:sz w:val="19"/>
          <w:szCs w:val="19"/>
        </w:rPr>
        <w:t>Taper</w:t>
      </w:r>
      <w:r>
        <w:rPr>
          <w:rFonts w:ascii="Arial" w:hAnsi="Arial" w:cs="Arial"/>
          <w:color w:val="000000"/>
          <w:sz w:val="19"/>
          <w:szCs w:val="19"/>
        </w:rPr>
        <w:t xml:space="preserve"> - </w:t>
      </w:r>
      <w:proofErr w:type="gramStart"/>
      <w:r w:rsidR="00767B69" w:rsidRPr="00767B69">
        <w:rPr>
          <w:rFonts w:ascii="Arial" w:hAnsi="Arial" w:cs="Arial"/>
          <w:color w:val="000000"/>
          <w:sz w:val="19"/>
          <w:szCs w:val="19"/>
        </w:rPr>
        <w:t>represents</w:t>
      </w:r>
      <w:proofErr w:type="gramEnd"/>
      <w:r w:rsidR="00767B69" w:rsidRPr="00767B69">
        <w:rPr>
          <w:rFonts w:ascii="Arial" w:hAnsi="Arial" w:cs="Arial"/>
          <w:color w:val="000000"/>
          <w:sz w:val="19"/>
          <w:szCs w:val="19"/>
        </w:rPr>
        <w:t xml:space="preserve"> a delta amount (at edges of range)</w:t>
      </w:r>
    </w:p>
    <w:p w14:paraId="1C93F883" w14:textId="4822AB77" w:rsidR="00EB2150" w:rsidRDefault="00EB2150" w:rsidP="00EB2150">
      <w:pPr>
        <w:pStyle w:val="Heading1"/>
      </w:pPr>
      <w:r>
        <w:t>Land Types</w:t>
      </w:r>
    </w:p>
    <w:p w14:paraId="665897A4" w14:textId="723F0897" w:rsidR="00767B69" w:rsidRDefault="00767B69" w:rsidP="00EB2150">
      <w:pPr>
        <w:ind w:left="360"/>
      </w:pPr>
      <w:r w:rsidRPr="00EB2150">
        <w:rPr>
          <w:b/>
          <w:bCs/>
        </w:rPr>
        <w:t>Flat</w:t>
      </w:r>
      <w:r>
        <w:t xml:space="preserve"> – Land is always flat. The Option “Noise” will make the land bumpy.  This makes nice underwater if the Option for Height is set below water level of 20 meters.</w:t>
      </w:r>
    </w:p>
    <w:p w14:paraId="4A00F31D" w14:textId="4E19366E" w:rsidR="00767B69" w:rsidRDefault="00767B69" w:rsidP="00EB2150">
      <w:pPr>
        <w:ind w:left="360"/>
      </w:pPr>
      <w:r w:rsidRPr="00EB2150">
        <w:rPr>
          <w:b/>
          <w:bCs/>
        </w:rPr>
        <w:t xml:space="preserve">Random </w:t>
      </w:r>
      <w:proofErr w:type="gramStart"/>
      <w:r w:rsidRPr="00EB2150">
        <w:rPr>
          <w:b/>
          <w:bCs/>
        </w:rPr>
        <w:t>Terrain  -</w:t>
      </w:r>
      <w:proofErr w:type="gramEnd"/>
      <w:r>
        <w:t xml:space="preserve"> uses one of the saved terrains. Options can apply</w:t>
      </w:r>
    </w:p>
    <w:p w14:paraId="5826FC3F" w14:textId="276DDBC8" w:rsidR="00340D95" w:rsidRDefault="0057001B" w:rsidP="00EB2150">
      <w:pPr>
        <w:ind w:left="360"/>
      </w:pPr>
      <w:r>
        <w:t>Water – The same as flat land with Height set to 0</w:t>
      </w:r>
    </w:p>
    <w:p w14:paraId="3C956205" w14:textId="683F853B" w:rsidR="0057001B" w:rsidRDefault="0057001B" w:rsidP="00EB2150">
      <w:pPr>
        <w:ind w:left="360"/>
      </w:pPr>
      <w:r>
        <w:t>Generated – a series of steps are applied:</w:t>
      </w:r>
    </w:p>
    <w:p w14:paraId="67E704F8" w14:textId="2DA16C4C" w:rsidR="0057001B" w:rsidRDefault="0057001B" w:rsidP="00EB2150">
      <w:pPr>
        <w:pStyle w:val="ListParagraph"/>
        <w:numPr>
          <w:ilvl w:val="0"/>
          <w:numId w:val="5"/>
        </w:numPr>
      </w:pPr>
      <w:r>
        <w:t>Options are set for Min Level between 22 and 40 meters</w:t>
      </w:r>
    </w:p>
    <w:p w14:paraId="27C555FA" w14:textId="5E5DCBCD" w:rsidR="0057001B" w:rsidRDefault="0057001B" w:rsidP="00EB2150">
      <w:pPr>
        <w:pStyle w:val="ListParagraph"/>
        <w:numPr>
          <w:ilvl w:val="0"/>
          <w:numId w:val="5"/>
        </w:numPr>
      </w:pPr>
      <w:r>
        <w:t>Taper between 0 and 135 meters high</w:t>
      </w:r>
    </w:p>
    <w:p w14:paraId="384587D6" w14:textId="77777777" w:rsidR="0057001B" w:rsidRDefault="0057001B" w:rsidP="00EB2150">
      <w:pPr>
        <w:pStyle w:val="ListParagraph"/>
        <w:numPr>
          <w:ilvl w:val="0"/>
          <w:numId w:val="5"/>
        </w:numPr>
      </w:pPr>
      <w:r>
        <w:t>Upon setting Apply the system will have:</w:t>
      </w:r>
    </w:p>
    <w:p w14:paraId="68DD1667" w14:textId="07CC00C0" w:rsidR="0057001B" w:rsidRDefault="0057001B" w:rsidP="00EB2150">
      <w:pPr>
        <w:pStyle w:val="ListParagraph"/>
        <w:numPr>
          <w:ilvl w:val="0"/>
          <w:numId w:val="5"/>
        </w:numPr>
      </w:pPr>
      <w:r>
        <w:t xml:space="preserve">One in 6 chance </w:t>
      </w:r>
      <w:proofErr w:type="gramStart"/>
      <w:r>
        <w:t>fill</w:t>
      </w:r>
      <w:proofErr w:type="gramEnd"/>
      <w:r>
        <w:t xml:space="preserve"> of land at Height meters with the random taper</w:t>
      </w:r>
    </w:p>
    <w:p w14:paraId="2F9C4EA9" w14:textId="2708DEFC" w:rsidR="0057001B" w:rsidRDefault="0057001B" w:rsidP="00EB2150">
      <w:pPr>
        <w:pStyle w:val="ListParagraph"/>
        <w:numPr>
          <w:ilvl w:val="0"/>
          <w:numId w:val="5"/>
        </w:numPr>
      </w:pPr>
      <w:r>
        <w:t>One in 6 chance for low lying land at 12 meters with lots of noise</w:t>
      </w:r>
    </w:p>
    <w:p w14:paraId="414FA20F" w14:textId="29B8934B" w:rsidR="0057001B" w:rsidRDefault="0057001B" w:rsidP="00EB2150">
      <w:pPr>
        <w:pStyle w:val="ListParagraph"/>
        <w:numPr>
          <w:ilvl w:val="0"/>
          <w:numId w:val="5"/>
        </w:numPr>
      </w:pPr>
      <w:r>
        <w:t xml:space="preserve">One in 6 </w:t>
      </w:r>
      <w:proofErr w:type="gramStart"/>
      <w:r>
        <w:t>chance</w:t>
      </w:r>
      <w:proofErr w:type="gramEnd"/>
      <w:r>
        <w:t xml:space="preserve"> for center to be squared from 20 to 40 meters with the random taper</w:t>
      </w:r>
    </w:p>
    <w:p w14:paraId="7723F3FB" w14:textId="3D0FFCD2" w:rsidR="0057001B" w:rsidRDefault="0057001B" w:rsidP="00EB2150">
      <w:pPr>
        <w:pStyle w:val="ListParagraph"/>
        <w:numPr>
          <w:ilvl w:val="0"/>
          <w:numId w:val="5"/>
        </w:numPr>
      </w:pPr>
      <w:r>
        <w:t xml:space="preserve">One in 6 </w:t>
      </w:r>
      <w:proofErr w:type="gramStart"/>
      <w:r>
        <w:t>chance</w:t>
      </w:r>
      <w:proofErr w:type="gramEnd"/>
      <w:r>
        <w:t xml:space="preserve"> for water level with a variable raised bump with noise</w:t>
      </w:r>
    </w:p>
    <w:p w14:paraId="783200BA" w14:textId="27882087" w:rsidR="004F03A2" w:rsidRPr="007C4B11" w:rsidRDefault="0057001B" w:rsidP="007C4B11">
      <w:pPr>
        <w:pStyle w:val="ListParagraph"/>
        <w:numPr>
          <w:ilvl w:val="0"/>
          <w:numId w:val="5"/>
        </w:numPr>
      </w:pPr>
      <w:r>
        <w:t xml:space="preserve">One in 6 </w:t>
      </w:r>
      <w:proofErr w:type="gramStart"/>
      <w:r>
        <w:t>chance</w:t>
      </w:r>
      <w:proofErr w:type="gramEnd"/>
      <w:r>
        <w:t xml:space="preserve"> for</w:t>
      </w:r>
      <w:r w:rsidRPr="0057001B">
        <w:t xml:space="preserve"> </w:t>
      </w:r>
      <w:r>
        <w:t xml:space="preserve">water level with a variable raised bump </w:t>
      </w:r>
      <w:bookmarkEnd w:id="0"/>
    </w:p>
    <w:sectPr w:rsidR="004F03A2" w:rsidRPr="007C4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B022AD"/>
    <w:multiLevelType w:val="multilevel"/>
    <w:tmpl w:val="0F6C05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B83BAB"/>
    <w:multiLevelType w:val="hybridMultilevel"/>
    <w:tmpl w:val="C1824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CD263AB"/>
    <w:multiLevelType w:val="hybridMultilevel"/>
    <w:tmpl w:val="B10E0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AA6244"/>
    <w:multiLevelType w:val="multilevel"/>
    <w:tmpl w:val="1E1203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D551E4"/>
    <w:multiLevelType w:val="hybridMultilevel"/>
    <w:tmpl w:val="21FAD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5460608">
    <w:abstractNumId w:val="1"/>
  </w:num>
  <w:num w:numId="2" w16cid:durableId="997616202">
    <w:abstractNumId w:val="3"/>
  </w:num>
  <w:num w:numId="3" w16cid:durableId="1853568551">
    <w:abstractNumId w:val="0"/>
  </w:num>
  <w:num w:numId="4" w16cid:durableId="1730497657">
    <w:abstractNumId w:val="4"/>
  </w:num>
  <w:num w:numId="5" w16cid:durableId="9803844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1DD"/>
    <w:rsid w:val="001E12FE"/>
    <w:rsid w:val="002A0B69"/>
    <w:rsid w:val="00340D95"/>
    <w:rsid w:val="00456620"/>
    <w:rsid w:val="004F03A2"/>
    <w:rsid w:val="00567BC3"/>
    <w:rsid w:val="0057001B"/>
    <w:rsid w:val="00675CC4"/>
    <w:rsid w:val="00767B69"/>
    <w:rsid w:val="00777271"/>
    <w:rsid w:val="007C4B11"/>
    <w:rsid w:val="008100FD"/>
    <w:rsid w:val="00B40425"/>
    <w:rsid w:val="00C33CE0"/>
    <w:rsid w:val="00DA2FDE"/>
    <w:rsid w:val="00EB2150"/>
    <w:rsid w:val="00FA5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334BF"/>
  <w15:chartTrackingRefBased/>
  <w15:docId w15:val="{5211F0C8-CFC4-49D7-957D-0D1906B7D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B11"/>
  </w:style>
  <w:style w:type="paragraph" w:styleId="Heading1">
    <w:name w:val="heading 1"/>
    <w:basedOn w:val="Normal"/>
    <w:next w:val="Normal"/>
    <w:link w:val="Heading1Char"/>
    <w:uiPriority w:val="9"/>
    <w:qFormat/>
    <w:rsid w:val="007C4B1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7C4B1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C4B1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7C4B11"/>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7C4B1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7C4B1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C4B1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C4B1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C4B1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4B1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C4B11"/>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7C4B11"/>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7C4B11"/>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7C4B11"/>
    <w:rPr>
      <w:caps/>
      <w:color w:val="1F3763" w:themeColor="accent1" w:themeShade="7F"/>
      <w:spacing w:val="15"/>
    </w:rPr>
  </w:style>
  <w:style w:type="character" w:customStyle="1" w:styleId="Heading4Char">
    <w:name w:val="Heading 4 Char"/>
    <w:basedOn w:val="DefaultParagraphFont"/>
    <w:link w:val="Heading4"/>
    <w:uiPriority w:val="9"/>
    <w:semiHidden/>
    <w:rsid w:val="007C4B11"/>
    <w:rPr>
      <w:caps/>
      <w:color w:val="2F5496" w:themeColor="accent1" w:themeShade="BF"/>
      <w:spacing w:val="10"/>
    </w:rPr>
  </w:style>
  <w:style w:type="character" w:customStyle="1" w:styleId="Heading5Char">
    <w:name w:val="Heading 5 Char"/>
    <w:basedOn w:val="DefaultParagraphFont"/>
    <w:link w:val="Heading5"/>
    <w:uiPriority w:val="9"/>
    <w:semiHidden/>
    <w:rsid w:val="007C4B11"/>
    <w:rPr>
      <w:caps/>
      <w:color w:val="2F5496" w:themeColor="accent1" w:themeShade="BF"/>
      <w:spacing w:val="10"/>
    </w:rPr>
  </w:style>
  <w:style w:type="character" w:customStyle="1" w:styleId="Heading6Char">
    <w:name w:val="Heading 6 Char"/>
    <w:basedOn w:val="DefaultParagraphFont"/>
    <w:link w:val="Heading6"/>
    <w:uiPriority w:val="9"/>
    <w:semiHidden/>
    <w:rsid w:val="007C4B11"/>
    <w:rPr>
      <w:caps/>
      <w:color w:val="2F5496" w:themeColor="accent1" w:themeShade="BF"/>
      <w:spacing w:val="10"/>
    </w:rPr>
  </w:style>
  <w:style w:type="character" w:customStyle="1" w:styleId="Heading7Char">
    <w:name w:val="Heading 7 Char"/>
    <w:basedOn w:val="DefaultParagraphFont"/>
    <w:link w:val="Heading7"/>
    <w:uiPriority w:val="9"/>
    <w:semiHidden/>
    <w:rsid w:val="007C4B11"/>
    <w:rPr>
      <w:caps/>
      <w:color w:val="2F5496" w:themeColor="accent1" w:themeShade="BF"/>
      <w:spacing w:val="10"/>
    </w:rPr>
  </w:style>
  <w:style w:type="character" w:customStyle="1" w:styleId="Heading8Char">
    <w:name w:val="Heading 8 Char"/>
    <w:basedOn w:val="DefaultParagraphFont"/>
    <w:link w:val="Heading8"/>
    <w:uiPriority w:val="9"/>
    <w:semiHidden/>
    <w:rsid w:val="007C4B11"/>
    <w:rPr>
      <w:caps/>
      <w:spacing w:val="10"/>
      <w:sz w:val="18"/>
      <w:szCs w:val="18"/>
    </w:rPr>
  </w:style>
  <w:style w:type="character" w:customStyle="1" w:styleId="Heading9Char">
    <w:name w:val="Heading 9 Char"/>
    <w:basedOn w:val="DefaultParagraphFont"/>
    <w:link w:val="Heading9"/>
    <w:uiPriority w:val="9"/>
    <w:semiHidden/>
    <w:rsid w:val="007C4B11"/>
    <w:rPr>
      <w:i/>
      <w:iCs/>
      <w:caps/>
      <w:spacing w:val="10"/>
      <w:sz w:val="18"/>
      <w:szCs w:val="18"/>
    </w:rPr>
  </w:style>
  <w:style w:type="paragraph" w:styleId="Caption">
    <w:name w:val="caption"/>
    <w:basedOn w:val="Normal"/>
    <w:next w:val="Normal"/>
    <w:uiPriority w:val="35"/>
    <w:semiHidden/>
    <w:unhideWhenUsed/>
    <w:qFormat/>
    <w:rsid w:val="007C4B11"/>
    <w:rPr>
      <w:b/>
      <w:bCs/>
      <w:color w:val="2F5496" w:themeColor="accent1" w:themeShade="BF"/>
      <w:sz w:val="16"/>
      <w:szCs w:val="16"/>
    </w:rPr>
  </w:style>
  <w:style w:type="paragraph" w:styleId="Subtitle">
    <w:name w:val="Subtitle"/>
    <w:basedOn w:val="Normal"/>
    <w:next w:val="Normal"/>
    <w:link w:val="SubtitleChar"/>
    <w:uiPriority w:val="11"/>
    <w:qFormat/>
    <w:rsid w:val="007C4B1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C4B11"/>
    <w:rPr>
      <w:caps/>
      <w:color w:val="595959" w:themeColor="text1" w:themeTint="A6"/>
      <w:spacing w:val="10"/>
      <w:sz w:val="21"/>
      <w:szCs w:val="21"/>
    </w:rPr>
  </w:style>
  <w:style w:type="character" w:styleId="Strong">
    <w:name w:val="Strong"/>
    <w:uiPriority w:val="22"/>
    <w:qFormat/>
    <w:rsid w:val="007C4B11"/>
    <w:rPr>
      <w:b/>
      <w:bCs/>
    </w:rPr>
  </w:style>
  <w:style w:type="character" w:styleId="Emphasis">
    <w:name w:val="Emphasis"/>
    <w:uiPriority w:val="20"/>
    <w:qFormat/>
    <w:rsid w:val="007C4B11"/>
    <w:rPr>
      <w:caps/>
      <w:color w:val="1F3763" w:themeColor="accent1" w:themeShade="7F"/>
      <w:spacing w:val="5"/>
    </w:rPr>
  </w:style>
  <w:style w:type="paragraph" w:styleId="NoSpacing">
    <w:name w:val="No Spacing"/>
    <w:uiPriority w:val="1"/>
    <w:qFormat/>
    <w:rsid w:val="007C4B11"/>
    <w:pPr>
      <w:spacing w:after="0" w:line="240" w:lineRule="auto"/>
    </w:pPr>
  </w:style>
  <w:style w:type="paragraph" w:styleId="Quote">
    <w:name w:val="Quote"/>
    <w:basedOn w:val="Normal"/>
    <w:next w:val="Normal"/>
    <w:link w:val="QuoteChar"/>
    <w:uiPriority w:val="29"/>
    <w:qFormat/>
    <w:rsid w:val="007C4B11"/>
    <w:rPr>
      <w:i/>
      <w:iCs/>
      <w:sz w:val="24"/>
      <w:szCs w:val="24"/>
    </w:rPr>
  </w:style>
  <w:style w:type="character" w:customStyle="1" w:styleId="QuoteChar">
    <w:name w:val="Quote Char"/>
    <w:basedOn w:val="DefaultParagraphFont"/>
    <w:link w:val="Quote"/>
    <w:uiPriority w:val="29"/>
    <w:rsid w:val="007C4B11"/>
    <w:rPr>
      <w:i/>
      <w:iCs/>
      <w:sz w:val="24"/>
      <w:szCs w:val="24"/>
    </w:rPr>
  </w:style>
  <w:style w:type="paragraph" w:styleId="IntenseQuote">
    <w:name w:val="Intense Quote"/>
    <w:basedOn w:val="Normal"/>
    <w:next w:val="Normal"/>
    <w:link w:val="IntenseQuoteChar"/>
    <w:uiPriority w:val="30"/>
    <w:qFormat/>
    <w:rsid w:val="007C4B1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C4B11"/>
    <w:rPr>
      <w:color w:val="4472C4" w:themeColor="accent1"/>
      <w:sz w:val="24"/>
      <w:szCs w:val="24"/>
    </w:rPr>
  </w:style>
  <w:style w:type="character" w:styleId="SubtleEmphasis">
    <w:name w:val="Subtle Emphasis"/>
    <w:uiPriority w:val="19"/>
    <w:qFormat/>
    <w:rsid w:val="007C4B11"/>
    <w:rPr>
      <w:i/>
      <w:iCs/>
      <w:color w:val="1F3763" w:themeColor="accent1" w:themeShade="7F"/>
    </w:rPr>
  </w:style>
  <w:style w:type="character" w:styleId="IntenseEmphasis">
    <w:name w:val="Intense Emphasis"/>
    <w:uiPriority w:val="21"/>
    <w:qFormat/>
    <w:rsid w:val="007C4B11"/>
    <w:rPr>
      <w:b/>
      <w:bCs/>
      <w:caps/>
      <w:color w:val="1F3763" w:themeColor="accent1" w:themeShade="7F"/>
      <w:spacing w:val="10"/>
    </w:rPr>
  </w:style>
  <w:style w:type="character" w:styleId="SubtleReference">
    <w:name w:val="Subtle Reference"/>
    <w:uiPriority w:val="31"/>
    <w:qFormat/>
    <w:rsid w:val="007C4B11"/>
    <w:rPr>
      <w:b/>
      <w:bCs/>
      <w:color w:val="4472C4" w:themeColor="accent1"/>
    </w:rPr>
  </w:style>
  <w:style w:type="character" w:styleId="IntenseReference">
    <w:name w:val="Intense Reference"/>
    <w:uiPriority w:val="32"/>
    <w:qFormat/>
    <w:rsid w:val="007C4B11"/>
    <w:rPr>
      <w:b/>
      <w:bCs/>
      <w:i/>
      <w:iCs/>
      <w:caps/>
      <w:color w:val="4472C4" w:themeColor="accent1"/>
    </w:rPr>
  </w:style>
  <w:style w:type="character" w:styleId="BookTitle">
    <w:name w:val="Book Title"/>
    <w:uiPriority w:val="33"/>
    <w:qFormat/>
    <w:rsid w:val="007C4B11"/>
    <w:rPr>
      <w:b/>
      <w:bCs/>
      <w:i/>
      <w:iCs/>
      <w:spacing w:val="0"/>
    </w:rPr>
  </w:style>
  <w:style w:type="paragraph" w:styleId="TOCHeading">
    <w:name w:val="TOC Heading"/>
    <w:basedOn w:val="Heading1"/>
    <w:next w:val="Normal"/>
    <w:uiPriority w:val="39"/>
    <w:semiHidden/>
    <w:unhideWhenUsed/>
    <w:qFormat/>
    <w:rsid w:val="007C4B11"/>
    <w:pPr>
      <w:outlineLvl w:val="9"/>
    </w:pPr>
  </w:style>
  <w:style w:type="paragraph" w:styleId="ListParagraph">
    <w:name w:val="List Paragraph"/>
    <w:basedOn w:val="Normal"/>
    <w:uiPriority w:val="34"/>
    <w:qFormat/>
    <w:rsid w:val="00340D95"/>
    <w:pPr>
      <w:ind w:left="720"/>
      <w:contextualSpacing/>
    </w:pPr>
  </w:style>
  <w:style w:type="paragraph" w:styleId="NormalWeb">
    <w:name w:val="Normal (Web)"/>
    <w:basedOn w:val="Normal"/>
    <w:uiPriority w:val="99"/>
    <w:unhideWhenUsed/>
    <w:rsid w:val="00767B69"/>
    <w:pPr>
      <w:spacing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6504332">
      <w:bodyDiv w:val="1"/>
      <w:marLeft w:val="0"/>
      <w:marRight w:val="0"/>
      <w:marTop w:val="0"/>
      <w:marBottom w:val="0"/>
      <w:divBdr>
        <w:top w:val="none" w:sz="0" w:space="0" w:color="auto"/>
        <w:left w:val="none" w:sz="0" w:space="0" w:color="auto"/>
        <w:bottom w:val="none" w:sz="0" w:space="0" w:color="auto"/>
        <w:right w:val="none" w:sz="0" w:space="0" w:color="auto"/>
      </w:divBdr>
    </w:div>
    <w:div w:id="1654262412">
      <w:bodyDiv w:val="1"/>
      <w:marLeft w:val="0"/>
      <w:marRight w:val="0"/>
      <w:marTop w:val="0"/>
      <w:marBottom w:val="0"/>
      <w:divBdr>
        <w:top w:val="none" w:sz="0" w:space="0" w:color="auto"/>
        <w:left w:val="none" w:sz="0" w:space="0" w:color="auto"/>
        <w:bottom w:val="none" w:sz="0" w:space="0" w:color="auto"/>
        <w:right w:val="none" w:sz="0" w:space="0" w:color="auto"/>
      </w:divBdr>
    </w:div>
    <w:div w:id="200238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2</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10</cp:revision>
  <dcterms:created xsi:type="dcterms:W3CDTF">2021-04-17T22:04:00Z</dcterms:created>
  <dcterms:modified xsi:type="dcterms:W3CDTF">2024-12-08T21:33:00Z</dcterms:modified>
</cp:coreProperties>
</file>