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4DF" w14:textId="77777777" w:rsidR="00D713AE" w:rsidRPr="00D713AE" w:rsidRDefault="00D713AE" w:rsidP="00D713AE">
      <w:pPr>
        <w:spacing w:before="0" w:after="0"/>
        <w:jc w:val="center"/>
        <w:rPr>
          <w:rFonts w:ascii="Calibri Light" w:eastAsia="Times New Roman" w:hAnsi="Calibri Light" w:cs="Calibri Light"/>
          <w:caps/>
          <w:color w:val="5B9BD5"/>
          <w:spacing w:val="10"/>
          <w:sz w:val="52"/>
          <w:szCs w:val="52"/>
        </w:rPr>
      </w:pPr>
      <w:bookmarkStart w:id="0" w:name="OLE_LINK31"/>
      <w:r w:rsidRPr="00D713AE">
        <w:rPr>
          <w:rFonts w:ascii="Calibri Light" w:eastAsia="Times New Roman" w:hAnsi="Calibri Light" w:cs="Calibri Light"/>
          <w:caps/>
          <w:color w:val="5B9BD5"/>
          <w:spacing w:val="10"/>
          <w:sz w:val="52"/>
          <w:szCs w:val="52"/>
        </w:rPr>
        <w:t>Smart Start</w:t>
      </w:r>
    </w:p>
    <w:p w14:paraId="210C927D" w14:textId="77777777" w:rsidR="00D713AE" w:rsidRPr="00D713AE" w:rsidRDefault="00D713AE" w:rsidP="00D713AE">
      <w:pPr>
        <w:rPr>
          <w:rFonts w:ascii="Calibri" w:eastAsia="Times New Roman" w:hAnsi="Calibri" w:cs="Calibri"/>
        </w:rPr>
      </w:pPr>
      <w:r w:rsidRPr="00D713AE">
        <w:rPr>
          <w:rFonts w:ascii="Calibri" w:eastAsia="Times New Roman" w:hAnsi="Calibri" w:cs="Calibri"/>
        </w:rPr>
        <w:t> </w:t>
      </w:r>
    </w:p>
    <w:p w14:paraId="7A5C9714" w14:textId="5AF144A1" w:rsidR="00D713AE" w:rsidRPr="00D713AE" w:rsidRDefault="00D713AE" w:rsidP="00D713AE">
      <w:pPr>
        <w:rPr>
          <w:rFonts w:ascii="Calibri" w:eastAsia="Times New Roman" w:hAnsi="Calibri" w:cs="Calibri"/>
        </w:rPr>
      </w:pPr>
      <w:r w:rsidRPr="00D713AE">
        <w:rPr>
          <w:rFonts w:ascii="Calibri" w:eastAsia="Times New Roman" w:hAnsi="Calibri" w:cs="Calibri"/>
        </w:rPr>
        <w:t>Smart Start regions shut down when no one is in them.   A Smart Start region appears as a dual blue arrow ’recycle’ icon in the Regions panel:</w:t>
      </w:r>
    </w:p>
    <w:p w14:paraId="4D1CDA05" w14:textId="50976457" w:rsidR="00D713AE" w:rsidRPr="00D713AE" w:rsidRDefault="00D713AE" w:rsidP="00D713AE">
      <w:pPr>
        <w:rPr>
          <w:rFonts w:ascii="Calibri" w:eastAsia="Times New Roman" w:hAnsi="Calibri" w:cs="Calibri"/>
        </w:rPr>
      </w:pPr>
      <w:r w:rsidRPr="00D713AE">
        <w:rPr>
          <w:rFonts w:ascii="Calibri" w:eastAsia="Times New Roman" w:hAnsi="Calibri" w:cs="Calibri"/>
          <w:noProof/>
        </w:rPr>
        <w:drawing>
          <wp:inline distT="0" distB="0" distL="0" distR="0" wp14:anchorId="07D10DD4" wp14:editId="65A88119">
            <wp:extent cx="5882438" cy="3269894"/>
            <wp:effectExtent l="0" t="0" r="4445" b="6985"/>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7709" cy="3272824"/>
                    </a:xfrm>
                    <a:prstGeom prst="rect">
                      <a:avLst/>
                    </a:prstGeom>
                    <a:noFill/>
                    <a:ln>
                      <a:noFill/>
                    </a:ln>
                  </pic:spPr>
                </pic:pic>
              </a:graphicData>
            </a:graphic>
          </wp:inline>
        </w:drawing>
      </w:r>
    </w:p>
    <w:p w14:paraId="7D9F5FA1" w14:textId="3F413FAB" w:rsidR="00D51082" w:rsidRDefault="00D713AE" w:rsidP="00D713AE">
      <w:pPr>
        <w:rPr>
          <w:rFonts w:ascii="Calibri" w:eastAsia="Times New Roman" w:hAnsi="Calibri" w:cs="Calibri"/>
        </w:rPr>
      </w:pPr>
      <w:r w:rsidRPr="00D713AE">
        <w:rPr>
          <w:rFonts w:ascii="Calibri" w:eastAsia="Times New Roman" w:hAnsi="Calibri" w:cs="Calibri"/>
        </w:rPr>
        <w:t>Smart start dete</w:t>
      </w:r>
      <w:r>
        <w:rPr>
          <w:rFonts w:ascii="Calibri" w:eastAsia="Times New Roman" w:hAnsi="Calibri" w:cs="Calibri"/>
        </w:rPr>
        <w:t>cts</w:t>
      </w:r>
      <w:r w:rsidRPr="00D713AE">
        <w:rPr>
          <w:rFonts w:ascii="Calibri" w:eastAsia="Times New Roman" w:hAnsi="Calibri" w:cs="Calibri"/>
        </w:rPr>
        <w:t xml:space="preserve"> teleports.  When someone teleports into the system, or logs in, the </w:t>
      </w:r>
      <w:r>
        <w:rPr>
          <w:rFonts w:ascii="Calibri" w:eastAsia="Times New Roman" w:hAnsi="Calibri" w:cs="Calibri"/>
        </w:rPr>
        <w:t xml:space="preserve">system decides </w:t>
      </w:r>
      <w:r w:rsidRPr="00D713AE">
        <w:rPr>
          <w:rFonts w:ascii="Calibri" w:eastAsia="Times New Roman" w:hAnsi="Calibri" w:cs="Calibri"/>
        </w:rPr>
        <w:t xml:space="preserve">if their destination is </w:t>
      </w:r>
      <w:r>
        <w:rPr>
          <w:rFonts w:ascii="Calibri" w:eastAsia="Times New Roman" w:hAnsi="Calibri" w:cs="Calibri"/>
        </w:rPr>
        <w:t xml:space="preserve">already </w:t>
      </w:r>
      <w:proofErr w:type="spellStart"/>
      <w:r>
        <w:rPr>
          <w:rFonts w:ascii="Calibri" w:eastAsia="Times New Roman" w:hAnsi="Calibri" w:cs="Calibri"/>
        </w:rPr>
        <w:t>bootet</w:t>
      </w:r>
      <w:proofErr w:type="spellEnd"/>
      <w:r w:rsidRPr="00D713AE">
        <w:rPr>
          <w:rFonts w:ascii="Calibri" w:eastAsia="Times New Roman" w:hAnsi="Calibri" w:cs="Calibri"/>
        </w:rPr>
        <w:t xml:space="preserve">.  If </w:t>
      </w:r>
      <w:r>
        <w:rPr>
          <w:rFonts w:ascii="Calibri" w:eastAsia="Times New Roman" w:hAnsi="Calibri" w:cs="Calibri"/>
        </w:rPr>
        <w:t xml:space="preserve">so, </w:t>
      </w:r>
      <w:r w:rsidRPr="00D713AE">
        <w:rPr>
          <w:rFonts w:ascii="Calibri" w:eastAsia="Times New Roman" w:hAnsi="Calibri" w:cs="Calibri"/>
        </w:rPr>
        <w:t>the teleport happens</w:t>
      </w:r>
      <w:r>
        <w:rPr>
          <w:rFonts w:ascii="Calibri" w:eastAsia="Times New Roman" w:hAnsi="Calibri" w:cs="Calibri"/>
        </w:rPr>
        <w:t xml:space="preserve"> normally</w:t>
      </w:r>
      <w:r w:rsidRPr="00D713AE">
        <w:rPr>
          <w:rFonts w:ascii="Calibri" w:eastAsia="Times New Roman" w:hAnsi="Calibri" w:cs="Calibri"/>
        </w:rPr>
        <w:t xml:space="preserve">. </w:t>
      </w:r>
      <w:r>
        <w:rPr>
          <w:rFonts w:ascii="Calibri" w:eastAsia="Times New Roman" w:hAnsi="Calibri" w:cs="Calibri"/>
        </w:rPr>
        <w:t xml:space="preserve">But </w:t>
      </w:r>
      <w:proofErr w:type="gramStart"/>
      <w:r w:rsidRPr="00D713AE">
        <w:rPr>
          <w:rFonts w:ascii="Calibri" w:eastAsia="Times New Roman" w:hAnsi="Calibri" w:cs="Calibri"/>
        </w:rPr>
        <w:t>If</w:t>
      </w:r>
      <w:proofErr w:type="gramEnd"/>
      <w:r w:rsidRPr="00D713AE">
        <w:rPr>
          <w:rFonts w:ascii="Calibri" w:eastAsia="Times New Roman" w:hAnsi="Calibri" w:cs="Calibri"/>
        </w:rPr>
        <w:t xml:space="preserve"> the region is not ready, the system send</w:t>
      </w:r>
      <w:r>
        <w:rPr>
          <w:rFonts w:ascii="Calibri" w:eastAsia="Times New Roman" w:hAnsi="Calibri" w:cs="Calibri"/>
        </w:rPr>
        <w:t>s</w:t>
      </w:r>
      <w:r w:rsidRPr="00D713AE">
        <w:rPr>
          <w:rFonts w:ascii="Calibri" w:eastAsia="Times New Roman" w:hAnsi="Calibri" w:cs="Calibri"/>
        </w:rPr>
        <w:t xml:space="preserve"> the avatar to a waiting area</w:t>
      </w:r>
      <w:r>
        <w:rPr>
          <w:rFonts w:ascii="Calibri" w:eastAsia="Times New Roman" w:hAnsi="Calibri" w:cs="Calibri"/>
        </w:rPr>
        <w:t xml:space="preserve"> while t</w:t>
      </w:r>
      <w:r w:rsidRPr="00D713AE">
        <w:rPr>
          <w:rFonts w:ascii="Calibri" w:eastAsia="Times New Roman" w:hAnsi="Calibri" w:cs="Calibri"/>
        </w:rPr>
        <w:t>he region is booted. When the original destination region is ready for logins, the avatar is teleported to the original de</w:t>
      </w:r>
      <w:r>
        <w:rPr>
          <w:rFonts w:ascii="Calibri" w:eastAsia="Times New Roman" w:hAnsi="Calibri" w:cs="Calibri"/>
        </w:rPr>
        <w:t>s</w:t>
      </w:r>
      <w:r w:rsidRPr="00D713AE">
        <w:rPr>
          <w:rFonts w:ascii="Calibri" w:eastAsia="Times New Roman" w:hAnsi="Calibri" w:cs="Calibri"/>
        </w:rPr>
        <w:t>tination.</w:t>
      </w:r>
    </w:p>
    <w:p w14:paraId="45345EC2" w14:textId="77777777" w:rsidR="00D51082" w:rsidRDefault="00D51082">
      <w:pPr>
        <w:rPr>
          <w:rFonts w:ascii="Calibri" w:eastAsia="Times New Roman" w:hAnsi="Calibri" w:cs="Calibri"/>
        </w:rPr>
      </w:pPr>
      <w:r>
        <w:rPr>
          <w:rFonts w:ascii="Calibri" w:eastAsia="Times New Roman" w:hAnsi="Calibri" w:cs="Calibri"/>
        </w:rPr>
        <w:br w:type="page"/>
      </w:r>
    </w:p>
    <w:p w14:paraId="622BA40C" w14:textId="77777777" w:rsidR="006049DB" w:rsidRPr="00D713AE" w:rsidRDefault="006049DB" w:rsidP="00D713AE">
      <w:pPr>
        <w:rPr>
          <w:rFonts w:ascii="Calibri" w:eastAsia="Times New Roman" w:hAnsi="Calibri" w:cs="Calibri"/>
        </w:rPr>
      </w:pPr>
    </w:p>
    <w:p w14:paraId="70AB119E" w14:textId="77777777" w:rsidR="00D713AE" w:rsidRPr="00D713AE" w:rsidRDefault="00D713AE" w:rsidP="00D713AE">
      <w:pPr>
        <w:pStyle w:val="Heading1"/>
        <w:rPr>
          <w:rFonts w:eastAsia="Times New Roman"/>
        </w:rPr>
      </w:pPr>
      <w:r w:rsidRPr="00D713AE">
        <w:rPr>
          <w:rFonts w:eastAsia="Times New Roman"/>
        </w:rPr>
        <w:t>Enable Smart Start</w:t>
      </w:r>
    </w:p>
    <w:p w14:paraId="6DCFC89E" w14:textId="48B920EF"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Smart </w:t>
      </w:r>
      <w:r>
        <w:rPr>
          <w:rFonts w:ascii="Calibri" w:eastAsia="Times New Roman" w:hAnsi="Calibri" w:cs="Calibri"/>
        </w:rPr>
        <w:t>S</w:t>
      </w:r>
      <w:r w:rsidRPr="00D713AE">
        <w:rPr>
          <w:rFonts w:ascii="Calibri" w:eastAsia="Times New Roman" w:hAnsi="Calibri" w:cs="Calibri"/>
        </w:rPr>
        <w:t xml:space="preserve">tart is disabled by default. You </w:t>
      </w:r>
      <w:r>
        <w:rPr>
          <w:rFonts w:ascii="Calibri" w:eastAsia="Times New Roman" w:hAnsi="Calibri" w:cs="Calibri"/>
        </w:rPr>
        <w:t xml:space="preserve">must </w:t>
      </w:r>
      <w:r w:rsidRPr="00D713AE">
        <w:rPr>
          <w:rFonts w:ascii="Calibri" w:eastAsia="Times New Roman" w:hAnsi="Calibri" w:cs="Calibri"/>
        </w:rPr>
        <w:t>first enable it in Setup-&gt;</w:t>
      </w:r>
      <w:r>
        <w:rPr>
          <w:rFonts w:ascii="Calibri" w:eastAsia="Times New Roman" w:hAnsi="Calibri" w:cs="Calibri"/>
        </w:rPr>
        <w:t>S</w:t>
      </w:r>
      <w:r w:rsidRPr="00D713AE">
        <w:rPr>
          <w:rFonts w:ascii="Calibri" w:eastAsia="Times New Roman" w:hAnsi="Calibri" w:cs="Calibri"/>
        </w:rPr>
        <w:t>ettings</w:t>
      </w:r>
      <w:r>
        <w:rPr>
          <w:rFonts w:ascii="Calibri" w:eastAsia="Times New Roman" w:hAnsi="Calibri" w:cs="Calibri"/>
        </w:rPr>
        <w:t>-&gt;Smart Start:</w:t>
      </w:r>
    </w:p>
    <w:p w14:paraId="575036BB" w14:textId="5D7CD13C" w:rsidR="00D713AE" w:rsidRPr="00D713AE" w:rsidRDefault="00D713AE" w:rsidP="00D713AE">
      <w:pPr>
        <w:rPr>
          <w:rFonts w:ascii="Calibri" w:eastAsia="Times New Roman" w:hAnsi="Calibri" w:cs="Calibri"/>
        </w:rPr>
      </w:pPr>
      <w:r>
        <w:rPr>
          <w:rFonts w:ascii="Calibri" w:eastAsia="Times New Roman" w:hAnsi="Calibri" w:cs="Calibri"/>
          <w:noProof/>
        </w:rPr>
        <mc:AlternateContent>
          <mc:Choice Requires="wps">
            <w:drawing>
              <wp:anchor distT="0" distB="0" distL="114300" distR="114300" simplePos="0" relativeHeight="251659264" behindDoc="0" locked="0" layoutInCell="1" allowOverlap="1" wp14:anchorId="1873DA85" wp14:editId="16223B23">
                <wp:simplePos x="0" y="0"/>
                <wp:positionH relativeFrom="column">
                  <wp:posOffset>1714500</wp:posOffset>
                </wp:positionH>
                <wp:positionV relativeFrom="paragraph">
                  <wp:posOffset>2319020</wp:posOffset>
                </wp:positionV>
                <wp:extent cx="1263650" cy="609600"/>
                <wp:effectExtent l="895350" t="971550" r="12700" b="19050"/>
                <wp:wrapNone/>
                <wp:docPr id="6" name="Callout: Bent Line 6"/>
                <wp:cNvGraphicFramePr/>
                <a:graphic xmlns:a="http://schemas.openxmlformats.org/drawingml/2006/main">
                  <a:graphicData uri="http://schemas.microsoft.com/office/word/2010/wordprocessingShape">
                    <wps:wsp>
                      <wps:cNvSpPr/>
                      <wps:spPr>
                        <a:xfrm>
                          <a:off x="0" y="0"/>
                          <a:ext cx="1263650" cy="609600"/>
                        </a:xfrm>
                        <a:prstGeom prst="borderCallout2">
                          <a:avLst>
                            <a:gd name="adj1" fmla="val 18750"/>
                            <a:gd name="adj2" fmla="val -8333"/>
                            <a:gd name="adj3" fmla="val 18750"/>
                            <a:gd name="adj4" fmla="val -16667"/>
                            <a:gd name="adj5" fmla="val -158920"/>
                            <a:gd name="adj6" fmla="val -7078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7038A" w14:textId="7F6E7BB8" w:rsidR="00D713AE" w:rsidRDefault="00D713AE" w:rsidP="00D713AE">
                            <w:pPr>
                              <w:jc w:val="center"/>
                            </w:pPr>
                            <w:r>
                              <w:t>Enable Smart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73DA8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6" o:spid="_x0000_s1026" type="#_x0000_t48" style="position:absolute;margin-left:135pt;margin-top:182.6pt;width:99.5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" adj="-15290,-34327" fillcolor="#4472c4 [3204]" strokecolor="#1f3763 [1604]" strokeweight="1pt">
                <v:textbox>
                  <w:txbxContent>
                    <w:p w14:paraId="60E7038A" w14:textId="7F6E7BB8" w:rsidR="00D713AE" w:rsidRDefault="00D713AE" w:rsidP="00D713AE">
                      <w:pPr>
                        <w:jc w:val="center"/>
                      </w:pPr>
                      <w:r>
                        <w:t>Enable Smart Start</w:t>
                      </w:r>
                    </w:p>
                  </w:txbxContent>
                </v:textbox>
              </v:shape>
            </w:pict>
          </mc:Fallback>
        </mc:AlternateContent>
      </w:r>
      <w:r w:rsidRPr="00D713AE">
        <w:rPr>
          <w:rFonts w:ascii="Calibri" w:eastAsia="Times New Roman" w:hAnsi="Calibri" w:cs="Calibri"/>
        </w:rPr>
        <w:t> </w:t>
      </w:r>
      <w:r>
        <w:rPr>
          <w:noProof/>
        </w:rPr>
        <w:drawing>
          <wp:inline distT="0" distB="0" distL="0" distR="0" wp14:anchorId="6FFCF25D" wp14:editId="55EABF3D">
            <wp:extent cx="4010025" cy="46101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a:stretch>
                      <a:fillRect/>
                    </a:stretch>
                  </pic:blipFill>
                  <pic:spPr>
                    <a:xfrm>
                      <a:off x="0" y="0"/>
                      <a:ext cx="4010025" cy="4610100"/>
                    </a:xfrm>
                    <a:prstGeom prst="rect">
                      <a:avLst/>
                    </a:prstGeom>
                  </pic:spPr>
                </pic:pic>
              </a:graphicData>
            </a:graphic>
          </wp:inline>
        </w:drawing>
      </w:r>
    </w:p>
    <w:p w14:paraId="3B507BFA" w14:textId="33E49F7F" w:rsidR="0026397C" w:rsidRDefault="00D713AE" w:rsidP="00D713AE">
      <w:pPr>
        <w:rPr>
          <w:rFonts w:ascii="Calibri" w:eastAsia="Times New Roman" w:hAnsi="Calibri" w:cs="Calibri"/>
        </w:rPr>
      </w:pPr>
      <w:r>
        <w:rPr>
          <w:rFonts w:ascii="Calibri" w:eastAsia="Times New Roman" w:hAnsi="Calibri" w:cs="Calibri"/>
        </w:rPr>
        <w:t>The system can be set to power down the region when no one is in it. This length of time is from 15 seconds upward.</w:t>
      </w:r>
    </w:p>
    <w:p w14:paraId="64C792B1" w14:textId="77777777" w:rsidR="0026397C" w:rsidRDefault="0026397C">
      <w:pPr>
        <w:rPr>
          <w:rFonts w:ascii="Calibri" w:eastAsia="Times New Roman" w:hAnsi="Calibri" w:cs="Calibri"/>
        </w:rPr>
      </w:pPr>
      <w:r>
        <w:rPr>
          <w:rFonts w:ascii="Calibri" w:eastAsia="Times New Roman" w:hAnsi="Calibri" w:cs="Calibri"/>
        </w:rPr>
        <w:br w:type="page"/>
      </w:r>
    </w:p>
    <w:p w14:paraId="6B5841E3" w14:textId="77777777" w:rsidR="00D713AE" w:rsidRDefault="00D713AE" w:rsidP="00D713AE">
      <w:pPr>
        <w:rPr>
          <w:rFonts w:ascii="Calibri" w:eastAsia="Times New Roman" w:hAnsi="Calibri" w:cs="Calibri"/>
        </w:rPr>
      </w:pPr>
    </w:p>
    <w:p w14:paraId="33422CF4" w14:textId="41346049" w:rsidR="006049DB" w:rsidRDefault="006049DB" w:rsidP="000C2C82">
      <w:pPr>
        <w:pStyle w:val="Heading1"/>
        <w:rPr>
          <w:rFonts w:eastAsia="Times New Roman"/>
        </w:rPr>
      </w:pPr>
      <w:r>
        <w:rPr>
          <w:rFonts w:eastAsia="Times New Roman"/>
        </w:rPr>
        <w:t>Choose a Parking Region</w:t>
      </w:r>
    </w:p>
    <w:p w14:paraId="79E50463" w14:textId="77777777" w:rsidR="006049DB" w:rsidRDefault="006049DB" w:rsidP="00D713AE">
      <w:pPr>
        <w:rPr>
          <w:rFonts w:ascii="Calibri" w:eastAsia="Times New Roman" w:hAnsi="Calibri" w:cs="Calibri"/>
        </w:rPr>
      </w:pPr>
      <w:r>
        <w:rPr>
          <w:rFonts w:ascii="Calibri" w:eastAsia="Times New Roman" w:hAnsi="Calibri" w:cs="Calibri"/>
        </w:rPr>
        <w:t xml:space="preserve">If a region is offline and a teleport is initiated, the region will be booted. This may take more time than the viewer allows.  The avatar is teleported to a waiting region, aka, a “Parking Region”. </w:t>
      </w:r>
      <w:proofErr w:type="gramStart"/>
      <w:r>
        <w:rPr>
          <w:rFonts w:ascii="Calibri" w:eastAsia="Times New Roman" w:hAnsi="Calibri" w:cs="Calibri"/>
        </w:rPr>
        <w:t>You  can</w:t>
      </w:r>
      <w:proofErr w:type="gramEnd"/>
      <w:r>
        <w:rPr>
          <w:rFonts w:ascii="Calibri" w:eastAsia="Times New Roman" w:hAnsi="Calibri" w:cs="Calibri"/>
        </w:rPr>
        <w:t xml:space="preserve"> choose any region, such as your Welcome region, which is the Default.</w:t>
      </w:r>
    </w:p>
    <w:p w14:paraId="2A1A29CC" w14:textId="5F6F43DD" w:rsidR="006049DB" w:rsidRDefault="006049DB" w:rsidP="00D713AE">
      <w:pPr>
        <w:rPr>
          <w:rFonts w:ascii="Calibri" w:eastAsia="Times New Roman" w:hAnsi="Calibri" w:cs="Calibri"/>
        </w:rPr>
      </w:pPr>
      <w:r>
        <w:rPr>
          <w:noProof/>
        </w:rPr>
        <w:drawing>
          <wp:inline distT="0" distB="0" distL="0" distR="0" wp14:anchorId="07264633" wp14:editId="625FB657">
            <wp:extent cx="2228850" cy="314325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6"/>
                    <a:stretch>
                      <a:fillRect/>
                    </a:stretch>
                  </pic:blipFill>
                  <pic:spPr>
                    <a:xfrm>
                      <a:off x="0" y="0"/>
                      <a:ext cx="2228850" cy="3143250"/>
                    </a:xfrm>
                    <a:prstGeom prst="rect">
                      <a:avLst/>
                    </a:prstGeom>
                  </pic:spPr>
                </pic:pic>
              </a:graphicData>
            </a:graphic>
          </wp:inline>
        </w:drawing>
      </w:r>
    </w:p>
    <w:p w14:paraId="609FD7D8" w14:textId="77777777" w:rsidR="006049DB" w:rsidRDefault="006049DB" w:rsidP="00D713AE">
      <w:pPr>
        <w:rPr>
          <w:rFonts w:ascii="Calibri" w:eastAsia="Times New Roman" w:hAnsi="Calibri" w:cs="Calibri"/>
        </w:rPr>
      </w:pPr>
    </w:p>
    <w:p w14:paraId="1139BE15" w14:textId="53C5907B" w:rsidR="00D713AE" w:rsidRPr="00D713AE" w:rsidRDefault="00D713AE" w:rsidP="00D713AE">
      <w:pPr>
        <w:pStyle w:val="Heading1"/>
        <w:rPr>
          <w:rFonts w:eastAsia="Times New Roman"/>
        </w:rPr>
      </w:pPr>
      <w:r>
        <w:rPr>
          <w:rFonts w:eastAsia="Times New Roman"/>
        </w:rPr>
        <w:t>Region Setup</w:t>
      </w:r>
    </w:p>
    <w:p w14:paraId="19B0E9B5" w14:textId="5D4493BA" w:rsidR="00D713AE" w:rsidRDefault="00D713AE" w:rsidP="00D713AE">
      <w:pPr>
        <w:rPr>
          <w:rFonts w:ascii="Calibri" w:eastAsia="Times New Roman" w:hAnsi="Calibri" w:cs="Calibri"/>
        </w:rPr>
      </w:pPr>
    </w:p>
    <w:p w14:paraId="2AE426A1" w14:textId="14C4695E" w:rsidR="00D713AE" w:rsidRPr="00D713AE" w:rsidRDefault="00D713AE" w:rsidP="00D713AE">
      <w:pPr>
        <w:rPr>
          <w:rFonts w:ascii="Calibri" w:eastAsia="Times New Roman" w:hAnsi="Calibri" w:cs="Calibri"/>
        </w:rPr>
      </w:pPr>
      <w:r>
        <w:rPr>
          <w:rFonts w:ascii="Calibri" w:eastAsia="Times New Roman" w:hAnsi="Calibri" w:cs="Calibri"/>
        </w:rPr>
        <w:t xml:space="preserve">You must enable Smart Start in the regions you want to remain powered down when no one needs them.  </w:t>
      </w:r>
    </w:p>
    <w:p w14:paraId="33028DF6" w14:textId="437B19CB"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This can be enabled </w:t>
      </w:r>
      <w:r>
        <w:rPr>
          <w:rFonts w:ascii="Calibri" w:eastAsia="Times New Roman" w:hAnsi="Calibri" w:cs="Calibri"/>
        </w:rPr>
        <w:t xml:space="preserve">or disabled </w:t>
      </w:r>
      <w:r w:rsidRPr="00D713AE">
        <w:rPr>
          <w:rFonts w:ascii="Calibri" w:eastAsia="Times New Roman" w:hAnsi="Calibri" w:cs="Calibri"/>
        </w:rPr>
        <w:t>for any region.  Edit any region and set the Smart Start Checkbox to True. This goes into effect immediately.</w:t>
      </w:r>
    </w:p>
    <w:p w14:paraId="040CDB9B" w14:textId="725DEE26" w:rsidR="00D713AE" w:rsidRPr="00D713AE" w:rsidRDefault="00D713AE" w:rsidP="00D713AE">
      <w:pPr>
        <w:rPr>
          <w:rFonts w:ascii="Calibri" w:eastAsia="Times New Roman" w:hAnsi="Calibri" w:cs="Calibri"/>
        </w:rPr>
      </w:pPr>
      <w:r w:rsidRPr="00D713AE">
        <w:rPr>
          <w:rFonts w:ascii="Calibri" w:eastAsia="Times New Roman" w:hAnsi="Calibri" w:cs="Calibri"/>
        </w:rPr>
        <w:t xml:space="preserve">If the region is running and no avatar in it, it will shut down within </w:t>
      </w:r>
      <w:r>
        <w:rPr>
          <w:rFonts w:ascii="Calibri" w:eastAsia="Times New Roman" w:hAnsi="Calibri" w:cs="Calibri"/>
        </w:rPr>
        <w:t xml:space="preserve">the </w:t>
      </w:r>
      <w:proofErr w:type="gramStart"/>
      <w:r>
        <w:rPr>
          <w:rFonts w:ascii="Calibri" w:eastAsia="Times New Roman" w:hAnsi="Calibri" w:cs="Calibri"/>
        </w:rPr>
        <w:t>time period</w:t>
      </w:r>
      <w:proofErr w:type="gramEnd"/>
      <w:r>
        <w:rPr>
          <w:rFonts w:ascii="Calibri" w:eastAsia="Times New Roman" w:hAnsi="Calibri" w:cs="Calibri"/>
        </w:rPr>
        <w:t xml:space="preserve"> you set.</w:t>
      </w:r>
    </w:p>
    <w:p w14:paraId="7C51767D" w14:textId="4B4E5AD8" w:rsidR="00D713AE" w:rsidRPr="00D713AE" w:rsidRDefault="00D713AE" w:rsidP="00D713AE">
      <w:pPr>
        <w:rPr>
          <w:rFonts w:ascii="Calibri" w:eastAsia="Times New Roman" w:hAnsi="Calibri" w:cs="Calibri"/>
          <w:b/>
          <w:bCs/>
        </w:rPr>
      </w:pPr>
      <w:r>
        <w:rPr>
          <w:rFonts w:ascii="Calibri" w:eastAsia="Times New Roman" w:hAnsi="Calibri" w:cs="Calibri"/>
          <w:noProof/>
        </w:rPr>
        <w:lastRenderedPageBreak/>
        <mc:AlternateContent>
          <mc:Choice Requires="wps">
            <w:drawing>
              <wp:anchor distT="0" distB="0" distL="114300" distR="114300" simplePos="0" relativeHeight="251661312" behindDoc="0" locked="0" layoutInCell="1" allowOverlap="1" wp14:anchorId="17FFE0DF" wp14:editId="1D49D8B8">
                <wp:simplePos x="0" y="0"/>
                <wp:positionH relativeFrom="column">
                  <wp:posOffset>3543300</wp:posOffset>
                </wp:positionH>
                <wp:positionV relativeFrom="paragraph">
                  <wp:posOffset>721995</wp:posOffset>
                </wp:positionV>
                <wp:extent cx="1263650" cy="609600"/>
                <wp:effectExtent l="2686050" t="0" r="12700" b="685800"/>
                <wp:wrapNone/>
                <wp:docPr id="7" name="Callout: Bent Line 7"/>
                <wp:cNvGraphicFramePr/>
                <a:graphic xmlns:a="http://schemas.openxmlformats.org/drawingml/2006/main">
                  <a:graphicData uri="http://schemas.microsoft.com/office/word/2010/wordprocessingShape">
                    <wps:wsp>
                      <wps:cNvSpPr/>
                      <wps:spPr>
                        <a:xfrm>
                          <a:off x="0" y="0"/>
                          <a:ext cx="1263650" cy="609600"/>
                        </a:xfrm>
                        <a:prstGeom prst="borderCallout2">
                          <a:avLst>
                            <a:gd name="adj1" fmla="val 18750"/>
                            <a:gd name="adj2" fmla="val -8333"/>
                            <a:gd name="adj3" fmla="val 18750"/>
                            <a:gd name="adj4" fmla="val -16667"/>
                            <a:gd name="adj5" fmla="val 208788"/>
                            <a:gd name="adj6" fmla="val -21350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67327" w14:textId="77777777" w:rsidR="00D713AE" w:rsidRDefault="00D713AE" w:rsidP="00D713AE">
                            <w:pPr>
                              <w:jc w:val="center"/>
                            </w:pPr>
                            <w:r>
                              <w:t>Enable Smart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FFE0DF" id="Callout: Bent Line 7" o:spid="_x0000_s1027" type="#_x0000_t48" style="position:absolute;margin-left:279pt;margin-top:56.85pt;width:99.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" adj="-46116,45098" fillcolor="#4472c4 [3204]" strokecolor="#1f3763 [1604]" strokeweight="1pt">
                <v:textbox>
                  <w:txbxContent>
                    <w:p w14:paraId="2E867327" w14:textId="77777777" w:rsidR="00D713AE" w:rsidRDefault="00D713AE" w:rsidP="00D713AE">
                      <w:pPr>
                        <w:jc w:val="center"/>
                      </w:pPr>
                      <w:r>
                        <w:t>Enable Smart Start</w:t>
                      </w:r>
                    </w:p>
                  </w:txbxContent>
                </v:textbox>
                <o:callout v:ext="edit" minusy="t"/>
              </v:shape>
            </w:pict>
          </mc:Fallback>
        </mc:AlternateContent>
      </w:r>
      <w:r w:rsidRPr="00D713AE">
        <w:rPr>
          <w:rFonts w:ascii="Calibri" w:eastAsia="Times New Roman" w:hAnsi="Calibri" w:cs="Calibri"/>
          <w:noProof/>
        </w:rPr>
        <w:drawing>
          <wp:inline distT="0" distB="0" distL="0" distR="0" wp14:anchorId="6B28EC95" wp14:editId="6D7636BB">
            <wp:extent cx="2952750" cy="24574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457450"/>
                    </a:xfrm>
                    <a:prstGeom prst="rect">
                      <a:avLst/>
                    </a:prstGeom>
                    <a:noFill/>
                    <a:ln>
                      <a:noFill/>
                    </a:ln>
                  </pic:spPr>
                </pic:pic>
              </a:graphicData>
            </a:graphic>
          </wp:inline>
        </w:drawing>
      </w:r>
    </w:p>
    <w:p w14:paraId="4D304A4A" w14:textId="350BD673" w:rsidR="00D713AE" w:rsidRDefault="00D713AE" w:rsidP="00D713AE"/>
    <w:p w14:paraId="222EB7D2" w14:textId="09185424" w:rsidR="00D713AE" w:rsidRDefault="006049DB" w:rsidP="006049DB">
      <w:pPr>
        <w:pStyle w:val="Heading1"/>
      </w:pPr>
      <w:r>
        <w:t>Automatic Fill</w:t>
      </w:r>
    </w:p>
    <w:p w14:paraId="273EDDD3" w14:textId="77777777" w:rsidR="006049DB" w:rsidRDefault="006049DB" w:rsidP="00D713AE"/>
    <w:p w14:paraId="2C20E40C" w14:textId="0E45A4FD" w:rsidR="006049DB" w:rsidRDefault="006049DB" w:rsidP="00D713AE">
      <w:r>
        <w:t xml:space="preserve">Automatic Fill is an optional Feature for Smart Start. If enabled, anyone moving into a region will </w:t>
      </w:r>
      <w:r w:rsidR="007E6573">
        <w:t>trigger an automatic fill of surrounding regions with the Landscaping and Trees/Plants modules.</w:t>
      </w:r>
    </w:p>
    <w:p w14:paraId="20D748D7" w14:textId="46A7EF3B" w:rsidR="007E6573" w:rsidRDefault="007E6573" w:rsidP="00D713AE">
      <w:r>
        <w:t xml:space="preserve">In those screens you can choose water regions, as just one example.   If set to water, your avatar can walk, fly, or boat across the entire expanse of your grid. Its literally an </w:t>
      </w:r>
      <w:r w:rsidR="0026397C">
        <w:t>“</w:t>
      </w:r>
      <w:r>
        <w:t xml:space="preserve">Endless </w:t>
      </w:r>
      <w:r w:rsidR="0026397C">
        <w:t>S</w:t>
      </w:r>
      <w:r>
        <w:t>ea</w:t>
      </w:r>
      <w:r w:rsidR="0026397C">
        <w:t>”</w:t>
      </w:r>
      <w:r>
        <w:t>.</w:t>
      </w:r>
    </w:p>
    <w:p w14:paraId="24AB0904" w14:textId="33919069" w:rsidR="007E6573" w:rsidRDefault="007E6573" w:rsidP="00D713AE">
      <w:r>
        <w:t>You should select an avatar that will own the Estate named “</w:t>
      </w:r>
      <w:proofErr w:type="spellStart"/>
      <w:r>
        <w:t>SimSurround</w:t>
      </w:r>
      <w:proofErr w:type="spellEnd"/>
      <w:r>
        <w:t>”, which is the owner of these Regions.</w:t>
      </w:r>
    </w:p>
    <w:p w14:paraId="0560A0C1" w14:textId="31D0A399" w:rsidR="006049DB" w:rsidRDefault="006049DB" w:rsidP="00D713AE">
      <w:r>
        <w:rPr>
          <w:noProof/>
        </w:rPr>
        <w:drawing>
          <wp:inline distT="0" distB="0" distL="0" distR="0" wp14:anchorId="4C86710A" wp14:editId="5CAB7229">
            <wp:extent cx="2143125" cy="3086100"/>
            <wp:effectExtent l="0" t="0" r="952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8"/>
                    <a:stretch>
                      <a:fillRect/>
                    </a:stretch>
                  </pic:blipFill>
                  <pic:spPr>
                    <a:xfrm>
                      <a:off x="0" y="0"/>
                      <a:ext cx="2143125" cy="3086100"/>
                    </a:xfrm>
                    <a:prstGeom prst="rect">
                      <a:avLst/>
                    </a:prstGeom>
                  </pic:spPr>
                </pic:pic>
              </a:graphicData>
            </a:graphic>
          </wp:inline>
        </w:drawing>
      </w:r>
    </w:p>
    <w:bookmarkEnd w:id="0"/>
    <w:p w14:paraId="1A429E6A" w14:textId="77777777" w:rsidR="006049DB" w:rsidRPr="00D713AE" w:rsidRDefault="006049DB" w:rsidP="00D713AE"/>
    <w:sectPr w:rsidR="006049DB" w:rsidRPr="00D7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B9"/>
    <w:rsid w:val="000C2C82"/>
    <w:rsid w:val="001378B9"/>
    <w:rsid w:val="0026397C"/>
    <w:rsid w:val="00333842"/>
    <w:rsid w:val="003B1707"/>
    <w:rsid w:val="006049DB"/>
    <w:rsid w:val="007E6573"/>
    <w:rsid w:val="00B4646B"/>
    <w:rsid w:val="00D51082"/>
    <w:rsid w:val="00D7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A59E"/>
  <w15:chartTrackingRefBased/>
  <w15:docId w15:val="{397724E1-C17A-42E9-8728-A71BD02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2"/>
  </w:style>
  <w:style w:type="paragraph" w:styleId="Heading1">
    <w:name w:val="heading 1"/>
    <w:basedOn w:val="Normal"/>
    <w:next w:val="Normal"/>
    <w:link w:val="Heading1Char"/>
    <w:uiPriority w:val="9"/>
    <w:qFormat/>
    <w:rsid w:val="003338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3384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384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384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384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384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384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38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38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4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384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3384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3384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3842"/>
    <w:rPr>
      <w:caps/>
      <w:color w:val="1F3763" w:themeColor="accent1" w:themeShade="7F"/>
      <w:spacing w:val="15"/>
    </w:rPr>
  </w:style>
  <w:style w:type="character" w:customStyle="1" w:styleId="Heading4Char">
    <w:name w:val="Heading 4 Char"/>
    <w:basedOn w:val="DefaultParagraphFont"/>
    <w:link w:val="Heading4"/>
    <w:uiPriority w:val="9"/>
    <w:semiHidden/>
    <w:rsid w:val="00333842"/>
    <w:rPr>
      <w:caps/>
      <w:color w:val="2F5496" w:themeColor="accent1" w:themeShade="BF"/>
      <w:spacing w:val="10"/>
    </w:rPr>
  </w:style>
  <w:style w:type="character" w:customStyle="1" w:styleId="Heading5Char">
    <w:name w:val="Heading 5 Char"/>
    <w:basedOn w:val="DefaultParagraphFont"/>
    <w:link w:val="Heading5"/>
    <w:uiPriority w:val="9"/>
    <w:semiHidden/>
    <w:rsid w:val="00333842"/>
    <w:rPr>
      <w:caps/>
      <w:color w:val="2F5496" w:themeColor="accent1" w:themeShade="BF"/>
      <w:spacing w:val="10"/>
    </w:rPr>
  </w:style>
  <w:style w:type="character" w:customStyle="1" w:styleId="Heading6Char">
    <w:name w:val="Heading 6 Char"/>
    <w:basedOn w:val="DefaultParagraphFont"/>
    <w:link w:val="Heading6"/>
    <w:uiPriority w:val="9"/>
    <w:semiHidden/>
    <w:rsid w:val="00333842"/>
    <w:rPr>
      <w:caps/>
      <w:color w:val="2F5496" w:themeColor="accent1" w:themeShade="BF"/>
      <w:spacing w:val="10"/>
    </w:rPr>
  </w:style>
  <w:style w:type="character" w:customStyle="1" w:styleId="Heading7Char">
    <w:name w:val="Heading 7 Char"/>
    <w:basedOn w:val="DefaultParagraphFont"/>
    <w:link w:val="Heading7"/>
    <w:uiPriority w:val="9"/>
    <w:semiHidden/>
    <w:rsid w:val="00333842"/>
    <w:rPr>
      <w:caps/>
      <w:color w:val="2F5496" w:themeColor="accent1" w:themeShade="BF"/>
      <w:spacing w:val="10"/>
    </w:rPr>
  </w:style>
  <w:style w:type="character" w:customStyle="1" w:styleId="Heading8Char">
    <w:name w:val="Heading 8 Char"/>
    <w:basedOn w:val="DefaultParagraphFont"/>
    <w:link w:val="Heading8"/>
    <w:uiPriority w:val="9"/>
    <w:semiHidden/>
    <w:rsid w:val="00333842"/>
    <w:rPr>
      <w:caps/>
      <w:spacing w:val="10"/>
      <w:sz w:val="18"/>
      <w:szCs w:val="18"/>
    </w:rPr>
  </w:style>
  <w:style w:type="character" w:customStyle="1" w:styleId="Heading9Char">
    <w:name w:val="Heading 9 Char"/>
    <w:basedOn w:val="DefaultParagraphFont"/>
    <w:link w:val="Heading9"/>
    <w:uiPriority w:val="9"/>
    <w:semiHidden/>
    <w:rsid w:val="00333842"/>
    <w:rPr>
      <w:i/>
      <w:iCs/>
      <w:caps/>
      <w:spacing w:val="10"/>
      <w:sz w:val="18"/>
      <w:szCs w:val="18"/>
    </w:rPr>
  </w:style>
  <w:style w:type="paragraph" w:styleId="Caption">
    <w:name w:val="caption"/>
    <w:basedOn w:val="Normal"/>
    <w:next w:val="Normal"/>
    <w:uiPriority w:val="35"/>
    <w:semiHidden/>
    <w:unhideWhenUsed/>
    <w:qFormat/>
    <w:rsid w:val="00333842"/>
    <w:rPr>
      <w:b/>
      <w:bCs/>
      <w:color w:val="2F5496" w:themeColor="accent1" w:themeShade="BF"/>
      <w:sz w:val="16"/>
      <w:szCs w:val="16"/>
    </w:rPr>
  </w:style>
  <w:style w:type="paragraph" w:styleId="Subtitle">
    <w:name w:val="Subtitle"/>
    <w:basedOn w:val="Normal"/>
    <w:next w:val="Normal"/>
    <w:link w:val="SubtitleChar"/>
    <w:uiPriority w:val="11"/>
    <w:qFormat/>
    <w:rsid w:val="003338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3842"/>
    <w:rPr>
      <w:caps/>
      <w:color w:val="595959" w:themeColor="text1" w:themeTint="A6"/>
      <w:spacing w:val="10"/>
      <w:sz w:val="21"/>
      <w:szCs w:val="21"/>
    </w:rPr>
  </w:style>
  <w:style w:type="character" w:styleId="Strong">
    <w:name w:val="Strong"/>
    <w:uiPriority w:val="22"/>
    <w:qFormat/>
    <w:rsid w:val="00333842"/>
    <w:rPr>
      <w:b/>
      <w:bCs/>
    </w:rPr>
  </w:style>
  <w:style w:type="character" w:styleId="Emphasis">
    <w:name w:val="Emphasis"/>
    <w:uiPriority w:val="20"/>
    <w:qFormat/>
    <w:rsid w:val="00333842"/>
    <w:rPr>
      <w:caps/>
      <w:color w:val="1F3763" w:themeColor="accent1" w:themeShade="7F"/>
      <w:spacing w:val="5"/>
    </w:rPr>
  </w:style>
  <w:style w:type="paragraph" w:styleId="NoSpacing">
    <w:name w:val="No Spacing"/>
    <w:uiPriority w:val="1"/>
    <w:qFormat/>
    <w:rsid w:val="00333842"/>
    <w:pPr>
      <w:spacing w:after="0" w:line="240" w:lineRule="auto"/>
    </w:pPr>
  </w:style>
  <w:style w:type="paragraph" w:styleId="Quote">
    <w:name w:val="Quote"/>
    <w:basedOn w:val="Normal"/>
    <w:next w:val="Normal"/>
    <w:link w:val="QuoteChar"/>
    <w:uiPriority w:val="29"/>
    <w:qFormat/>
    <w:rsid w:val="00333842"/>
    <w:rPr>
      <w:i/>
      <w:iCs/>
      <w:sz w:val="24"/>
      <w:szCs w:val="24"/>
    </w:rPr>
  </w:style>
  <w:style w:type="character" w:customStyle="1" w:styleId="QuoteChar">
    <w:name w:val="Quote Char"/>
    <w:basedOn w:val="DefaultParagraphFont"/>
    <w:link w:val="Quote"/>
    <w:uiPriority w:val="29"/>
    <w:rsid w:val="00333842"/>
    <w:rPr>
      <w:i/>
      <w:iCs/>
      <w:sz w:val="24"/>
      <w:szCs w:val="24"/>
    </w:rPr>
  </w:style>
  <w:style w:type="paragraph" w:styleId="IntenseQuote">
    <w:name w:val="Intense Quote"/>
    <w:basedOn w:val="Normal"/>
    <w:next w:val="Normal"/>
    <w:link w:val="IntenseQuoteChar"/>
    <w:uiPriority w:val="30"/>
    <w:qFormat/>
    <w:rsid w:val="0033384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3842"/>
    <w:rPr>
      <w:color w:val="4472C4" w:themeColor="accent1"/>
      <w:sz w:val="24"/>
      <w:szCs w:val="24"/>
    </w:rPr>
  </w:style>
  <w:style w:type="character" w:styleId="SubtleEmphasis">
    <w:name w:val="Subtle Emphasis"/>
    <w:uiPriority w:val="19"/>
    <w:qFormat/>
    <w:rsid w:val="00333842"/>
    <w:rPr>
      <w:i/>
      <w:iCs/>
      <w:color w:val="1F3763" w:themeColor="accent1" w:themeShade="7F"/>
    </w:rPr>
  </w:style>
  <w:style w:type="character" w:styleId="IntenseEmphasis">
    <w:name w:val="Intense Emphasis"/>
    <w:uiPriority w:val="21"/>
    <w:qFormat/>
    <w:rsid w:val="00333842"/>
    <w:rPr>
      <w:b/>
      <w:bCs/>
      <w:caps/>
      <w:color w:val="1F3763" w:themeColor="accent1" w:themeShade="7F"/>
      <w:spacing w:val="10"/>
    </w:rPr>
  </w:style>
  <w:style w:type="character" w:styleId="SubtleReference">
    <w:name w:val="Subtle Reference"/>
    <w:uiPriority w:val="31"/>
    <w:qFormat/>
    <w:rsid w:val="00333842"/>
    <w:rPr>
      <w:b/>
      <w:bCs/>
      <w:color w:val="4472C4" w:themeColor="accent1"/>
    </w:rPr>
  </w:style>
  <w:style w:type="character" w:styleId="IntenseReference">
    <w:name w:val="Intense Reference"/>
    <w:uiPriority w:val="32"/>
    <w:qFormat/>
    <w:rsid w:val="00333842"/>
    <w:rPr>
      <w:b/>
      <w:bCs/>
      <w:i/>
      <w:iCs/>
      <w:caps/>
      <w:color w:val="4472C4" w:themeColor="accent1"/>
    </w:rPr>
  </w:style>
  <w:style w:type="character" w:styleId="BookTitle">
    <w:name w:val="Book Title"/>
    <w:uiPriority w:val="33"/>
    <w:qFormat/>
    <w:rsid w:val="00333842"/>
    <w:rPr>
      <w:b/>
      <w:bCs/>
      <w:i/>
      <w:iCs/>
      <w:spacing w:val="0"/>
    </w:rPr>
  </w:style>
  <w:style w:type="paragraph" w:styleId="TOCHeading">
    <w:name w:val="TOC Heading"/>
    <w:basedOn w:val="Heading1"/>
    <w:next w:val="Normal"/>
    <w:uiPriority w:val="39"/>
    <w:semiHidden/>
    <w:unhideWhenUsed/>
    <w:qFormat/>
    <w:rsid w:val="0033384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9</cp:revision>
  <dcterms:created xsi:type="dcterms:W3CDTF">2021-04-17T22:02:00Z</dcterms:created>
  <dcterms:modified xsi:type="dcterms:W3CDTF">2021-09-04T18:08:00Z</dcterms:modified>
</cp:coreProperties>
</file>