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841E0" w14:textId="77777777" w:rsidR="00E27AD7" w:rsidRDefault="00E27AD7" w:rsidP="00E13376">
      <w:pPr>
        <w:pStyle w:val="Heading1"/>
        <w:rPr>
          <w:noProof/>
        </w:rPr>
      </w:pPr>
      <w:bookmarkStart w:id="0" w:name="OLE_LINK24"/>
      <w:r>
        <w:rPr>
          <w:noProof/>
        </w:rPr>
        <w:t xml:space="preserve">Publicity </w:t>
      </w:r>
      <w:r w:rsidRPr="00E13376">
        <w:t>Overrides</w:t>
      </w:r>
    </w:p>
    <w:p w14:paraId="353A77EC" w14:textId="77777777" w:rsidR="00F470BA" w:rsidRDefault="00F470BA" w:rsidP="00E13376">
      <w:pPr>
        <w:rPr>
          <w:noProof/>
        </w:rPr>
      </w:pPr>
    </w:p>
    <w:p w14:paraId="5F6073EB" w14:textId="7728320E" w:rsidR="00E27AD7" w:rsidRDefault="00E27AD7" w:rsidP="00E13376">
      <w:pPr>
        <w:rPr>
          <w:noProof/>
        </w:rPr>
      </w:pPr>
      <w:r>
        <w:rPr>
          <w:noProof/>
        </w:rPr>
        <w:t xml:space="preserve">Publicity override  can be used to publish or unpublish one region at a time to </w:t>
      </w:r>
      <w:r w:rsidR="00F470BA">
        <w:rPr>
          <w:noProof/>
        </w:rPr>
        <w:t>search or Opensimworld.com</w:t>
      </w:r>
      <w:r w:rsidR="004D20CB">
        <w:rPr>
          <w:noProof/>
        </w:rPr>
        <w:t xml:space="preserve"> </w:t>
      </w:r>
    </w:p>
    <w:p w14:paraId="7B3B04C6" w14:textId="1C0DBCA6" w:rsidR="00F470BA" w:rsidRDefault="00F470BA" w:rsidP="00E13376">
      <w:pPr>
        <w:rPr>
          <w:noProof/>
        </w:rPr>
      </w:pPr>
      <w:r w:rsidRPr="00F470BA">
        <w:rPr>
          <w:noProof/>
        </w:rPr>
        <w:drawing>
          <wp:inline distT="0" distB="0" distL="0" distR="0" wp14:anchorId="560AFDC0" wp14:editId="3791DC73">
            <wp:extent cx="5943600" cy="3959225"/>
            <wp:effectExtent l="0" t="0" r="0" b="3175"/>
            <wp:docPr id="1020097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736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A03" w14:textId="77777777" w:rsidR="00E27AD7" w:rsidRDefault="00E27AD7" w:rsidP="00E13376">
      <w:pPr>
        <w:rPr>
          <w:noProof/>
        </w:rPr>
      </w:pPr>
      <w:r w:rsidRPr="008D4573">
        <w:rPr>
          <w:b/>
          <w:bCs/>
          <w:noProof/>
        </w:rPr>
        <w:t>Use Default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 uses the Settings-&gt;Publicity.</w:t>
      </w:r>
    </w:p>
    <w:p w14:paraId="02F75E30" w14:textId="77777777" w:rsidR="00E27AD7" w:rsidRDefault="00E27AD7" w:rsidP="00E13376">
      <w:pPr>
        <w:rPr>
          <w:noProof/>
        </w:rPr>
      </w:pPr>
      <w:r w:rsidRPr="008D4573">
        <w:rPr>
          <w:b/>
          <w:bCs/>
          <w:noProof/>
        </w:rPr>
        <w:t>Do Not Publish</w:t>
      </w:r>
      <w:r>
        <w:rPr>
          <w:noProof/>
        </w:rPr>
        <w:t xml:space="preserve"> will not send data to Hyperica.</w:t>
      </w:r>
    </w:p>
    <w:p w14:paraId="66E51AA5" w14:textId="77777777" w:rsidR="00E27AD7" w:rsidRDefault="00E27AD7" w:rsidP="00E13376">
      <w:pPr>
        <w:rPr>
          <w:noProof/>
        </w:rPr>
      </w:pPr>
      <w:r w:rsidRPr="008D4573">
        <w:rPr>
          <w:b/>
          <w:bCs/>
          <w:noProof/>
        </w:rPr>
        <w:t>Publish Items marked for search</w:t>
      </w:r>
      <w:r>
        <w:rPr>
          <w:noProof/>
        </w:rPr>
        <w:t xml:space="preserve"> will send your  grid location, description and any items you have marked for Show In Search in world.</w:t>
      </w:r>
    </w:p>
    <w:p w14:paraId="7E3C2985" w14:textId="1AED3FBA" w:rsidR="00E27AD7" w:rsidRDefault="00E27AD7" w:rsidP="00E13376">
      <w:pPr>
        <w:rPr>
          <w:noProof/>
        </w:rPr>
      </w:pPr>
      <w:r w:rsidRPr="005804E3">
        <w:rPr>
          <w:b/>
          <w:bCs/>
          <w:noProof/>
        </w:rPr>
        <w:t>OpensimWorld Key:</w:t>
      </w:r>
      <w:r>
        <w:rPr>
          <w:noProof/>
        </w:rPr>
        <w:t xml:space="preserve"> You can enter your OpensimWorld key here for this region. Then you do not need t</w:t>
      </w:r>
      <w:r w:rsidR="00E13376">
        <w:rPr>
          <w:noProof/>
        </w:rPr>
        <w:t>he</w:t>
      </w:r>
      <w:r>
        <w:rPr>
          <w:noProof/>
        </w:rPr>
        <w:t xml:space="preserve"> scripted box.</w:t>
      </w:r>
      <w:r w:rsidR="00E13376">
        <w:rPr>
          <w:noProof/>
        </w:rPr>
        <w:t xml:space="preserve">  Also, and Smart Boot Regions will be reported as online</w:t>
      </w:r>
      <w:r w:rsidR="00F470BA">
        <w:rPr>
          <w:noProof/>
        </w:rPr>
        <w:t xml:space="preserve"> even when powered down or frozen. </w:t>
      </w:r>
    </w:p>
    <w:bookmarkEnd w:id="0"/>
    <w:p w14:paraId="60FC3FE2" w14:textId="77777777" w:rsidR="00E27AD7" w:rsidRDefault="00E27AD7"/>
    <w:sectPr w:rsidR="00E27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D7"/>
    <w:rsid w:val="00233ED2"/>
    <w:rsid w:val="004D20CB"/>
    <w:rsid w:val="00507E70"/>
    <w:rsid w:val="00A30ACE"/>
    <w:rsid w:val="00E13376"/>
    <w:rsid w:val="00E27AD7"/>
    <w:rsid w:val="00F4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B234"/>
  <w15:chartTrackingRefBased/>
  <w15:docId w15:val="{D13D1FAD-901A-4D09-A7C5-D92415C5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D7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before="100" w:after="0" w:line="276" w:lineRule="auto"/>
      <w:outlineLvl w:val="0"/>
    </w:pPr>
    <w:rPr>
      <w:rFonts w:ascii="Calibri" w:eastAsia="Times New Roman" w:hAnsi="Calibri" w:cs="Times New Roman"/>
      <w:caps/>
      <w:color w:val="FFFFFF"/>
      <w:spacing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D7"/>
    <w:rPr>
      <w:rFonts w:ascii="Calibri" w:eastAsia="Times New Roman" w:hAnsi="Calibri" w:cs="Times New Roman"/>
      <w:caps/>
      <w:color w:val="FFFFFF"/>
      <w:spacing w:val="15"/>
      <w:shd w:val="clear" w:color="auto" w:fill="5B9BD5"/>
    </w:rPr>
  </w:style>
  <w:style w:type="paragraph" w:styleId="NormalWeb">
    <w:name w:val="Normal (Web)"/>
    <w:basedOn w:val="Normal"/>
    <w:uiPriority w:val="99"/>
    <w:rsid w:val="00E27AD7"/>
    <w:pPr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5</cp:revision>
  <dcterms:created xsi:type="dcterms:W3CDTF">2021-04-26T05:31:00Z</dcterms:created>
  <dcterms:modified xsi:type="dcterms:W3CDTF">2024-12-08T23:33:00Z</dcterms:modified>
</cp:coreProperties>
</file>