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eastAsia="zh-CN"/>
        </w:rPr>
      </w:pPr>
      <w:r>
        <w:rPr>
          <w:rFonts w:hint="eastAsia"/>
          <w:lang w:eastAsia="zh-CN"/>
        </w:rPr>
        <w:t>一.项目名称</w:t>
      </w:r>
    </w:p>
    <w:p>
      <w:pPr>
        <w:pStyle w:val="style0"/>
        <w:rPr>
          <w:rFonts w:hint="eastAsia"/>
          <w:lang w:eastAsia="zh-CN"/>
        </w:rPr>
      </w:pPr>
      <w:r>
        <w:rPr>
          <w:rFonts w:hint="eastAsia"/>
          <w:lang w:eastAsia="zh-CN"/>
        </w:rPr>
        <w:t>在线音乐网站</w:t>
      </w:r>
    </w:p>
    <w:p>
      <w:pPr>
        <w:pStyle w:val="style0"/>
        <w:rPr/>
      </w:pPr>
    </w:p>
    <w:p>
      <w:pPr>
        <w:pStyle w:val="style0"/>
        <w:rPr>
          <w:rFonts w:hint="eastAsia"/>
          <w:lang w:eastAsia="zh-CN"/>
        </w:rPr>
      </w:pPr>
      <w:r>
        <w:rPr>
          <w:rFonts w:hint="eastAsia"/>
          <w:lang w:eastAsia="zh-CN"/>
        </w:rPr>
        <w:t>二.项目介绍</w:t>
      </w:r>
    </w:p>
    <w:p>
      <w:pPr>
        <w:pStyle w:val="style0"/>
        <w:rPr>
          <w:rFonts w:hint="eastAsia"/>
          <w:lang w:eastAsia="zh-CN"/>
        </w:rPr>
      </w:pPr>
      <w:r>
        <w:rPr>
          <w:rFonts w:hint="eastAsia"/>
          <w:lang w:eastAsia="zh-CN"/>
        </w:rPr>
        <w:t>网站希望能够给广大音乐爱好者提供一个便捷的音乐检索和播放分享平台</w:t>
      </w:r>
    </w:p>
    <w:p>
      <w:pPr>
        <w:pStyle w:val="style0"/>
        <w:rPr/>
      </w:pPr>
    </w:p>
    <w:p>
      <w:pPr>
        <w:pStyle w:val="style0"/>
        <w:rPr>
          <w:rFonts w:hint="eastAsia"/>
          <w:lang w:eastAsia="zh-CN"/>
        </w:rPr>
      </w:pPr>
      <w:r>
        <w:rPr>
          <w:rFonts w:hint="eastAsia"/>
          <w:lang w:eastAsia="zh-CN"/>
        </w:rPr>
        <w:t>三.项目背景</w:t>
      </w:r>
    </w:p>
    <w:p>
      <w:pPr>
        <w:pStyle w:val="style0"/>
        <w:rPr>
          <w:rFonts w:hint="eastAsia"/>
          <w:lang w:eastAsia="zh-CN"/>
        </w:rPr>
      </w:pPr>
      <w:r>
        <w:rPr>
          <w:rFonts w:hint="eastAsia"/>
          <w:lang w:eastAsia="zh-CN"/>
        </w:rPr>
        <w:t>国内外音乐种类繁多，风格多样，每个人都会有自己喜欢的风格和种类，</w:t>
      </w:r>
      <w:r>
        <w:rPr>
          <w:rFonts w:hint="default"/>
          <w:lang w:eastAsia="zh-CN"/>
        </w:rPr>
        <w:t>需要一个平台帮助人们快速检索</w:t>
      </w:r>
      <w:r>
        <w:rPr>
          <w:rFonts w:hint="eastAsia"/>
          <w:lang w:eastAsia="zh-CN"/>
        </w:rPr>
        <w:t>到自己喜欢的</w:t>
      </w:r>
      <w:r>
        <w:rPr>
          <w:rFonts w:hint="default"/>
          <w:lang w:eastAsia="zh-CN"/>
        </w:rPr>
        <w:t>音乐</w:t>
      </w:r>
      <w:r>
        <w:rPr>
          <w:rFonts w:hint="eastAsia"/>
          <w:lang w:eastAsia="zh-CN"/>
        </w:rPr>
        <w:t>，也会有用户想要分享自己喜欢的音乐，所以针对音乐的评论交流分享功能也十分必要。</w:t>
      </w:r>
    </w:p>
    <w:p>
      <w:pPr>
        <w:pStyle w:val="style0"/>
        <w:rPr>
          <w:rFonts w:hint="eastAsia"/>
          <w:lang w:eastAsia="zh-CN"/>
        </w:rPr>
      </w:pPr>
    </w:p>
    <w:p>
      <w:pPr>
        <w:pStyle w:val="style0"/>
        <w:rPr>
          <w:rFonts w:hint="eastAsia"/>
          <w:lang w:eastAsia="zh-CN"/>
        </w:rPr>
      </w:pPr>
      <w:r>
        <w:rPr>
          <w:rFonts w:hint="eastAsia"/>
          <w:lang w:eastAsia="zh-CN"/>
        </w:rPr>
        <w:t>四.组成部分</w:t>
      </w:r>
    </w:p>
    <w:p>
      <w:pPr>
        <w:pStyle w:val="style0"/>
        <w:rPr>
          <w:rFonts w:hint="eastAsia"/>
          <w:lang w:eastAsia="zh-CN"/>
        </w:rPr>
      </w:pPr>
      <w:r>
        <w:rPr>
          <w:rFonts w:hint="eastAsia"/>
          <w:lang w:eastAsia="zh-CN"/>
        </w:rPr>
        <w:t>用户个人资料</w:t>
      </w:r>
    </w:p>
    <w:p>
      <w:pPr>
        <w:pStyle w:val="style4094"/>
        <w:numPr>
          <w:ilvl w:val="0"/>
          <w:numId w:val="0"/>
        </w:numPr>
        <w:rPr>
          <w:rFonts w:hint="eastAsia"/>
          <w:lang w:eastAsia="zh-CN"/>
        </w:rPr>
      </w:pPr>
      <w:r>
        <w:rPr>
          <w:rFonts w:hint="eastAsia"/>
          <w:lang w:eastAsia="zh-CN"/>
        </w:rPr>
        <w:t>音乐分类排名</w:t>
      </w:r>
    </w:p>
    <w:p>
      <w:pPr>
        <w:pStyle w:val="style4094"/>
        <w:numPr>
          <w:ilvl w:val="0"/>
          <w:numId w:val="0"/>
        </w:numPr>
        <w:rPr>
          <w:rFonts w:hint="eastAsia"/>
          <w:lang w:eastAsia="zh-CN"/>
        </w:rPr>
      </w:pPr>
      <w:r>
        <w:rPr>
          <w:rFonts w:hint="eastAsia"/>
          <w:lang w:eastAsia="zh-CN"/>
        </w:rPr>
        <w:t>音乐展示</w:t>
      </w:r>
    </w:p>
    <w:p>
      <w:pPr>
        <w:pStyle w:val="style4094"/>
        <w:numPr>
          <w:ilvl w:val="0"/>
          <w:numId w:val="0"/>
        </w:numPr>
        <w:rPr>
          <w:rFonts w:hint="eastAsia"/>
          <w:lang w:eastAsia="zh-CN"/>
        </w:rPr>
      </w:pPr>
      <w:r>
        <w:rPr>
          <w:rFonts w:hint="eastAsia"/>
          <w:lang w:eastAsia="zh-CN"/>
        </w:rPr>
        <w:t>音乐评论</w:t>
      </w:r>
    </w:p>
    <w:p>
      <w:pPr>
        <w:pStyle w:val="style4094"/>
        <w:numPr>
          <w:ilvl w:val="0"/>
          <w:numId w:val="0"/>
        </w:numPr>
        <w:rPr>
          <w:rFonts w:hint="eastAsia"/>
          <w:lang w:eastAsia="zh-CN"/>
        </w:rPr>
      </w:pPr>
    </w:p>
    <w:p>
      <w:pPr>
        <w:pStyle w:val="style0"/>
        <w:rPr>
          <w:rFonts w:hint="eastAsia"/>
          <w:lang w:eastAsia="zh-CN"/>
        </w:rPr>
      </w:pPr>
      <w:r>
        <w:rPr>
          <w:rFonts w:hint="eastAsia"/>
          <w:lang w:eastAsia="zh-CN"/>
        </w:rPr>
        <w:t>五.需求声明</w:t>
      </w:r>
    </w:p>
    <w:p>
      <w:pPr>
        <w:pStyle w:val="style0"/>
        <w:rPr>
          <w:rFonts w:hint="eastAsia"/>
          <w:lang w:eastAsia="zh-CN"/>
        </w:rPr>
      </w:pPr>
      <w:r>
        <w:rPr>
          <w:rFonts w:hint="eastAsia"/>
          <w:lang w:eastAsia="zh-CN"/>
        </w:rPr>
        <w:t>功能性：网站提供的各项功能必须准确实用，确保用户可以获取需要的信息</w:t>
      </w:r>
    </w:p>
    <w:p>
      <w:pPr>
        <w:pStyle w:val="style0"/>
        <w:rPr>
          <w:rFonts w:hint="eastAsia"/>
          <w:lang w:eastAsia="zh-CN"/>
        </w:rPr>
      </w:pPr>
      <w:r>
        <w:rPr>
          <w:rFonts w:hint="eastAsia"/>
          <w:lang w:eastAsia="zh-CN"/>
        </w:rPr>
        <w:t>可靠性：在用户进行非法操作时能进行提醒报错，不会影响系统运行</w:t>
      </w:r>
    </w:p>
    <w:p>
      <w:pPr>
        <w:pStyle w:val="style0"/>
        <w:rPr>
          <w:rFonts w:hint="eastAsia"/>
          <w:lang w:eastAsia="zh-CN"/>
        </w:rPr>
      </w:pPr>
      <w:r>
        <w:rPr>
          <w:rFonts w:hint="eastAsia"/>
          <w:lang w:eastAsia="zh-CN"/>
        </w:rPr>
        <w:t>易使用性：功能明确，界面清晰，易于上手</w:t>
      </w:r>
    </w:p>
    <w:p>
      <w:pPr>
        <w:pStyle w:val="style0"/>
        <w:rPr>
          <w:rFonts w:hint="eastAsia"/>
          <w:lang w:eastAsia="zh-CN"/>
        </w:rPr>
      </w:pPr>
      <w:r>
        <w:rPr>
          <w:rFonts w:hint="eastAsia"/>
          <w:lang w:eastAsia="zh-CN"/>
        </w:rPr>
        <w:t>高效性：在完成功能的同时，尽量保证速度，完善用户的使用体验</w:t>
      </w:r>
    </w:p>
    <w:p>
      <w:pPr>
        <w:pStyle w:val="style0"/>
        <w:rPr>
          <w:rFonts w:hint="eastAsia"/>
          <w:lang w:eastAsia="zh-CN"/>
        </w:rPr>
      </w:pPr>
      <w:r>
        <w:rPr>
          <w:rFonts w:hint="eastAsia"/>
          <w:lang w:eastAsia="zh-CN"/>
        </w:rPr>
        <w:t>可维护性：网页要利于修改和测试，方便增加功能与定位错误</w:t>
      </w:r>
    </w:p>
    <w:p>
      <w:pPr>
        <w:pStyle w:val="style4094"/>
        <w:numPr>
          <w:ilvl w:val="0"/>
          <w:numId w:val="0"/>
        </w:numPr>
        <w:rPr>
          <w:rFonts w:hint="eastAsia"/>
          <w:lang w:eastAsia="zh-CN"/>
        </w:rPr>
      </w:pPr>
    </w:p>
    <w:p>
      <w:pPr>
        <w:pStyle w:val="style0"/>
        <w:rPr>
          <w:rFonts w:hint="eastAsia"/>
          <w:lang w:eastAsia="zh-CN"/>
        </w:rPr>
      </w:pPr>
      <w:r>
        <w:rPr>
          <w:rFonts w:hint="eastAsia"/>
          <w:lang w:eastAsia="zh-CN"/>
        </w:rPr>
        <w:t>六.组织信息</w:t>
      </w:r>
    </w:p>
    <w:p>
      <w:pPr>
        <w:pStyle w:val="style0"/>
        <w:rPr>
          <w:rFonts w:hint="eastAsia"/>
          <w:lang w:eastAsia="zh-CN"/>
        </w:rPr>
      </w:pPr>
      <w:r>
        <w:rPr>
          <w:rFonts w:hint="eastAsia"/>
          <w:lang w:eastAsia="zh-CN"/>
        </w:rPr>
        <w:t>组长：杜嘉明</w:t>
      </w:r>
    </w:p>
    <w:p>
      <w:pPr>
        <w:pStyle w:val="style4094"/>
        <w:numPr>
          <w:ilvl w:val="0"/>
          <w:numId w:val="0"/>
        </w:numPr>
        <w:rPr>
          <w:rFonts w:hint="eastAsia"/>
          <w:lang w:eastAsia="zh-CN"/>
        </w:rPr>
      </w:pPr>
      <w:r>
        <w:rPr>
          <w:rFonts w:hint="eastAsia"/>
          <w:lang w:eastAsia="zh-CN"/>
        </w:rPr>
        <w:t>组员：张宇恒，宋王志鹏，康迪，黄浩峰，赵家铭，曹邵武，刘亮</w:t>
      </w:r>
    </w:p>
    <w:p>
      <w:pPr>
        <w:pStyle w:val="style4094"/>
        <w:numPr>
          <w:ilvl w:val="0"/>
          <w:numId w:val="0"/>
        </w:numPr>
        <w:rPr>
          <w:rFonts w:hint="eastAsia"/>
          <w:lang w:eastAsia="zh-CN"/>
        </w:rPr>
      </w:pPr>
    </w:p>
    <w:p>
      <w:pPr>
        <w:pStyle w:val="style0"/>
        <w:rPr>
          <w:rFonts w:hint="eastAsia"/>
          <w:lang w:eastAsia="zh-CN"/>
        </w:rPr>
      </w:pPr>
      <w:r>
        <w:rPr>
          <w:rFonts w:hint="eastAsia"/>
          <w:lang w:eastAsia="zh-CN"/>
        </w:rPr>
        <w:t>七.项目建议</w:t>
      </w:r>
    </w:p>
    <w:p>
      <w:pPr>
        <w:pStyle w:val="style0"/>
        <w:rPr>
          <w:rFonts w:hint="eastAsia"/>
          <w:lang w:eastAsia="zh-CN"/>
        </w:rPr>
      </w:pPr>
      <w:r>
        <w:rPr>
          <w:rFonts w:hint="eastAsia"/>
          <w:lang w:eastAsia="zh-CN"/>
        </w:rPr>
        <w:t>此类平台有很多，在功能较为明确的基础上怎么突出该项目的独特性是一个很大的问题。 我们组大概准备从以下几方面着手</w:t>
      </w:r>
    </w:p>
    <w:p>
      <w:pPr>
        <w:pStyle w:val="style0"/>
        <w:rPr>
          <w:rFonts w:hint="eastAsia"/>
          <w:lang w:eastAsia="zh-CN"/>
        </w:rPr>
      </w:pPr>
      <w:r>
        <w:rPr>
          <w:rFonts w:hint="eastAsia"/>
          <w:lang w:eastAsia="zh-CN"/>
        </w:rPr>
        <w:t>优化播放方式：提供多种方案，满足不同需求用户</w:t>
      </w:r>
    </w:p>
    <w:p>
      <w:pPr>
        <w:pStyle w:val="style0"/>
        <w:rPr/>
      </w:pPr>
      <w:r>
        <w:rPr>
          <w:rFonts w:hint="eastAsia"/>
          <w:lang w:eastAsia="zh-CN"/>
        </w:rPr>
        <w:t>优化排序算法：不同类型的歌曲分别排序，满足不同喜好用户的要求</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00002FF" w:usb1="4000ACFF" w:usb2="00000001" w:usb3="00000000" w:csb0="0000019F" w:csb1="00000000"/>
  </w:font>
  <w:font w:name="宋体">
    <w:altName w:val="SimSun"/>
    <w:panose1 w:val="02010600030001010101"/>
    <w:charset w:val="7a"/>
    <w:family w:val="auto"/>
    <w:pitch w:val="variable"/>
    <w:sig w:usb0="00000003" w:usb1="288F0000" w:usb2="00000016" w:usb3="00000000" w:csb0="00040001" w:csb1="00000000"/>
  </w:font>
  <w:font w:name="Cambria Math">
    <w:altName w:val="Cambria Math"/>
    <w:panose1 w:val="020405030500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420"/>
  <w:bookFoldPrintingSheets w:val="0"/>
  <w:drawingGridHorizontalSpacing w:val="180"/>
  <w:drawingGridVerticalSpacing w:val="156"/>
  <w:displayHorizontalDrawingGridEvery w:val="0"/>
  <w:displayVerticalDrawingGridEvery w:val="2"/>
  <w:drawingGridHorizontalOrigin w:val="1800"/>
  <w:drawingGridVerticalOrigin w:val="1440"/>
  <w:characterSpacingControl w:val="compressPunctuation"/>
  <w:endnotePr>
    <w:pos w:val="docEnd"/>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宋体" w:hAnsi="Calibri"/>
      </w:rPr>
    </w:rPrDefault>
    <w:pPrDefault>
      <w:pPr/>
    </w:pPrDefault>
  </w:docDefaults>
  <w:style w:type="paragraph" w:default="1" w:styleId="style0">
    <w:name w:val="Normal"/>
    <w:next w:val="style4094"/>
    <w:pPr>
      <w:widowControl w:val="false"/>
      <w:spacing w:after="0"/>
      <w:jc w:val="both"/>
    </w:pPr>
    <w:rPr>
      <w:rFonts w:ascii="Calibri" w:cs="Arial" w:eastAsia="宋体" w:hAnsi="Calibri"/>
      <w:kern w:val="2"/>
      <w:sz w:val="21"/>
      <w:szCs w:val="22"/>
      <w:lang w:val="en-US" w:bidi="ar-SA" w:eastAsia="zh-CN"/>
    </w:rPr>
  </w:style>
  <w:style w:type="character" w:default="1" w:styleId="style65">
    <w:name w:val="Default Paragraph Font"/>
    <w:rPr>
      <w:rFonts w:ascii="Calibri" w:cs="Arial" w:eastAsia="宋体" w:hAnsi="Calibri"/>
    </w:rPr>
  </w:style>
  <w:style w:type="table" w:default="1" w:styleId="style105">
    <w:name w:val="Normal Table"/>
    <w:pPr/>
    <w:rPr>
      <w:rFonts w:ascii="Calibri" w:cs="Arial" w:eastAsia="宋体"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472</Words>
  <Pages>0</Pages>
  <Characters>472</Characters>
  <Application>WPS Office</Application>
  <DocSecurity>0</DocSecurity>
  <Paragraphs>30</Paragraphs>
  <ScaleCrop>false</ScaleCrop>
  <LinksUpToDate>false</LinksUpToDate>
  <CharactersWithSpaces>473</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2020-04-06T07:37:03Z</dcterms:created>
  <dc:creator>OPPO R9tm</dc:creator>
  <lastModifiedBy>OPPO R9tm</lastModifiedBy>
  <dcterms:modified xsi:type="dcterms:W3CDTF">2020-04-06T07:56:22Z</dcterms:modified>
</coreProperties>
</file>

<file path=docProps/custom.xml><?xml version="1.0" encoding="utf-8"?>
<Properties xmlns="http://schemas.openxmlformats.org/officeDocument/2006/custom-properties" xmlns:vt="http://schemas.openxmlformats.org/officeDocument/2006/docPropsVTypes"/>
</file>