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A490" w14:textId="7657E779" w:rsidR="00F072B2" w:rsidRPr="004353D5" w:rsidRDefault="00B150D5" w:rsidP="00F072B2">
      <w:pPr>
        <w:ind w:firstLineChars="200" w:firstLine="643"/>
        <w:jc w:val="center"/>
        <w:rPr>
          <w:rFonts w:ascii="宋体" w:eastAsia="宋体" w:hAnsi="宋体" w:hint="eastAsia"/>
          <w:b/>
          <w:bCs/>
          <w:sz w:val="32"/>
          <w:szCs w:val="32"/>
        </w:rPr>
      </w:pPr>
      <w:r w:rsidRPr="004353D5">
        <w:rPr>
          <w:rFonts w:ascii="宋体" w:eastAsia="宋体" w:hAnsi="宋体" w:hint="eastAsia"/>
          <w:b/>
          <w:bCs/>
          <w:sz w:val="32"/>
          <w:szCs w:val="32"/>
        </w:rPr>
        <w:t>山东省企业就业失业数据采集系统质量管理计划</w:t>
      </w:r>
    </w:p>
    <w:sdt>
      <w:sdtPr>
        <w:rPr>
          <w:lang w:val="zh-CN"/>
        </w:rPr>
        <w:id w:val="-1163163234"/>
        <w:docPartObj>
          <w:docPartGallery w:val="Table of Contents"/>
          <w:docPartUnique/>
        </w:docPartObj>
      </w:sdtPr>
      <w:sdtEndPr>
        <w:rPr>
          <w:rFonts w:ascii="宋体" w:eastAsia="宋体" w:hAnsi="宋体" w:cstheme="minorBidi"/>
          <w:b/>
          <w:bCs/>
          <w:color w:val="auto"/>
          <w:kern w:val="2"/>
          <w:sz w:val="24"/>
          <w:szCs w:val="24"/>
        </w:rPr>
      </w:sdtEndPr>
      <w:sdtContent>
        <w:p w14:paraId="26EE26B2" w14:textId="116BDA05" w:rsidR="004353D5" w:rsidRPr="00F072B2" w:rsidRDefault="004353D5">
          <w:pPr>
            <w:pStyle w:val="TOC"/>
            <w:rPr>
              <w:rFonts w:ascii="宋体" w:eastAsia="宋体" w:hAnsi="宋体"/>
              <w:sz w:val="24"/>
              <w:szCs w:val="24"/>
            </w:rPr>
          </w:pPr>
          <w:r w:rsidRPr="00F072B2">
            <w:rPr>
              <w:rFonts w:ascii="宋体" w:eastAsia="宋体" w:hAnsi="宋体"/>
              <w:sz w:val="24"/>
              <w:szCs w:val="24"/>
              <w:lang w:val="zh-CN"/>
            </w:rPr>
            <w:t>目录</w:t>
          </w:r>
        </w:p>
        <w:p w14:paraId="65F57AEC" w14:textId="3BF94F2E" w:rsidR="00F072B2" w:rsidRDefault="004353D5">
          <w:pPr>
            <w:pStyle w:val="TOC1"/>
            <w:rPr>
              <w:rFonts w:asciiTheme="minorHAnsi" w:eastAsiaTheme="minorEastAsia" w:hAnsiTheme="minorHAnsi"/>
              <w:b w:val="0"/>
              <w:bCs w:val="0"/>
              <w:sz w:val="21"/>
              <w:szCs w:val="22"/>
            </w:rPr>
          </w:pPr>
          <w:r w:rsidRPr="00F072B2">
            <w:fldChar w:fldCharType="begin"/>
          </w:r>
          <w:r w:rsidRPr="00F072B2">
            <w:instrText xml:space="preserve"> TOC \o "1-3" \h \z \u </w:instrText>
          </w:r>
          <w:r w:rsidRPr="00F072B2">
            <w:fldChar w:fldCharType="separate"/>
          </w:r>
          <w:hyperlink w:anchor="_Toc35985828" w:history="1">
            <w:r w:rsidR="00F072B2" w:rsidRPr="00645DE1">
              <w:rPr>
                <w:rStyle w:val="a5"/>
              </w:rPr>
              <w:t>一、项目概述</w:t>
            </w:r>
            <w:r w:rsidR="00F072B2">
              <w:rPr>
                <w:webHidden/>
              </w:rPr>
              <w:tab/>
            </w:r>
            <w:r w:rsidR="00F072B2">
              <w:rPr>
                <w:webHidden/>
              </w:rPr>
              <w:fldChar w:fldCharType="begin"/>
            </w:r>
            <w:r w:rsidR="00F072B2">
              <w:rPr>
                <w:webHidden/>
              </w:rPr>
              <w:instrText xml:space="preserve"> PAGEREF _Toc35985828 \h </w:instrText>
            </w:r>
            <w:r w:rsidR="00F072B2">
              <w:rPr>
                <w:webHidden/>
              </w:rPr>
            </w:r>
            <w:r w:rsidR="00F072B2">
              <w:rPr>
                <w:webHidden/>
              </w:rPr>
              <w:fldChar w:fldCharType="separate"/>
            </w:r>
            <w:r w:rsidR="00F072B2">
              <w:rPr>
                <w:webHidden/>
              </w:rPr>
              <w:t>2</w:t>
            </w:r>
            <w:r w:rsidR="00F072B2">
              <w:rPr>
                <w:webHidden/>
              </w:rPr>
              <w:fldChar w:fldCharType="end"/>
            </w:r>
          </w:hyperlink>
        </w:p>
        <w:p w14:paraId="1579A5D3" w14:textId="5515DB3E" w:rsidR="00F072B2" w:rsidRDefault="00F072B2">
          <w:pPr>
            <w:pStyle w:val="TOC2"/>
            <w:tabs>
              <w:tab w:val="right" w:leader="dot" w:pos="8296"/>
            </w:tabs>
            <w:rPr>
              <w:noProof/>
            </w:rPr>
          </w:pPr>
          <w:hyperlink w:anchor="_Toc35985829" w:history="1">
            <w:r w:rsidRPr="00645DE1">
              <w:rPr>
                <w:rStyle w:val="a5"/>
                <w:rFonts w:ascii="宋体" w:eastAsia="宋体" w:hAnsi="宋体"/>
                <w:noProof/>
              </w:rPr>
              <w:t>1.1项目名称</w:t>
            </w:r>
            <w:r>
              <w:rPr>
                <w:noProof/>
                <w:webHidden/>
              </w:rPr>
              <w:tab/>
            </w:r>
            <w:r>
              <w:rPr>
                <w:noProof/>
                <w:webHidden/>
              </w:rPr>
              <w:fldChar w:fldCharType="begin"/>
            </w:r>
            <w:r>
              <w:rPr>
                <w:noProof/>
                <w:webHidden/>
              </w:rPr>
              <w:instrText xml:space="preserve"> PAGEREF _Toc35985829 \h </w:instrText>
            </w:r>
            <w:r>
              <w:rPr>
                <w:noProof/>
                <w:webHidden/>
              </w:rPr>
            </w:r>
            <w:r>
              <w:rPr>
                <w:noProof/>
                <w:webHidden/>
              </w:rPr>
              <w:fldChar w:fldCharType="separate"/>
            </w:r>
            <w:r>
              <w:rPr>
                <w:noProof/>
                <w:webHidden/>
              </w:rPr>
              <w:t>2</w:t>
            </w:r>
            <w:r>
              <w:rPr>
                <w:noProof/>
                <w:webHidden/>
              </w:rPr>
              <w:fldChar w:fldCharType="end"/>
            </w:r>
          </w:hyperlink>
        </w:p>
        <w:p w14:paraId="76DB4D51" w14:textId="1AF8D8D8" w:rsidR="00F072B2" w:rsidRDefault="00F072B2">
          <w:pPr>
            <w:pStyle w:val="TOC2"/>
            <w:tabs>
              <w:tab w:val="right" w:leader="dot" w:pos="8296"/>
            </w:tabs>
            <w:rPr>
              <w:noProof/>
            </w:rPr>
          </w:pPr>
          <w:hyperlink w:anchor="_Toc35985830" w:history="1">
            <w:r w:rsidRPr="00645DE1">
              <w:rPr>
                <w:rStyle w:val="a5"/>
                <w:rFonts w:ascii="宋体" w:eastAsia="宋体" w:hAnsi="宋体"/>
                <w:noProof/>
              </w:rPr>
              <w:t>1.2项目开发者与客户</w:t>
            </w:r>
            <w:r>
              <w:rPr>
                <w:noProof/>
                <w:webHidden/>
              </w:rPr>
              <w:tab/>
            </w:r>
            <w:r>
              <w:rPr>
                <w:noProof/>
                <w:webHidden/>
              </w:rPr>
              <w:fldChar w:fldCharType="begin"/>
            </w:r>
            <w:r>
              <w:rPr>
                <w:noProof/>
                <w:webHidden/>
              </w:rPr>
              <w:instrText xml:space="preserve"> PAGEREF _Toc35985830 \h </w:instrText>
            </w:r>
            <w:r>
              <w:rPr>
                <w:noProof/>
                <w:webHidden/>
              </w:rPr>
            </w:r>
            <w:r>
              <w:rPr>
                <w:noProof/>
                <w:webHidden/>
              </w:rPr>
              <w:fldChar w:fldCharType="separate"/>
            </w:r>
            <w:r>
              <w:rPr>
                <w:noProof/>
                <w:webHidden/>
              </w:rPr>
              <w:t>2</w:t>
            </w:r>
            <w:r>
              <w:rPr>
                <w:noProof/>
                <w:webHidden/>
              </w:rPr>
              <w:fldChar w:fldCharType="end"/>
            </w:r>
          </w:hyperlink>
        </w:p>
        <w:p w14:paraId="56320912" w14:textId="7F5FA5D0" w:rsidR="00F072B2" w:rsidRDefault="00F072B2">
          <w:pPr>
            <w:pStyle w:val="TOC2"/>
            <w:tabs>
              <w:tab w:val="right" w:leader="dot" w:pos="8296"/>
            </w:tabs>
            <w:rPr>
              <w:noProof/>
            </w:rPr>
          </w:pPr>
          <w:hyperlink w:anchor="_Toc35985831" w:history="1">
            <w:r w:rsidRPr="00645DE1">
              <w:rPr>
                <w:rStyle w:val="a5"/>
                <w:rFonts w:ascii="宋体" w:eastAsia="宋体" w:hAnsi="宋体"/>
                <w:noProof/>
              </w:rPr>
              <w:t>1.3项目内容以及目标</w:t>
            </w:r>
            <w:r>
              <w:rPr>
                <w:noProof/>
                <w:webHidden/>
              </w:rPr>
              <w:tab/>
            </w:r>
            <w:r>
              <w:rPr>
                <w:noProof/>
                <w:webHidden/>
              </w:rPr>
              <w:fldChar w:fldCharType="begin"/>
            </w:r>
            <w:r>
              <w:rPr>
                <w:noProof/>
                <w:webHidden/>
              </w:rPr>
              <w:instrText xml:space="preserve"> PAGEREF _Toc35985831 \h </w:instrText>
            </w:r>
            <w:r>
              <w:rPr>
                <w:noProof/>
                <w:webHidden/>
              </w:rPr>
            </w:r>
            <w:r>
              <w:rPr>
                <w:noProof/>
                <w:webHidden/>
              </w:rPr>
              <w:fldChar w:fldCharType="separate"/>
            </w:r>
            <w:r>
              <w:rPr>
                <w:noProof/>
                <w:webHidden/>
              </w:rPr>
              <w:t>2</w:t>
            </w:r>
            <w:r>
              <w:rPr>
                <w:noProof/>
                <w:webHidden/>
              </w:rPr>
              <w:fldChar w:fldCharType="end"/>
            </w:r>
          </w:hyperlink>
        </w:p>
        <w:p w14:paraId="5892E010" w14:textId="2BE1E9E4" w:rsidR="00F072B2" w:rsidRDefault="00F072B2">
          <w:pPr>
            <w:pStyle w:val="TOC1"/>
            <w:rPr>
              <w:rFonts w:asciiTheme="minorHAnsi" w:eastAsiaTheme="minorEastAsia" w:hAnsiTheme="minorHAnsi"/>
              <w:b w:val="0"/>
              <w:bCs w:val="0"/>
              <w:sz w:val="21"/>
              <w:szCs w:val="22"/>
            </w:rPr>
          </w:pPr>
          <w:hyperlink w:anchor="_Toc35985832" w:history="1">
            <w:r w:rsidRPr="00645DE1">
              <w:rPr>
                <w:rStyle w:val="a5"/>
              </w:rPr>
              <w:t>二、项目组织</w:t>
            </w:r>
            <w:r>
              <w:rPr>
                <w:webHidden/>
              </w:rPr>
              <w:tab/>
            </w:r>
            <w:r>
              <w:rPr>
                <w:webHidden/>
              </w:rPr>
              <w:fldChar w:fldCharType="begin"/>
            </w:r>
            <w:r>
              <w:rPr>
                <w:webHidden/>
              </w:rPr>
              <w:instrText xml:space="preserve"> PAGEREF _Toc35985832 \h </w:instrText>
            </w:r>
            <w:r>
              <w:rPr>
                <w:webHidden/>
              </w:rPr>
            </w:r>
            <w:r>
              <w:rPr>
                <w:webHidden/>
              </w:rPr>
              <w:fldChar w:fldCharType="separate"/>
            </w:r>
            <w:r>
              <w:rPr>
                <w:webHidden/>
              </w:rPr>
              <w:t>2</w:t>
            </w:r>
            <w:r>
              <w:rPr>
                <w:webHidden/>
              </w:rPr>
              <w:fldChar w:fldCharType="end"/>
            </w:r>
          </w:hyperlink>
        </w:p>
        <w:p w14:paraId="15AAAE91" w14:textId="7953AC05" w:rsidR="00F072B2" w:rsidRDefault="00F072B2">
          <w:pPr>
            <w:pStyle w:val="TOC2"/>
            <w:tabs>
              <w:tab w:val="right" w:leader="dot" w:pos="8296"/>
            </w:tabs>
            <w:rPr>
              <w:noProof/>
            </w:rPr>
          </w:pPr>
          <w:hyperlink w:anchor="_Toc35985833" w:history="1">
            <w:r w:rsidRPr="00645DE1">
              <w:rPr>
                <w:rStyle w:val="a5"/>
                <w:rFonts w:ascii="宋体" w:eastAsia="宋体" w:hAnsi="宋体"/>
                <w:noProof/>
              </w:rPr>
              <w:t>2.1组织结构</w:t>
            </w:r>
            <w:r>
              <w:rPr>
                <w:noProof/>
                <w:webHidden/>
              </w:rPr>
              <w:tab/>
            </w:r>
            <w:r>
              <w:rPr>
                <w:noProof/>
                <w:webHidden/>
              </w:rPr>
              <w:fldChar w:fldCharType="begin"/>
            </w:r>
            <w:r>
              <w:rPr>
                <w:noProof/>
                <w:webHidden/>
              </w:rPr>
              <w:instrText xml:space="preserve"> PAGEREF _Toc35985833 \h </w:instrText>
            </w:r>
            <w:r>
              <w:rPr>
                <w:noProof/>
                <w:webHidden/>
              </w:rPr>
            </w:r>
            <w:r>
              <w:rPr>
                <w:noProof/>
                <w:webHidden/>
              </w:rPr>
              <w:fldChar w:fldCharType="separate"/>
            </w:r>
            <w:r>
              <w:rPr>
                <w:noProof/>
                <w:webHidden/>
              </w:rPr>
              <w:t>2</w:t>
            </w:r>
            <w:r>
              <w:rPr>
                <w:noProof/>
                <w:webHidden/>
              </w:rPr>
              <w:fldChar w:fldCharType="end"/>
            </w:r>
          </w:hyperlink>
        </w:p>
        <w:p w14:paraId="4FF7A19A" w14:textId="24D67C88" w:rsidR="00F072B2" w:rsidRDefault="00F072B2">
          <w:pPr>
            <w:pStyle w:val="TOC2"/>
            <w:tabs>
              <w:tab w:val="right" w:leader="dot" w:pos="8296"/>
            </w:tabs>
            <w:rPr>
              <w:noProof/>
            </w:rPr>
          </w:pPr>
          <w:hyperlink w:anchor="_Toc35985834" w:history="1">
            <w:r w:rsidRPr="00645DE1">
              <w:rPr>
                <w:rStyle w:val="a5"/>
                <w:rFonts w:ascii="宋体" w:eastAsia="宋体" w:hAnsi="宋体"/>
                <w:noProof/>
              </w:rPr>
              <w:t>2.2职责</w:t>
            </w:r>
            <w:r>
              <w:rPr>
                <w:noProof/>
                <w:webHidden/>
              </w:rPr>
              <w:tab/>
            </w:r>
            <w:r>
              <w:rPr>
                <w:noProof/>
                <w:webHidden/>
              </w:rPr>
              <w:fldChar w:fldCharType="begin"/>
            </w:r>
            <w:r>
              <w:rPr>
                <w:noProof/>
                <w:webHidden/>
              </w:rPr>
              <w:instrText xml:space="preserve"> PAGEREF _Toc35985834 \h </w:instrText>
            </w:r>
            <w:r>
              <w:rPr>
                <w:noProof/>
                <w:webHidden/>
              </w:rPr>
            </w:r>
            <w:r>
              <w:rPr>
                <w:noProof/>
                <w:webHidden/>
              </w:rPr>
              <w:fldChar w:fldCharType="separate"/>
            </w:r>
            <w:r>
              <w:rPr>
                <w:noProof/>
                <w:webHidden/>
              </w:rPr>
              <w:t>3</w:t>
            </w:r>
            <w:r>
              <w:rPr>
                <w:noProof/>
                <w:webHidden/>
              </w:rPr>
              <w:fldChar w:fldCharType="end"/>
            </w:r>
          </w:hyperlink>
        </w:p>
        <w:p w14:paraId="69FF823C" w14:textId="0478F110" w:rsidR="00F072B2" w:rsidRDefault="00F072B2">
          <w:pPr>
            <w:pStyle w:val="TOC1"/>
            <w:rPr>
              <w:rFonts w:asciiTheme="minorHAnsi" w:eastAsiaTheme="minorEastAsia" w:hAnsiTheme="minorHAnsi"/>
              <w:b w:val="0"/>
              <w:bCs w:val="0"/>
              <w:sz w:val="21"/>
              <w:szCs w:val="22"/>
            </w:rPr>
          </w:pPr>
          <w:hyperlink w:anchor="_Toc35985835" w:history="1">
            <w:r w:rsidRPr="00645DE1">
              <w:rPr>
                <w:rStyle w:val="a5"/>
              </w:rPr>
              <w:t>三、质量保证对象及质量计划标准</w:t>
            </w:r>
            <w:r>
              <w:rPr>
                <w:webHidden/>
              </w:rPr>
              <w:tab/>
            </w:r>
            <w:r>
              <w:rPr>
                <w:webHidden/>
              </w:rPr>
              <w:fldChar w:fldCharType="begin"/>
            </w:r>
            <w:r>
              <w:rPr>
                <w:webHidden/>
              </w:rPr>
              <w:instrText xml:space="preserve"> PAGEREF _Toc35985835 \h </w:instrText>
            </w:r>
            <w:r>
              <w:rPr>
                <w:webHidden/>
              </w:rPr>
            </w:r>
            <w:r>
              <w:rPr>
                <w:webHidden/>
              </w:rPr>
              <w:fldChar w:fldCharType="separate"/>
            </w:r>
            <w:r>
              <w:rPr>
                <w:webHidden/>
              </w:rPr>
              <w:t>4</w:t>
            </w:r>
            <w:r>
              <w:rPr>
                <w:webHidden/>
              </w:rPr>
              <w:fldChar w:fldCharType="end"/>
            </w:r>
          </w:hyperlink>
        </w:p>
        <w:p w14:paraId="0A342A37" w14:textId="6748D65F" w:rsidR="00F072B2" w:rsidRDefault="00F072B2">
          <w:pPr>
            <w:pStyle w:val="TOC2"/>
            <w:tabs>
              <w:tab w:val="right" w:leader="dot" w:pos="8296"/>
            </w:tabs>
            <w:rPr>
              <w:noProof/>
            </w:rPr>
          </w:pPr>
          <w:hyperlink w:anchor="_Toc35985836" w:history="1">
            <w:r w:rsidRPr="00645DE1">
              <w:rPr>
                <w:rStyle w:val="a5"/>
                <w:rFonts w:ascii="宋体" w:eastAsia="宋体" w:hAnsi="宋体"/>
                <w:noProof/>
              </w:rPr>
              <w:t>3.1质量保证对象</w:t>
            </w:r>
            <w:r>
              <w:rPr>
                <w:noProof/>
                <w:webHidden/>
              </w:rPr>
              <w:tab/>
            </w:r>
            <w:r>
              <w:rPr>
                <w:noProof/>
                <w:webHidden/>
              </w:rPr>
              <w:fldChar w:fldCharType="begin"/>
            </w:r>
            <w:r>
              <w:rPr>
                <w:noProof/>
                <w:webHidden/>
              </w:rPr>
              <w:instrText xml:space="preserve"> PAGEREF _Toc35985836 \h </w:instrText>
            </w:r>
            <w:r>
              <w:rPr>
                <w:noProof/>
                <w:webHidden/>
              </w:rPr>
            </w:r>
            <w:r>
              <w:rPr>
                <w:noProof/>
                <w:webHidden/>
              </w:rPr>
              <w:fldChar w:fldCharType="separate"/>
            </w:r>
            <w:r>
              <w:rPr>
                <w:noProof/>
                <w:webHidden/>
              </w:rPr>
              <w:t>4</w:t>
            </w:r>
            <w:r>
              <w:rPr>
                <w:noProof/>
                <w:webHidden/>
              </w:rPr>
              <w:fldChar w:fldCharType="end"/>
            </w:r>
          </w:hyperlink>
        </w:p>
        <w:p w14:paraId="0E444179" w14:textId="0E161A7B" w:rsidR="00F072B2" w:rsidRDefault="00F072B2">
          <w:pPr>
            <w:pStyle w:val="TOC3"/>
            <w:tabs>
              <w:tab w:val="right" w:leader="dot" w:pos="8296"/>
            </w:tabs>
            <w:rPr>
              <w:noProof/>
            </w:rPr>
          </w:pPr>
          <w:hyperlink w:anchor="_Toc35985837" w:history="1">
            <w:r w:rsidRPr="00645DE1">
              <w:rPr>
                <w:rStyle w:val="a5"/>
                <w:rFonts w:ascii="宋体" w:hAnsi="宋体"/>
                <w:noProof/>
              </w:rPr>
              <w:t>3.1.1</w:t>
            </w:r>
            <w:r w:rsidRPr="00645DE1">
              <w:rPr>
                <w:rStyle w:val="a5"/>
                <w:rFonts w:ascii="宋体" w:hAnsi="宋体"/>
                <w:noProof/>
              </w:rPr>
              <w:t>文档质量</w:t>
            </w:r>
            <w:r>
              <w:rPr>
                <w:noProof/>
                <w:webHidden/>
              </w:rPr>
              <w:tab/>
            </w:r>
            <w:r>
              <w:rPr>
                <w:noProof/>
                <w:webHidden/>
              </w:rPr>
              <w:fldChar w:fldCharType="begin"/>
            </w:r>
            <w:r>
              <w:rPr>
                <w:noProof/>
                <w:webHidden/>
              </w:rPr>
              <w:instrText xml:space="preserve"> PAGEREF _Toc35985837 \h </w:instrText>
            </w:r>
            <w:r>
              <w:rPr>
                <w:noProof/>
                <w:webHidden/>
              </w:rPr>
            </w:r>
            <w:r>
              <w:rPr>
                <w:noProof/>
                <w:webHidden/>
              </w:rPr>
              <w:fldChar w:fldCharType="separate"/>
            </w:r>
            <w:r>
              <w:rPr>
                <w:noProof/>
                <w:webHidden/>
              </w:rPr>
              <w:t>4</w:t>
            </w:r>
            <w:r>
              <w:rPr>
                <w:noProof/>
                <w:webHidden/>
              </w:rPr>
              <w:fldChar w:fldCharType="end"/>
            </w:r>
          </w:hyperlink>
        </w:p>
        <w:p w14:paraId="6B9068FD" w14:textId="7226BCFD" w:rsidR="00F072B2" w:rsidRDefault="00F072B2">
          <w:pPr>
            <w:pStyle w:val="TOC3"/>
            <w:tabs>
              <w:tab w:val="right" w:leader="dot" w:pos="8296"/>
            </w:tabs>
            <w:rPr>
              <w:noProof/>
            </w:rPr>
          </w:pPr>
          <w:hyperlink w:anchor="_Toc35985838" w:history="1">
            <w:r w:rsidRPr="00645DE1">
              <w:rPr>
                <w:rStyle w:val="a5"/>
                <w:rFonts w:ascii="宋体" w:hAnsi="宋体"/>
                <w:noProof/>
              </w:rPr>
              <w:t>3.1.2</w:t>
            </w:r>
            <w:r w:rsidRPr="00645DE1">
              <w:rPr>
                <w:rStyle w:val="a5"/>
                <w:rFonts w:ascii="宋体" w:hAnsi="宋体"/>
                <w:noProof/>
              </w:rPr>
              <w:t>代码及功能质量</w:t>
            </w:r>
            <w:r>
              <w:rPr>
                <w:noProof/>
                <w:webHidden/>
              </w:rPr>
              <w:tab/>
            </w:r>
            <w:r>
              <w:rPr>
                <w:noProof/>
                <w:webHidden/>
              </w:rPr>
              <w:fldChar w:fldCharType="begin"/>
            </w:r>
            <w:r>
              <w:rPr>
                <w:noProof/>
                <w:webHidden/>
              </w:rPr>
              <w:instrText xml:space="preserve"> PAGEREF _Toc35985838 \h </w:instrText>
            </w:r>
            <w:r>
              <w:rPr>
                <w:noProof/>
                <w:webHidden/>
              </w:rPr>
            </w:r>
            <w:r>
              <w:rPr>
                <w:noProof/>
                <w:webHidden/>
              </w:rPr>
              <w:fldChar w:fldCharType="separate"/>
            </w:r>
            <w:r>
              <w:rPr>
                <w:noProof/>
                <w:webHidden/>
              </w:rPr>
              <w:t>4</w:t>
            </w:r>
            <w:r>
              <w:rPr>
                <w:noProof/>
                <w:webHidden/>
              </w:rPr>
              <w:fldChar w:fldCharType="end"/>
            </w:r>
          </w:hyperlink>
        </w:p>
        <w:p w14:paraId="1E18AE4B" w14:textId="63C07AD3" w:rsidR="00F072B2" w:rsidRDefault="00F072B2">
          <w:pPr>
            <w:pStyle w:val="TOC2"/>
            <w:tabs>
              <w:tab w:val="right" w:leader="dot" w:pos="8296"/>
            </w:tabs>
            <w:rPr>
              <w:noProof/>
            </w:rPr>
          </w:pPr>
          <w:hyperlink w:anchor="_Toc35985839" w:history="1">
            <w:r w:rsidRPr="00645DE1">
              <w:rPr>
                <w:rStyle w:val="a5"/>
                <w:rFonts w:ascii="宋体" w:eastAsia="宋体" w:hAnsi="宋体"/>
                <w:bCs/>
                <w:noProof/>
              </w:rPr>
              <w:t>3.2总体质量目标</w:t>
            </w:r>
            <w:r>
              <w:rPr>
                <w:noProof/>
                <w:webHidden/>
              </w:rPr>
              <w:tab/>
            </w:r>
            <w:r>
              <w:rPr>
                <w:noProof/>
                <w:webHidden/>
              </w:rPr>
              <w:fldChar w:fldCharType="begin"/>
            </w:r>
            <w:r>
              <w:rPr>
                <w:noProof/>
                <w:webHidden/>
              </w:rPr>
              <w:instrText xml:space="preserve"> PAGEREF _Toc35985839 \h </w:instrText>
            </w:r>
            <w:r>
              <w:rPr>
                <w:noProof/>
                <w:webHidden/>
              </w:rPr>
            </w:r>
            <w:r>
              <w:rPr>
                <w:noProof/>
                <w:webHidden/>
              </w:rPr>
              <w:fldChar w:fldCharType="separate"/>
            </w:r>
            <w:r>
              <w:rPr>
                <w:noProof/>
                <w:webHidden/>
              </w:rPr>
              <w:t>5</w:t>
            </w:r>
            <w:r>
              <w:rPr>
                <w:noProof/>
                <w:webHidden/>
              </w:rPr>
              <w:fldChar w:fldCharType="end"/>
            </w:r>
          </w:hyperlink>
        </w:p>
        <w:p w14:paraId="33E33ACE" w14:textId="7718BBBF" w:rsidR="00F072B2" w:rsidRDefault="00F072B2">
          <w:pPr>
            <w:pStyle w:val="TOC1"/>
            <w:rPr>
              <w:rFonts w:asciiTheme="minorHAnsi" w:eastAsiaTheme="minorEastAsia" w:hAnsiTheme="minorHAnsi"/>
              <w:b w:val="0"/>
              <w:bCs w:val="0"/>
              <w:sz w:val="21"/>
              <w:szCs w:val="22"/>
            </w:rPr>
          </w:pPr>
          <w:hyperlink w:anchor="_Toc35985840" w:history="1">
            <w:r w:rsidRPr="00645DE1">
              <w:rPr>
                <w:rStyle w:val="a5"/>
              </w:rPr>
              <w:t>四、质量策略</w:t>
            </w:r>
            <w:r>
              <w:rPr>
                <w:webHidden/>
              </w:rPr>
              <w:tab/>
            </w:r>
            <w:r>
              <w:rPr>
                <w:webHidden/>
              </w:rPr>
              <w:fldChar w:fldCharType="begin"/>
            </w:r>
            <w:r>
              <w:rPr>
                <w:webHidden/>
              </w:rPr>
              <w:instrText xml:space="preserve"> PAGEREF _Toc35985840 \h </w:instrText>
            </w:r>
            <w:r>
              <w:rPr>
                <w:webHidden/>
              </w:rPr>
            </w:r>
            <w:r>
              <w:rPr>
                <w:webHidden/>
              </w:rPr>
              <w:fldChar w:fldCharType="separate"/>
            </w:r>
            <w:r>
              <w:rPr>
                <w:webHidden/>
              </w:rPr>
              <w:t>5</w:t>
            </w:r>
            <w:r>
              <w:rPr>
                <w:webHidden/>
              </w:rPr>
              <w:fldChar w:fldCharType="end"/>
            </w:r>
          </w:hyperlink>
        </w:p>
        <w:p w14:paraId="2F53B639" w14:textId="156D0501" w:rsidR="00F072B2" w:rsidRDefault="00F072B2">
          <w:pPr>
            <w:pStyle w:val="TOC1"/>
            <w:rPr>
              <w:rFonts w:asciiTheme="minorHAnsi" w:eastAsiaTheme="minorEastAsia" w:hAnsiTheme="minorHAnsi"/>
              <w:b w:val="0"/>
              <w:bCs w:val="0"/>
              <w:sz w:val="21"/>
              <w:szCs w:val="22"/>
            </w:rPr>
          </w:pPr>
          <w:hyperlink w:anchor="_Toc35985841" w:history="1">
            <w:r w:rsidRPr="00645DE1">
              <w:rPr>
                <w:rStyle w:val="a5"/>
              </w:rPr>
              <w:t>五、质量保证活动</w:t>
            </w:r>
            <w:r>
              <w:rPr>
                <w:webHidden/>
              </w:rPr>
              <w:tab/>
            </w:r>
            <w:r>
              <w:rPr>
                <w:webHidden/>
              </w:rPr>
              <w:fldChar w:fldCharType="begin"/>
            </w:r>
            <w:r>
              <w:rPr>
                <w:webHidden/>
              </w:rPr>
              <w:instrText xml:space="preserve"> PAGEREF _Toc35985841 \h </w:instrText>
            </w:r>
            <w:r>
              <w:rPr>
                <w:webHidden/>
              </w:rPr>
            </w:r>
            <w:r>
              <w:rPr>
                <w:webHidden/>
              </w:rPr>
              <w:fldChar w:fldCharType="separate"/>
            </w:r>
            <w:r>
              <w:rPr>
                <w:webHidden/>
              </w:rPr>
              <w:t>6</w:t>
            </w:r>
            <w:r>
              <w:rPr>
                <w:webHidden/>
              </w:rPr>
              <w:fldChar w:fldCharType="end"/>
            </w:r>
          </w:hyperlink>
        </w:p>
        <w:p w14:paraId="398263D4" w14:textId="0F06F8F4" w:rsidR="00F072B2" w:rsidRDefault="00F072B2">
          <w:pPr>
            <w:pStyle w:val="TOC2"/>
            <w:tabs>
              <w:tab w:val="right" w:leader="dot" w:pos="8296"/>
            </w:tabs>
            <w:rPr>
              <w:noProof/>
            </w:rPr>
          </w:pPr>
          <w:hyperlink w:anchor="_Toc35985842" w:history="1">
            <w:r w:rsidRPr="00645DE1">
              <w:rPr>
                <w:rStyle w:val="a5"/>
                <w:rFonts w:ascii="宋体" w:eastAsia="宋体" w:hAnsi="宋体"/>
                <w:bCs/>
                <w:noProof/>
              </w:rPr>
              <w:t>5.1 编制及评审质量计划</w:t>
            </w:r>
            <w:r>
              <w:rPr>
                <w:noProof/>
                <w:webHidden/>
              </w:rPr>
              <w:tab/>
            </w:r>
            <w:r>
              <w:rPr>
                <w:noProof/>
                <w:webHidden/>
              </w:rPr>
              <w:fldChar w:fldCharType="begin"/>
            </w:r>
            <w:r>
              <w:rPr>
                <w:noProof/>
                <w:webHidden/>
              </w:rPr>
              <w:instrText xml:space="preserve"> PAGEREF _Toc35985842 \h </w:instrText>
            </w:r>
            <w:r>
              <w:rPr>
                <w:noProof/>
                <w:webHidden/>
              </w:rPr>
            </w:r>
            <w:r>
              <w:rPr>
                <w:noProof/>
                <w:webHidden/>
              </w:rPr>
              <w:fldChar w:fldCharType="separate"/>
            </w:r>
            <w:r>
              <w:rPr>
                <w:noProof/>
                <w:webHidden/>
              </w:rPr>
              <w:t>6</w:t>
            </w:r>
            <w:r>
              <w:rPr>
                <w:noProof/>
                <w:webHidden/>
              </w:rPr>
              <w:fldChar w:fldCharType="end"/>
            </w:r>
          </w:hyperlink>
        </w:p>
        <w:p w14:paraId="5A3C7B8E" w14:textId="72C44868" w:rsidR="00F072B2" w:rsidRDefault="00F072B2">
          <w:pPr>
            <w:pStyle w:val="TOC2"/>
            <w:tabs>
              <w:tab w:val="right" w:leader="dot" w:pos="8296"/>
            </w:tabs>
            <w:rPr>
              <w:noProof/>
            </w:rPr>
          </w:pPr>
          <w:hyperlink w:anchor="_Toc35985843" w:history="1">
            <w:r w:rsidRPr="00645DE1">
              <w:rPr>
                <w:rStyle w:val="a5"/>
                <w:rFonts w:ascii="宋体" w:eastAsia="宋体" w:hAnsi="宋体"/>
                <w:bCs/>
                <w:noProof/>
              </w:rPr>
              <w:t>5.2 审计</w:t>
            </w:r>
            <w:r>
              <w:rPr>
                <w:noProof/>
                <w:webHidden/>
              </w:rPr>
              <w:tab/>
            </w:r>
            <w:r>
              <w:rPr>
                <w:noProof/>
                <w:webHidden/>
              </w:rPr>
              <w:fldChar w:fldCharType="begin"/>
            </w:r>
            <w:r>
              <w:rPr>
                <w:noProof/>
                <w:webHidden/>
              </w:rPr>
              <w:instrText xml:space="preserve"> PAGEREF _Toc35985843 \h </w:instrText>
            </w:r>
            <w:r>
              <w:rPr>
                <w:noProof/>
                <w:webHidden/>
              </w:rPr>
            </w:r>
            <w:r>
              <w:rPr>
                <w:noProof/>
                <w:webHidden/>
              </w:rPr>
              <w:fldChar w:fldCharType="separate"/>
            </w:r>
            <w:r>
              <w:rPr>
                <w:noProof/>
                <w:webHidden/>
              </w:rPr>
              <w:t>6</w:t>
            </w:r>
            <w:r>
              <w:rPr>
                <w:noProof/>
                <w:webHidden/>
              </w:rPr>
              <w:fldChar w:fldCharType="end"/>
            </w:r>
          </w:hyperlink>
        </w:p>
        <w:p w14:paraId="5D5CD19F" w14:textId="24D7C91C" w:rsidR="00F072B2" w:rsidRDefault="00F072B2">
          <w:pPr>
            <w:pStyle w:val="TOC1"/>
            <w:rPr>
              <w:rFonts w:asciiTheme="minorHAnsi" w:eastAsiaTheme="minorEastAsia" w:hAnsiTheme="minorHAnsi"/>
              <w:b w:val="0"/>
              <w:bCs w:val="0"/>
              <w:sz w:val="21"/>
              <w:szCs w:val="22"/>
            </w:rPr>
          </w:pPr>
          <w:hyperlink w:anchor="_Toc35985844" w:history="1">
            <w:r w:rsidRPr="00645DE1">
              <w:rPr>
                <w:rStyle w:val="a5"/>
              </w:rPr>
              <w:t>六、质量保证的报告途径</w:t>
            </w:r>
            <w:r>
              <w:rPr>
                <w:webHidden/>
              </w:rPr>
              <w:tab/>
            </w:r>
            <w:r>
              <w:rPr>
                <w:webHidden/>
              </w:rPr>
              <w:fldChar w:fldCharType="begin"/>
            </w:r>
            <w:r>
              <w:rPr>
                <w:webHidden/>
              </w:rPr>
              <w:instrText xml:space="preserve"> PAGEREF _Toc35985844 \h </w:instrText>
            </w:r>
            <w:r>
              <w:rPr>
                <w:webHidden/>
              </w:rPr>
            </w:r>
            <w:r>
              <w:rPr>
                <w:webHidden/>
              </w:rPr>
              <w:fldChar w:fldCharType="separate"/>
            </w:r>
            <w:r>
              <w:rPr>
                <w:webHidden/>
              </w:rPr>
              <w:t>7</w:t>
            </w:r>
            <w:r>
              <w:rPr>
                <w:webHidden/>
              </w:rPr>
              <w:fldChar w:fldCharType="end"/>
            </w:r>
          </w:hyperlink>
        </w:p>
        <w:p w14:paraId="4CE2B533" w14:textId="29866292" w:rsidR="00F072B2" w:rsidRDefault="00F072B2">
          <w:pPr>
            <w:pStyle w:val="TOC2"/>
            <w:tabs>
              <w:tab w:val="right" w:leader="dot" w:pos="8296"/>
            </w:tabs>
            <w:rPr>
              <w:noProof/>
            </w:rPr>
          </w:pPr>
          <w:hyperlink w:anchor="_Toc35985845" w:history="1">
            <w:r w:rsidRPr="00645DE1">
              <w:rPr>
                <w:rStyle w:val="a5"/>
                <w:rFonts w:ascii="宋体" w:eastAsia="宋体" w:hAnsi="宋体"/>
                <w:noProof/>
              </w:rPr>
              <w:t>6.1 单元测试</w:t>
            </w:r>
            <w:r>
              <w:rPr>
                <w:noProof/>
                <w:webHidden/>
              </w:rPr>
              <w:tab/>
            </w:r>
            <w:r>
              <w:rPr>
                <w:noProof/>
                <w:webHidden/>
              </w:rPr>
              <w:fldChar w:fldCharType="begin"/>
            </w:r>
            <w:r>
              <w:rPr>
                <w:noProof/>
                <w:webHidden/>
              </w:rPr>
              <w:instrText xml:space="preserve"> PAGEREF _Toc35985845 \h </w:instrText>
            </w:r>
            <w:r>
              <w:rPr>
                <w:noProof/>
                <w:webHidden/>
              </w:rPr>
            </w:r>
            <w:r>
              <w:rPr>
                <w:noProof/>
                <w:webHidden/>
              </w:rPr>
              <w:fldChar w:fldCharType="separate"/>
            </w:r>
            <w:r>
              <w:rPr>
                <w:noProof/>
                <w:webHidden/>
              </w:rPr>
              <w:t>7</w:t>
            </w:r>
            <w:r>
              <w:rPr>
                <w:noProof/>
                <w:webHidden/>
              </w:rPr>
              <w:fldChar w:fldCharType="end"/>
            </w:r>
          </w:hyperlink>
        </w:p>
        <w:p w14:paraId="304E49B5" w14:textId="3F172822" w:rsidR="00F072B2" w:rsidRDefault="00F072B2">
          <w:pPr>
            <w:pStyle w:val="TOC2"/>
            <w:tabs>
              <w:tab w:val="right" w:leader="dot" w:pos="8296"/>
            </w:tabs>
            <w:rPr>
              <w:noProof/>
            </w:rPr>
          </w:pPr>
          <w:r w:rsidRPr="00645DE1">
            <w:rPr>
              <w:rStyle w:val="a5"/>
              <w:noProof/>
            </w:rPr>
            <w:fldChar w:fldCharType="begin"/>
          </w:r>
          <w:r w:rsidRPr="00645DE1">
            <w:rPr>
              <w:rStyle w:val="a5"/>
              <w:noProof/>
            </w:rPr>
            <w:instrText xml:space="preserve"> </w:instrText>
          </w:r>
          <w:r>
            <w:rPr>
              <w:noProof/>
            </w:rPr>
            <w:instrText>HYPERLINK \l "_Toc35985846"</w:instrText>
          </w:r>
          <w:r w:rsidRPr="00645DE1">
            <w:rPr>
              <w:rStyle w:val="a5"/>
              <w:noProof/>
            </w:rPr>
            <w:instrText xml:space="preserve"> </w:instrText>
          </w:r>
          <w:r w:rsidRPr="00645DE1">
            <w:rPr>
              <w:rStyle w:val="a5"/>
              <w:noProof/>
            </w:rPr>
          </w:r>
          <w:r w:rsidRPr="00645DE1">
            <w:rPr>
              <w:rStyle w:val="a5"/>
              <w:noProof/>
            </w:rPr>
            <w:fldChar w:fldCharType="separate"/>
          </w:r>
          <w:r w:rsidRPr="00645DE1">
            <w:rPr>
              <w:rStyle w:val="a5"/>
              <w:rFonts w:ascii="宋体" w:eastAsia="宋体" w:hAnsi="宋体"/>
              <w:noProof/>
            </w:rPr>
            <w:t>6.2 集成测试</w:t>
          </w:r>
          <w:r>
            <w:rPr>
              <w:noProof/>
              <w:webHidden/>
            </w:rPr>
            <w:tab/>
          </w:r>
          <w:r>
            <w:rPr>
              <w:noProof/>
              <w:webHidden/>
            </w:rPr>
            <w:fldChar w:fldCharType="begin"/>
          </w:r>
          <w:r>
            <w:rPr>
              <w:noProof/>
              <w:webHidden/>
            </w:rPr>
            <w:instrText xml:space="preserve"> PAGEREF _Toc35985846 \h </w:instrText>
          </w:r>
          <w:r>
            <w:rPr>
              <w:noProof/>
              <w:webHidden/>
            </w:rPr>
          </w:r>
          <w:r>
            <w:rPr>
              <w:noProof/>
              <w:webHidden/>
            </w:rPr>
            <w:fldChar w:fldCharType="separate"/>
          </w:r>
          <w:r>
            <w:rPr>
              <w:noProof/>
              <w:webHidden/>
            </w:rPr>
            <w:t>7</w:t>
          </w:r>
          <w:r>
            <w:rPr>
              <w:noProof/>
              <w:webHidden/>
            </w:rPr>
            <w:fldChar w:fldCharType="end"/>
          </w:r>
          <w:r w:rsidRPr="00645DE1">
            <w:rPr>
              <w:rStyle w:val="a5"/>
              <w:noProof/>
            </w:rPr>
            <w:fldChar w:fldCharType="end"/>
          </w:r>
        </w:p>
        <w:p w14:paraId="466E78F9" w14:textId="2B836AB9" w:rsidR="00F072B2" w:rsidRDefault="00F072B2">
          <w:pPr>
            <w:pStyle w:val="TOC2"/>
            <w:tabs>
              <w:tab w:val="right" w:leader="dot" w:pos="8296"/>
            </w:tabs>
            <w:rPr>
              <w:noProof/>
            </w:rPr>
          </w:pPr>
          <w:r w:rsidRPr="00645DE1">
            <w:rPr>
              <w:rStyle w:val="a5"/>
              <w:noProof/>
            </w:rPr>
            <w:fldChar w:fldCharType="begin"/>
          </w:r>
          <w:r w:rsidRPr="00645DE1">
            <w:rPr>
              <w:rStyle w:val="a5"/>
              <w:noProof/>
            </w:rPr>
            <w:instrText xml:space="preserve"> </w:instrText>
          </w:r>
          <w:r>
            <w:rPr>
              <w:noProof/>
            </w:rPr>
            <w:instrText>HYPERLINK \l "_Toc35985847"</w:instrText>
          </w:r>
          <w:r w:rsidRPr="00645DE1">
            <w:rPr>
              <w:rStyle w:val="a5"/>
              <w:noProof/>
            </w:rPr>
            <w:instrText xml:space="preserve"> </w:instrText>
          </w:r>
          <w:r w:rsidRPr="00645DE1">
            <w:rPr>
              <w:rStyle w:val="a5"/>
              <w:noProof/>
            </w:rPr>
          </w:r>
          <w:r w:rsidRPr="00645DE1">
            <w:rPr>
              <w:rStyle w:val="a5"/>
              <w:noProof/>
            </w:rPr>
            <w:fldChar w:fldCharType="separate"/>
          </w:r>
          <w:r w:rsidRPr="00645DE1">
            <w:rPr>
              <w:rStyle w:val="a5"/>
              <w:rFonts w:ascii="宋体" w:eastAsia="宋体" w:hAnsi="宋体"/>
              <w:noProof/>
            </w:rPr>
            <w:t>6.3 确认测试</w:t>
          </w:r>
          <w:r>
            <w:rPr>
              <w:noProof/>
              <w:webHidden/>
            </w:rPr>
            <w:tab/>
          </w:r>
          <w:r>
            <w:rPr>
              <w:noProof/>
              <w:webHidden/>
            </w:rPr>
            <w:fldChar w:fldCharType="begin"/>
          </w:r>
          <w:r>
            <w:rPr>
              <w:noProof/>
              <w:webHidden/>
            </w:rPr>
            <w:instrText xml:space="preserve"> PAGEREF _Toc35985847 \h </w:instrText>
          </w:r>
          <w:r>
            <w:rPr>
              <w:noProof/>
              <w:webHidden/>
            </w:rPr>
          </w:r>
          <w:r>
            <w:rPr>
              <w:noProof/>
              <w:webHidden/>
            </w:rPr>
            <w:fldChar w:fldCharType="separate"/>
          </w:r>
          <w:r>
            <w:rPr>
              <w:noProof/>
              <w:webHidden/>
            </w:rPr>
            <w:t>7</w:t>
          </w:r>
          <w:r>
            <w:rPr>
              <w:noProof/>
              <w:webHidden/>
            </w:rPr>
            <w:fldChar w:fldCharType="end"/>
          </w:r>
          <w:r w:rsidRPr="00645DE1">
            <w:rPr>
              <w:rStyle w:val="a5"/>
              <w:noProof/>
            </w:rPr>
            <w:fldChar w:fldCharType="end"/>
          </w:r>
        </w:p>
        <w:p w14:paraId="1723C898" w14:textId="2406F2A5" w:rsidR="00F072B2" w:rsidRDefault="00F072B2">
          <w:pPr>
            <w:pStyle w:val="TOC2"/>
            <w:tabs>
              <w:tab w:val="right" w:leader="dot" w:pos="8296"/>
            </w:tabs>
            <w:rPr>
              <w:noProof/>
            </w:rPr>
          </w:pPr>
          <w:r w:rsidRPr="00645DE1">
            <w:rPr>
              <w:rStyle w:val="a5"/>
              <w:noProof/>
            </w:rPr>
            <w:fldChar w:fldCharType="begin"/>
          </w:r>
          <w:r w:rsidRPr="00645DE1">
            <w:rPr>
              <w:rStyle w:val="a5"/>
              <w:noProof/>
            </w:rPr>
            <w:instrText xml:space="preserve"> </w:instrText>
          </w:r>
          <w:r>
            <w:rPr>
              <w:noProof/>
            </w:rPr>
            <w:instrText>HYPERLINK \l "_Toc35985848"</w:instrText>
          </w:r>
          <w:r w:rsidRPr="00645DE1">
            <w:rPr>
              <w:rStyle w:val="a5"/>
              <w:noProof/>
            </w:rPr>
            <w:instrText xml:space="preserve"> </w:instrText>
          </w:r>
          <w:r w:rsidRPr="00645DE1">
            <w:rPr>
              <w:rStyle w:val="a5"/>
              <w:noProof/>
            </w:rPr>
          </w:r>
          <w:r w:rsidRPr="00645DE1">
            <w:rPr>
              <w:rStyle w:val="a5"/>
              <w:noProof/>
            </w:rPr>
            <w:fldChar w:fldCharType="separate"/>
          </w:r>
          <w:r w:rsidRPr="00645DE1">
            <w:rPr>
              <w:rStyle w:val="a5"/>
              <w:rFonts w:ascii="宋体" w:eastAsia="宋体" w:hAnsi="宋体"/>
              <w:noProof/>
            </w:rPr>
            <w:t>6.4 系统测试</w:t>
          </w:r>
          <w:r>
            <w:rPr>
              <w:noProof/>
              <w:webHidden/>
            </w:rPr>
            <w:tab/>
          </w:r>
          <w:r>
            <w:rPr>
              <w:noProof/>
              <w:webHidden/>
            </w:rPr>
            <w:fldChar w:fldCharType="begin"/>
          </w:r>
          <w:r>
            <w:rPr>
              <w:noProof/>
              <w:webHidden/>
            </w:rPr>
            <w:instrText xml:space="preserve"> PAGEREF _Toc35985848 \h </w:instrText>
          </w:r>
          <w:r>
            <w:rPr>
              <w:noProof/>
              <w:webHidden/>
            </w:rPr>
          </w:r>
          <w:r>
            <w:rPr>
              <w:noProof/>
              <w:webHidden/>
            </w:rPr>
            <w:fldChar w:fldCharType="separate"/>
          </w:r>
          <w:r>
            <w:rPr>
              <w:noProof/>
              <w:webHidden/>
            </w:rPr>
            <w:t>7</w:t>
          </w:r>
          <w:r>
            <w:rPr>
              <w:noProof/>
              <w:webHidden/>
            </w:rPr>
            <w:fldChar w:fldCharType="end"/>
          </w:r>
          <w:r w:rsidRPr="00645DE1">
            <w:rPr>
              <w:rStyle w:val="a5"/>
              <w:noProof/>
            </w:rPr>
            <w:fldChar w:fldCharType="end"/>
          </w:r>
        </w:p>
        <w:p w14:paraId="52D3246B" w14:textId="75799055" w:rsidR="00F072B2" w:rsidRDefault="00F072B2">
          <w:pPr>
            <w:pStyle w:val="TOC1"/>
            <w:rPr>
              <w:rFonts w:asciiTheme="minorHAnsi" w:eastAsiaTheme="minorEastAsia" w:hAnsiTheme="minorHAnsi"/>
              <w:b w:val="0"/>
              <w:bCs w:val="0"/>
              <w:sz w:val="21"/>
              <w:szCs w:val="22"/>
            </w:rPr>
          </w:pPr>
          <w:r w:rsidRPr="00645DE1">
            <w:rPr>
              <w:rStyle w:val="a5"/>
            </w:rPr>
            <w:fldChar w:fldCharType="begin"/>
          </w:r>
          <w:r w:rsidRPr="00645DE1">
            <w:rPr>
              <w:rStyle w:val="a5"/>
            </w:rPr>
            <w:instrText xml:space="preserve"> </w:instrText>
          </w:r>
          <w:r>
            <w:instrText>HYPERLINK \l "_Toc35985849"</w:instrText>
          </w:r>
          <w:r w:rsidRPr="00645DE1">
            <w:rPr>
              <w:rStyle w:val="a5"/>
            </w:rPr>
            <w:instrText xml:space="preserve"> </w:instrText>
          </w:r>
          <w:r w:rsidRPr="00645DE1">
            <w:rPr>
              <w:rStyle w:val="a5"/>
            </w:rPr>
          </w:r>
          <w:r w:rsidRPr="00645DE1">
            <w:rPr>
              <w:rStyle w:val="a5"/>
            </w:rPr>
            <w:fldChar w:fldCharType="separate"/>
          </w:r>
          <w:r w:rsidRPr="00645DE1">
            <w:rPr>
              <w:rStyle w:val="a5"/>
            </w:rPr>
            <w:t>七、质量保证的报告途径</w:t>
          </w:r>
          <w:r>
            <w:rPr>
              <w:webHidden/>
            </w:rPr>
            <w:tab/>
          </w:r>
          <w:r>
            <w:rPr>
              <w:webHidden/>
            </w:rPr>
            <w:fldChar w:fldCharType="begin"/>
          </w:r>
          <w:r>
            <w:rPr>
              <w:webHidden/>
            </w:rPr>
            <w:instrText xml:space="preserve"> PAGEREF _Toc35985849 \h </w:instrText>
          </w:r>
          <w:r>
            <w:rPr>
              <w:webHidden/>
            </w:rPr>
          </w:r>
          <w:r>
            <w:rPr>
              <w:webHidden/>
            </w:rPr>
            <w:fldChar w:fldCharType="separate"/>
          </w:r>
          <w:r>
            <w:rPr>
              <w:webHidden/>
            </w:rPr>
            <w:t>7</w:t>
          </w:r>
          <w:r>
            <w:rPr>
              <w:webHidden/>
            </w:rPr>
            <w:fldChar w:fldCharType="end"/>
          </w:r>
          <w:r w:rsidRPr="00645DE1">
            <w:rPr>
              <w:rStyle w:val="a5"/>
            </w:rPr>
            <w:fldChar w:fldCharType="end"/>
          </w:r>
        </w:p>
        <w:p w14:paraId="194F4299" w14:textId="0928F55D" w:rsidR="004353D5" w:rsidRPr="00F072B2" w:rsidRDefault="004353D5">
          <w:pPr>
            <w:rPr>
              <w:rFonts w:ascii="宋体" w:eastAsia="宋体" w:hAnsi="宋体"/>
              <w:sz w:val="24"/>
              <w:szCs w:val="24"/>
            </w:rPr>
          </w:pPr>
          <w:r w:rsidRPr="00F072B2">
            <w:rPr>
              <w:rFonts w:ascii="宋体" w:eastAsia="宋体" w:hAnsi="宋体"/>
              <w:b/>
              <w:bCs/>
              <w:sz w:val="24"/>
              <w:szCs w:val="24"/>
              <w:lang w:val="zh-CN"/>
            </w:rPr>
            <w:fldChar w:fldCharType="end"/>
          </w:r>
        </w:p>
      </w:sdtContent>
    </w:sdt>
    <w:p w14:paraId="383915AA" w14:textId="59A30556" w:rsidR="009D06FB" w:rsidRDefault="009D06FB" w:rsidP="004353D5">
      <w:pPr>
        <w:ind w:firstLineChars="200" w:firstLine="643"/>
        <w:jc w:val="center"/>
        <w:rPr>
          <w:rFonts w:ascii="宋体" w:eastAsia="宋体" w:hAnsi="宋体"/>
          <w:b/>
          <w:bCs/>
          <w:sz w:val="32"/>
          <w:szCs w:val="32"/>
        </w:rPr>
      </w:pPr>
    </w:p>
    <w:p w14:paraId="5E10AAB4" w14:textId="40719BE6" w:rsidR="00F072B2" w:rsidRDefault="00F072B2" w:rsidP="004353D5">
      <w:pPr>
        <w:ind w:firstLineChars="200" w:firstLine="643"/>
        <w:jc w:val="center"/>
        <w:rPr>
          <w:rFonts w:ascii="宋体" w:eastAsia="宋体" w:hAnsi="宋体"/>
          <w:b/>
          <w:bCs/>
          <w:sz w:val="32"/>
          <w:szCs w:val="32"/>
        </w:rPr>
      </w:pPr>
    </w:p>
    <w:p w14:paraId="61769E98" w14:textId="0AE4C0B6" w:rsidR="00F072B2" w:rsidRDefault="00F072B2" w:rsidP="004353D5">
      <w:pPr>
        <w:ind w:firstLineChars="200" w:firstLine="643"/>
        <w:jc w:val="center"/>
        <w:rPr>
          <w:rFonts w:ascii="宋体" w:eastAsia="宋体" w:hAnsi="宋体"/>
          <w:b/>
          <w:bCs/>
          <w:sz w:val="32"/>
          <w:szCs w:val="32"/>
        </w:rPr>
      </w:pPr>
    </w:p>
    <w:p w14:paraId="04C1B34E" w14:textId="4A324A89" w:rsidR="00F072B2" w:rsidRDefault="00F072B2" w:rsidP="004353D5">
      <w:pPr>
        <w:ind w:firstLineChars="200" w:firstLine="643"/>
        <w:jc w:val="center"/>
        <w:rPr>
          <w:rFonts w:ascii="宋体" w:eastAsia="宋体" w:hAnsi="宋体"/>
          <w:b/>
          <w:bCs/>
          <w:sz w:val="32"/>
          <w:szCs w:val="32"/>
        </w:rPr>
      </w:pPr>
      <w:bookmarkStart w:id="0" w:name="_GoBack"/>
      <w:bookmarkEnd w:id="0"/>
    </w:p>
    <w:p w14:paraId="7C5D7597" w14:textId="77777777" w:rsidR="00F072B2" w:rsidRPr="004353D5" w:rsidRDefault="00F072B2" w:rsidP="00F072B2">
      <w:pPr>
        <w:rPr>
          <w:rFonts w:ascii="宋体" w:eastAsia="宋体" w:hAnsi="宋体" w:hint="eastAsia"/>
          <w:b/>
          <w:bCs/>
          <w:sz w:val="32"/>
          <w:szCs w:val="32"/>
        </w:rPr>
      </w:pPr>
    </w:p>
    <w:p w14:paraId="2C0C3304" w14:textId="3D39D1F9" w:rsidR="00B150D5" w:rsidRPr="004353D5" w:rsidRDefault="00C956CC" w:rsidP="004353D5">
      <w:pPr>
        <w:pStyle w:val="1"/>
        <w:spacing w:line="240" w:lineRule="auto"/>
        <w:rPr>
          <w:rFonts w:ascii="宋体" w:hAnsi="宋体"/>
        </w:rPr>
      </w:pPr>
      <w:bookmarkStart w:id="1" w:name="_Toc35985828"/>
      <w:r w:rsidRPr="004353D5">
        <w:rPr>
          <w:rFonts w:ascii="宋体" w:hAnsi="宋体" w:hint="eastAsia"/>
        </w:rPr>
        <w:lastRenderedPageBreak/>
        <w:t>一、</w:t>
      </w:r>
      <w:r w:rsidR="00B150D5" w:rsidRPr="004353D5">
        <w:rPr>
          <w:rFonts w:ascii="宋体" w:hAnsi="宋体" w:hint="eastAsia"/>
        </w:rPr>
        <w:t>项目概述</w:t>
      </w:r>
      <w:bookmarkEnd w:id="1"/>
    </w:p>
    <w:p w14:paraId="4708D331" w14:textId="08E12869" w:rsidR="00B150D5" w:rsidRPr="004353D5" w:rsidRDefault="00B150D5" w:rsidP="004353D5">
      <w:pPr>
        <w:pStyle w:val="2"/>
        <w:spacing w:line="240" w:lineRule="auto"/>
        <w:rPr>
          <w:rFonts w:ascii="宋体" w:eastAsia="宋体" w:hAnsi="宋体"/>
        </w:rPr>
      </w:pPr>
      <w:bookmarkStart w:id="2" w:name="_Toc35985829"/>
      <w:r w:rsidRPr="004353D5">
        <w:rPr>
          <w:rFonts w:ascii="宋体" w:eastAsia="宋体" w:hAnsi="宋体" w:hint="eastAsia"/>
        </w:rPr>
        <w:t>1</w:t>
      </w:r>
      <w:r w:rsidR="00C956CC" w:rsidRPr="004353D5">
        <w:rPr>
          <w:rFonts w:ascii="宋体" w:eastAsia="宋体" w:hAnsi="宋体"/>
        </w:rPr>
        <w:t>.</w:t>
      </w:r>
      <w:r w:rsidRPr="004353D5">
        <w:rPr>
          <w:rFonts w:ascii="宋体" w:eastAsia="宋体" w:hAnsi="宋体"/>
        </w:rPr>
        <w:t>1</w:t>
      </w:r>
      <w:r w:rsidRPr="004353D5">
        <w:rPr>
          <w:rFonts w:ascii="宋体" w:eastAsia="宋体" w:hAnsi="宋体" w:hint="eastAsia"/>
        </w:rPr>
        <w:t>项目名称</w:t>
      </w:r>
      <w:bookmarkEnd w:id="2"/>
    </w:p>
    <w:p w14:paraId="3579F9F0" w14:textId="544C91E5" w:rsidR="00C956CC" w:rsidRPr="004353D5" w:rsidRDefault="00C956CC" w:rsidP="004353D5">
      <w:pPr>
        <w:ind w:firstLineChars="200" w:firstLine="480"/>
        <w:rPr>
          <w:rFonts w:ascii="宋体" w:eastAsia="宋体" w:hAnsi="宋体"/>
          <w:sz w:val="24"/>
          <w:szCs w:val="24"/>
        </w:rPr>
      </w:pPr>
      <w:r w:rsidRPr="004353D5">
        <w:rPr>
          <w:rFonts w:ascii="宋体" w:eastAsia="宋体" w:hAnsi="宋体" w:hint="eastAsia"/>
          <w:sz w:val="24"/>
          <w:szCs w:val="24"/>
        </w:rPr>
        <w:t>山东省企业就业失业数据采集系统</w:t>
      </w:r>
    </w:p>
    <w:p w14:paraId="1885E273" w14:textId="17597DF7" w:rsidR="00C956CC" w:rsidRPr="004353D5" w:rsidRDefault="00C956CC" w:rsidP="004353D5">
      <w:pPr>
        <w:pStyle w:val="2"/>
        <w:spacing w:line="240" w:lineRule="auto"/>
        <w:rPr>
          <w:rFonts w:ascii="宋体" w:eastAsia="宋体" w:hAnsi="宋体"/>
        </w:rPr>
      </w:pPr>
      <w:bookmarkStart w:id="3" w:name="_Toc35985830"/>
      <w:r w:rsidRPr="004353D5">
        <w:rPr>
          <w:rFonts w:ascii="宋体" w:eastAsia="宋体" w:hAnsi="宋体" w:hint="eastAsia"/>
        </w:rPr>
        <w:t>1</w:t>
      </w:r>
      <w:r w:rsidRPr="004353D5">
        <w:rPr>
          <w:rFonts w:ascii="宋体" w:eastAsia="宋体" w:hAnsi="宋体"/>
        </w:rPr>
        <w:t>.2</w:t>
      </w:r>
      <w:r w:rsidRPr="004353D5">
        <w:rPr>
          <w:rFonts w:ascii="宋体" w:eastAsia="宋体" w:hAnsi="宋体" w:hint="eastAsia"/>
        </w:rPr>
        <w:t>项目开发者与客户</w:t>
      </w:r>
      <w:bookmarkEnd w:id="3"/>
    </w:p>
    <w:p w14:paraId="5F42315D" w14:textId="6FD09D62" w:rsidR="00C956CC" w:rsidRPr="004353D5" w:rsidRDefault="00C956CC"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（1）开发团队：北京摸鱼科技有限公司</w:t>
      </w:r>
    </w:p>
    <w:p w14:paraId="31329AC2" w14:textId="3A3FB52F" w:rsidR="00C956CC" w:rsidRPr="004353D5" w:rsidRDefault="00C956CC"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（2）开发成员：袁展译</w:t>
      </w:r>
    </w:p>
    <w:p w14:paraId="3916AF94" w14:textId="4D189049" w:rsidR="00C956CC" w:rsidRPr="004353D5" w:rsidRDefault="00C956CC"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（3）客户：山东省商业部</w:t>
      </w:r>
    </w:p>
    <w:p w14:paraId="42642D3E" w14:textId="6EAB2D55" w:rsidR="00C956CC" w:rsidRPr="004353D5" w:rsidRDefault="00C956CC" w:rsidP="004353D5">
      <w:pPr>
        <w:pStyle w:val="2"/>
        <w:spacing w:line="240" w:lineRule="auto"/>
        <w:rPr>
          <w:rFonts w:ascii="宋体" w:eastAsia="宋体" w:hAnsi="宋体"/>
        </w:rPr>
      </w:pPr>
      <w:bookmarkStart w:id="4" w:name="_Toc35985831"/>
      <w:r w:rsidRPr="004353D5">
        <w:rPr>
          <w:rFonts w:ascii="宋体" w:eastAsia="宋体" w:hAnsi="宋体" w:hint="eastAsia"/>
        </w:rPr>
        <w:t>1</w:t>
      </w:r>
      <w:r w:rsidRPr="004353D5">
        <w:rPr>
          <w:rFonts w:ascii="宋体" w:eastAsia="宋体" w:hAnsi="宋体"/>
        </w:rPr>
        <w:t>.3</w:t>
      </w:r>
      <w:r w:rsidRPr="004353D5">
        <w:rPr>
          <w:rFonts w:ascii="宋体" w:eastAsia="宋体" w:hAnsi="宋体" w:hint="eastAsia"/>
        </w:rPr>
        <w:t>项目内容以及目标</w:t>
      </w:r>
      <w:bookmarkEnd w:id="4"/>
    </w:p>
    <w:p w14:paraId="0615EF62" w14:textId="77777777" w:rsidR="00C956CC" w:rsidRPr="004353D5" w:rsidRDefault="00C956CC" w:rsidP="004353D5">
      <w:pPr>
        <w:spacing w:line="360" w:lineRule="auto"/>
        <w:ind w:firstLine="420"/>
        <w:rPr>
          <w:rFonts w:ascii="宋体" w:eastAsia="宋体" w:hAnsi="宋体"/>
          <w:sz w:val="24"/>
          <w:szCs w:val="24"/>
        </w:rPr>
      </w:pPr>
      <w:r w:rsidRPr="004353D5">
        <w:rPr>
          <w:rFonts w:ascii="宋体" w:eastAsia="宋体" w:hAnsi="宋体" w:hint="eastAsia"/>
          <w:sz w:val="24"/>
          <w:szCs w:val="24"/>
        </w:rPr>
        <w:t>山东省企业就业失业数据采集系统旨在服务企业以及省工作部人员，主要功能包括企业信息备案、企业就业失业数据的上</w:t>
      </w:r>
      <w:proofErr w:type="gramStart"/>
      <w:r w:rsidRPr="004353D5">
        <w:rPr>
          <w:rFonts w:ascii="宋体" w:eastAsia="宋体" w:hAnsi="宋体" w:hint="eastAsia"/>
          <w:sz w:val="24"/>
          <w:szCs w:val="24"/>
        </w:rPr>
        <w:t>传以及</w:t>
      </w:r>
      <w:proofErr w:type="gramEnd"/>
      <w:r w:rsidRPr="004353D5">
        <w:rPr>
          <w:rFonts w:ascii="宋体" w:eastAsia="宋体" w:hAnsi="宋体" w:hint="eastAsia"/>
          <w:sz w:val="24"/>
          <w:szCs w:val="24"/>
        </w:rPr>
        <w:t>相关数据统计及分析可视化等。</w:t>
      </w:r>
    </w:p>
    <w:p w14:paraId="37F71B7A" w14:textId="7178D4A6" w:rsidR="00C956CC" w:rsidRPr="004353D5" w:rsidRDefault="00C956CC" w:rsidP="004353D5">
      <w:pPr>
        <w:spacing w:line="360" w:lineRule="auto"/>
        <w:ind w:firstLine="420"/>
        <w:rPr>
          <w:rFonts w:ascii="宋体" w:eastAsia="宋体" w:hAnsi="宋体"/>
          <w:sz w:val="24"/>
          <w:szCs w:val="24"/>
        </w:rPr>
      </w:pPr>
      <w:r w:rsidRPr="004353D5">
        <w:rPr>
          <w:rFonts w:ascii="宋体" w:eastAsia="宋体" w:hAnsi="宋体"/>
          <w:sz w:val="24"/>
          <w:szCs w:val="24"/>
        </w:rPr>
        <w:t>企业用户可以注册并登入系统，进行企业信息的备案以及企业数据的上报，同时可以</w:t>
      </w:r>
      <w:proofErr w:type="gramStart"/>
      <w:r w:rsidRPr="004353D5">
        <w:rPr>
          <w:rFonts w:ascii="宋体" w:eastAsia="宋体" w:hAnsi="宋体"/>
          <w:sz w:val="24"/>
          <w:szCs w:val="24"/>
        </w:rPr>
        <w:t>查询往期本</w:t>
      </w:r>
      <w:proofErr w:type="gramEnd"/>
      <w:r w:rsidRPr="004353D5">
        <w:rPr>
          <w:rFonts w:ascii="宋体" w:eastAsia="宋体" w:hAnsi="宋体"/>
          <w:sz w:val="24"/>
          <w:szCs w:val="24"/>
        </w:rPr>
        <w:t>企业上传的数据以及接收省工作部门发出的相关通知。</w:t>
      </w:r>
      <w:proofErr w:type="gramStart"/>
      <w:r w:rsidRPr="004353D5">
        <w:rPr>
          <w:rFonts w:ascii="宋体" w:eastAsia="宋体" w:hAnsi="宋体"/>
          <w:sz w:val="24"/>
          <w:szCs w:val="24"/>
        </w:rPr>
        <w:t>省用户</w:t>
      </w:r>
      <w:proofErr w:type="gramEnd"/>
      <w:r w:rsidRPr="004353D5">
        <w:rPr>
          <w:rFonts w:ascii="宋体" w:eastAsia="宋体" w:hAnsi="宋体"/>
          <w:sz w:val="24"/>
          <w:szCs w:val="24"/>
        </w:rPr>
        <w:t>可以根据注册登入系统，可以查询企业信息及企业数据，可以对企业数据进行多维</w:t>
      </w:r>
      <w:proofErr w:type="gramStart"/>
      <w:r w:rsidRPr="004353D5">
        <w:rPr>
          <w:rFonts w:ascii="宋体" w:eastAsia="宋体" w:hAnsi="宋体"/>
          <w:sz w:val="24"/>
          <w:szCs w:val="24"/>
        </w:rPr>
        <w:t>度分析</w:t>
      </w:r>
      <w:proofErr w:type="gramEnd"/>
      <w:r w:rsidRPr="004353D5">
        <w:rPr>
          <w:rFonts w:ascii="宋体" w:eastAsia="宋体" w:hAnsi="宋体"/>
          <w:sz w:val="24"/>
          <w:szCs w:val="24"/>
        </w:rPr>
        <w:t>及可视化，以及可以发布相关通知和调整每月上报时限等。</w:t>
      </w:r>
    </w:p>
    <w:p w14:paraId="7E3AF8A0" w14:textId="3BE08854" w:rsidR="00C956CC" w:rsidRPr="004353D5" w:rsidRDefault="00C956CC" w:rsidP="004353D5">
      <w:pPr>
        <w:pStyle w:val="1"/>
        <w:spacing w:line="240" w:lineRule="auto"/>
        <w:rPr>
          <w:rFonts w:ascii="宋体" w:hAnsi="宋体"/>
        </w:rPr>
      </w:pPr>
      <w:bookmarkStart w:id="5" w:name="_Toc35985832"/>
      <w:r w:rsidRPr="004353D5">
        <w:rPr>
          <w:rFonts w:ascii="宋体" w:hAnsi="宋体" w:hint="eastAsia"/>
        </w:rPr>
        <w:t>二、项目组织</w:t>
      </w:r>
      <w:bookmarkEnd w:id="5"/>
    </w:p>
    <w:p w14:paraId="2FDAC254" w14:textId="5388A8A6" w:rsidR="009177C7" w:rsidRPr="004353D5" w:rsidRDefault="009177C7" w:rsidP="004353D5">
      <w:pPr>
        <w:pStyle w:val="2"/>
        <w:spacing w:line="240" w:lineRule="auto"/>
        <w:rPr>
          <w:rFonts w:ascii="宋体" w:eastAsia="宋体" w:hAnsi="宋体" w:hint="eastAsia"/>
        </w:rPr>
      </w:pPr>
      <w:bookmarkStart w:id="6" w:name="_Toc35985833"/>
      <w:r w:rsidRPr="004353D5">
        <w:rPr>
          <w:rFonts w:ascii="宋体" w:eastAsia="宋体" w:hAnsi="宋体" w:hint="eastAsia"/>
        </w:rPr>
        <w:t>2</w:t>
      </w:r>
      <w:r w:rsidRPr="004353D5">
        <w:rPr>
          <w:rFonts w:ascii="宋体" w:eastAsia="宋体" w:hAnsi="宋体"/>
        </w:rPr>
        <w:t>.1</w:t>
      </w:r>
      <w:r w:rsidRPr="004353D5">
        <w:rPr>
          <w:rFonts w:ascii="宋体" w:eastAsia="宋体" w:hAnsi="宋体" w:hint="eastAsia"/>
        </w:rPr>
        <w:t>组织结构</w:t>
      </w:r>
      <w:bookmarkEnd w:id="6"/>
    </w:p>
    <w:p w14:paraId="2CEE2785" w14:textId="69442CB9" w:rsidR="009177C7" w:rsidRPr="004353D5" w:rsidRDefault="009177C7"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由于该项目在实施过程中需要涉及不同组织的各方面人员，而各组织之间的利益、任务和职责也不尽相同，因此明确定义项目组织结构</w:t>
      </w:r>
      <w:proofErr w:type="gramStart"/>
      <w:r w:rsidRPr="004353D5">
        <w:rPr>
          <w:rFonts w:ascii="宋体" w:eastAsia="宋体" w:hAnsi="宋体" w:hint="eastAsia"/>
          <w:sz w:val="24"/>
          <w:szCs w:val="24"/>
        </w:rPr>
        <w:t>和备自职责</w:t>
      </w:r>
      <w:proofErr w:type="gramEnd"/>
      <w:r w:rsidRPr="004353D5">
        <w:rPr>
          <w:rFonts w:ascii="宋体" w:eastAsia="宋体" w:hAnsi="宋体" w:hint="eastAsia"/>
          <w:sz w:val="24"/>
          <w:szCs w:val="24"/>
        </w:rPr>
        <w:t>可以保证项目的顺利进行。</w:t>
      </w:r>
    </w:p>
    <w:p w14:paraId="7774987C" w14:textId="21C5C9EF" w:rsidR="009177C7" w:rsidRPr="004353D5" w:rsidRDefault="009177C7" w:rsidP="004353D5">
      <w:pPr>
        <w:spacing w:line="360" w:lineRule="auto"/>
        <w:ind w:firstLineChars="200" w:firstLine="480"/>
        <w:jc w:val="left"/>
        <w:rPr>
          <w:rFonts w:ascii="宋体" w:eastAsia="宋体" w:hAnsi="宋体" w:hint="eastAsia"/>
          <w:sz w:val="24"/>
          <w:szCs w:val="24"/>
        </w:rPr>
      </w:pPr>
      <w:r w:rsidRPr="004353D5">
        <w:rPr>
          <w:rFonts w:ascii="宋体" w:eastAsia="宋体" w:hAnsi="宋体" w:hint="eastAsia"/>
          <w:sz w:val="24"/>
          <w:szCs w:val="24"/>
        </w:rPr>
        <w:t>该项目的组织结构如下图：</w:t>
      </w:r>
    </w:p>
    <w:p w14:paraId="0327E2E6" w14:textId="3CBABBED" w:rsidR="00C956CC" w:rsidRPr="004353D5" w:rsidRDefault="00C956CC" w:rsidP="004353D5">
      <w:pPr>
        <w:ind w:firstLineChars="200" w:firstLine="480"/>
        <w:jc w:val="left"/>
        <w:rPr>
          <w:rFonts w:ascii="宋体" w:eastAsia="宋体" w:hAnsi="宋体"/>
          <w:sz w:val="24"/>
          <w:szCs w:val="24"/>
        </w:rPr>
      </w:pPr>
      <w:r w:rsidRPr="004353D5">
        <w:rPr>
          <w:rFonts w:ascii="宋体" w:eastAsia="宋体" w:hAnsi="宋体"/>
          <w:noProof/>
          <w:sz w:val="24"/>
          <w:szCs w:val="24"/>
        </w:rPr>
        <w:lastRenderedPageBreak/>
        <w:drawing>
          <wp:inline distT="0" distB="0" distL="114300" distR="114300" wp14:anchorId="04BD4118" wp14:editId="6B76EEE3">
            <wp:extent cx="5272405" cy="3352165"/>
            <wp:effectExtent l="0" t="0" r="4445" b="635"/>
            <wp:docPr id="1" name="图片 1" descr="项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结构"/>
                    <pic:cNvPicPr>
                      <a:picLocks noChangeAspect="1"/>
                    </pic:cNvPicPr>
                  </pic:nvPicPr>
                  <pic:blipFill>
                    <a:blip r:embed="rId8"/>
                    <a:stretch>
                      <a:fillRect/>
                    </a:stretch>
                  </pic:blipFill>
                  <pic:spPr>
                    <a:xfrm>
                      <a:off x="0" y="0"/>
                      <a:ext cx="5272405" cy="3352165"/>
                    </a:xfrm>
                    <a:prstGeom prst="rect">
                      <a:avLst/>
                    </a:prstGeom>
                  </pic:spPr>
                </pic:pic>
              </a:graphicData>
            </a:graphic>
          </wp:inline>
        </w:drawing>
      </w:r>
    </w:p>
    <w:p w14:paraId="62C841D8" w14:textId="494CC10A" w:rsidR="009177C7" w:rsidRPr="004353D5" w:rsidRDefault="009177C7" w:rsidP="004353D5">
      <w:pPr>
        <w:pStyle w:val="2"/>
        <w:spacing w:line="240" w:lineRule="auto"/>
        <w:rPr>
          <w:rFonts w:ascii="宋体" w:eastAsia="宋体" w:hAnsi="宋体"/>
        </w:rPr>
      </w:pPr>
      <w:bookmarkStart w:id="7" w:name="_Toc35985834"/>
      <w:r w:rsidRPr="004353D5">
        <w:rPr>
          <w:rFonts w:ascii="宋体" w:eastAsia="宋体" w:hAnsi="宋体" w:hint="eastAsia"/>
        </w:rPr>
        <w:t>2</w:t>
      </w:r>
      <w:r w:rsidRPr="004353D5">
        <w:rPr>
          <w:rFonts w:ascii="宋体" w:eastAsia="宋体" w:hAnsi="宋体"/>
        </w:rPr>
        <w:t>.2</w:t>
      </w:r>
      <w:r w:rsidRPr="004353D5">
        <w:rPr>
          <w:rFonts w:ascii="宋体" w:eastAsia="宋体" w:hAnsi="宋体" w:hint="eastAsia"/>
        </w:rPr>
        <w:t>职责</w:t>
      </w:r>
      <w:bookmarkEnd w:id="7"/>
    </w:p>
    <w:p w14:paraId="20968BD4" w14:textId="2616DCA2" w:rsidR="009177C7" w:rsidRPr="004353D5" w:rsidRDefault="009177C7" w:rsidP="004353D5">
      <w:pPr>
        <w:spacing w:line="360" w:lineRule="auto"/>
        <w:jc w:val="left"/>
        <w:rPr>
          <w:rFonts w:ascii="宋体" w:eastAsia="宋体" w:hAnsi="宋体"/>
          <w:sz w:val="24"/>
          <w:szCs w:val="24"/>
        </w:rPr>
      </w:pPr>
      <w:r w:rsidRPr="004353D5">
        <w:rPr>
          <w:rFonts w:ascii="宋体" w:eastAsia="宋体" w:hAnsi="宋体" w:hint="eastAsia"/>
          <w:sz w:val="24"/>
          <w:szCs w:val="24"/>
        </w:rPr>
        <w:t>根据项目的组织结构图</w:t>
      </w:r>
      <w:r w:rsidRPr="004353D5">
        <w:rPr>
          <w:rFonts w:ascii="宋体" w:eastAsia="宋体" w:hAnsi="宋体"/>
          <w:sz w:val="24"/>
          <w:szCs w:val="24"/>
        </w:rPr>
        <w:t>，确定本项目中质量保证组织的职责如下：</w:t>
      </w:r>
    </w:p>
    <w:p w14:paraId="262ACD59" w14:textId="38D4013A" w:rsidR="00270786" w:rsidRPr="004353D5" w:rsidRDefault="00270786" w:rsidP="004353D5">
      <w:pPr>
        <w:spacing w:line="360" w:lineRule="auto"/>
        <w:jc w:val="left"/>
        <w:rPr>
          <w:rFonts w:ascii="宋体" w:eastAsia="宋体" w:hAnsi="宋体"/>
          <w:b/>
          <w:bCs/>
          <w:sz w:val="24"/>
          <w:szCs w:val="24"/>
        </w:rPr>
      </w:pPr>
      <w:r w:rsidRPr="004353D5">
        <w:rPr>
          <w:rFonts w:ascii="宋体" w:eastAsia="宋体" w:hAnsi="宋体" w:hint="eastAsia"/>
          <w:b/>
          <w:bCs/>
          <w:sz w:val="24"/>
          <w:szCs w:val="24"/>
        </w:rPr>
        <w:t>（</w:t>
      </w:r>
      <w:r w:rsidRPr="004353D5">
        <w:rPr>
          <w:rFonts w:ascii="宋体" w:eastAsia="宋体" w:hAnsi="宋体"/>
          <w:b/>
          <w:bCs/>
          <w:sz w:val="24"/>
          <w:szCs w:val="24"/>
        </w:rPr>
        <w:t>1）高层管理</w:t>
      </w:r>
    </w:p>
    <w:p w14:paraId="5314A5A6" w14:textId="77777777" w:rsidR="00270786" w:rsidRPr="004353D5" w:rsidRDefault="00270786" w:rsidP="004353D5">
      <w:pPr>
        <w:spacing w:line="360" w:lineRule="auto"/>
        <w:jc w:val="left"/>
        <w:rPr>
          <w:rFonts w:ascii="宋体" w:eastAsia="宋体" w:hAnsi="宋体"/>
          <w:sz w:val="24"/>
          <w:szCs w:val="24"/>
        </w:rPr>
      </w:pPr>
      <w:r w:rsidRPr="004353D5">
        <w:rPr>
          <w:rFonts w:ascii="宋体" w:eastAsia="宋体" w:hAnsi="宋体" w:hint="eastAsia"/>
          <w:sz w:val="24"/>
          <w:szCs w:val="24"/>
        </w:rPr>
        <w:t>高层管理是公司负责质量的高级管理，其质量职责如下：</w:t>
      </w:r>
    </w:p>
    <w:p w14:paraId="5A23B4BC" w14:textId="43C82C56" w:rsidR="00270786" w:rsidRPr="004353D5" w:rsidRDefault="00270786" w:rsidP="004353D5">
      <w:pPr>
        <w:pStyle w:val="a3"/>
        <w:numPr>
          <w:ilvl w:val="0"/>
          <w:numId w:val="4"/>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t>受理项目内不能解决的不符合问题，必要时与项目经理协调；</w:t>
      </w:r>
    </w:p>
    <w:p w14:paraId="26D96B90" w14:textId="2A83CECC" w:rsidR="00270786" w:rsidRPr="004353D5" w:rsidRDefault="00270786" w:rsidP="004353D5">
      <w:pPr>
        <w:pStyle w:val="a3"/>
        <w:numPr>
          <w:ilvl w:val="0"/>
          <w:numId w:val="4"/>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t>负责听取质量保证组的工作报告，评审质量保证活动和结果；</w:t>
      </w:r>
    </w:p>
    <w:p w14:paraId="7E002FED" w14:textId="4FCF917C" w:rsidR="00270786" w:rsidRPr="004353D5" w:rsidRDefault="00321324" w:rsidP="004353D5">
      <w:pPr>
        <w:spacing w:line="360" w:lineRule="auto"/>
        <w:jc w:val="left"/>
        <w:rPr>
          <w:rFonts w:ascii="宋体" w:eastAsia="宋体" w:hAnsi="宋体"/>
          <w:sz w:val="24"/>
          <w:szCs w:val="24"/>
        </w:rPr>
      </w:pPr>
      <w:r w:rsidRPr="004353D5">
        <w:rPr>
          <w:rFonts w:ascii="宋体" w:eastAsia="宋体" w:hAnsi="宋体" w:hint="eastAsia"/>
          <w:sz w:val="24"/>
          <w:szCs w:val="24"/>
        </w:rPr>
        <w:t xml:space="preserve">③ </w:t>
      </w:r>
      <w:r w:rsidR="00270786" w:rsidRPr="004353D5">
        <w:rPr>
          <w:rFonts w:ascii="宋体" w:eastAsia="宋体" w:hAnsi="宋体" w:hint="eastAsia"/>
          <w:sz w:val="24"/>
          <w:szCs w:val="24"/>
        </w:rPr>
        <w:t>参加有关质量保证过程改进的评审。</w:t>
      </w:r>
    </w:p>
    <w:p w14:paraId="683B9546" w14:textId="77777777" w:rsidR="00270786" w:rsidRPr="004353D5" w:rsidRDefault="00270786" w:rsidP="004353D5">
      <w:pPr>
        <w:spacing w:line="360" w:lineRule="auto"/>
        <w:jc w:val="left"/>
        <w:rPr>
          <w:rFonts w:ascii="宋体" w:eastAsia="宋体" w:hAnsi="宋体"/>
          <w:b/>
          <w:bCs/>
          <w:sz w:val="24"/>
          <w:szCs w:val="24"/>
        </w:rPr>
      </w:pPr>
      <w:r w:rsidRPr="004353D5">
        <w:rPr>
          <w:rFonts w:ascii="宋体" w:eastAsia="宋体" w:hAnsi="宋体" w:hint="eastAsia"/>
          <w:b/>
          <w:bCs/>
          <w:sz w:val="24"/>
          <w:szCs w:val="24"/>
        </w:rPr>
        <w:t>（</w:t>
      </w:r>
      <w:r w:rsidRPr="004353D5">
        <w:rPr>
          <w:rFonts w:ascii="宋体" w:eastAsia="宋体" w:hAnsi="宋体"/>
          <w:b/>
          <w:bCs/>
          <w:sz w:val="24"/>
          <w:szCs w:val="24"/>
        </w:rPr>
        <w:t>2）项目的质量保证人员</w:t>
      </w:r>
    </w:p>
    <w:p w14:paraId="50DA9A23" w14:textId="77777777" w:rsidR="00270786" w:rsidRPr="004353D5" w:rsidRDefault="00270786" w:rsidP="004353D5">
      <w:pPr>
        <w:spacing w:line="360" w:lineRule="auto"/>
        <w:jc w:val="left"/>
        <w:rPr>
          <w:rFonts w:ascii="宋体" w:eastAsia="宋体" w:hAnsi="宋体"/>
          <w:sz w:val="24"/>
          <w:szCs w:val="24"/>
        </w:rPr>
      </w:pPr>
      <w:r w:rsidRPr="004353D5">
        <w:rPr>
          <w:rFonts w:ascii="宋体" w:eastAsia="宋体" w:hAnsi="宋体" w:hint="eastAsia"/>
          <w:sz w:val="24"/>
          <w:szCs w:val="24"/>
        </w:rPr>
        <w:t>质量保证人员的质量职责如下：</w:t>
      </w:r>
    </w:p>
    <w:p w14:paraId="6D580648" w14:textId="354D1826" w:rsidR="00270786" w:rsidRPr="004353D5" w:rsidRDefault="00321324" w:rsidP="004353D5">
      <w:pPr>
        <w:spacing w:line="360" w:lineRule="auto"/>
        <w:jc w:val="left"/>
        <w:rPr>
          <w:rFonts w:ascii="宋体" w:eastAsia="宋体" w:hAnsi="宋体"/>
          <w:sz w:val="24"/>
          <w:szCs w:val="24"/>
        </w:rPr>
      </w:pPr>
      <w:r w:rsidRPr="004353D5">
        <w:rPr>
          <w:rFonts w:ascii="宋体" w:eastAsia="宋体" w:hAnsi="宋体" w:hint="eastAsia"/>
          <w:sz w:val="24"/>
          <w:szCs w:val="24"/>
        </w:rPr>
        <w:t xml:space="preserve">① </w:t>
      </w:r>
      <w:r w:rsidR="00270786" w:rsidRPr="004353D5">
        <w:rPr>
          <w:rFonts w:ascii="宋体" w:eastAsia="宋体" w:hAnsi="宋体" w:hint="eastAsia"/>
          <w:sz w:val="24"/>
          <w:szCs w:val="24"/>
        </w:rPr>
        <w:t>负责项目实施过程中对项目实施情况进行监督，包括对项目实施过程和工作产品进行监督检查；</w:t>
      </w:r>
    </w:p>
    <w:p w14:paraId="64F5E2A1" w14:textId="6D002658" w:rsidR="00270786" w:rsidRPr="004353D5" w:rsidRDefault="0065236A" w:rsidP="004353D5">
      <w:pPr>
        <w:spacing w:line="360" w:lineRule="auto"/>
        <w:jc w:val="left"/>
        <w:rPr>
          <w:rFonts w:ascii="宋体" w:eastAsia="宋体" w:hAnsi="宋体"/>
          <w:sz w:val="24"/>
          <w:szCs w:val="24"/>
        </w:rPr>
      </w:pPr>
      <w:r w:rsidRPr="004353D5">
        <w:rPr>
          <w:rFonts w:ascii="宋体" w:eastAsia="宋体" w:hAnsi="宋体" w:hint="eastAsia"/>
          <w:sz w:val="24"/>
          <w:szCs w:val="24"/>
          <w:highlight w:val="lightGray"/>
        </w:rPr>
        <w:t>②</w:t>
      </w:r>
      <w:r w:rsidR="00270786" w:rsidRPr="004353D5">
        <w:rPr>
          <w:rFonts w:ascii="宋体" w:eastAsia="宋体" w:hAnsi="宋体" w:hint="eastAsia"/>
          <w:sz w:val="24"/>
          <w:szCs w:val="24"/>
        </w:rPr>
        <w:t>实施项目组成员的质量保证培训；</w:t>
      </w:r>
    </w:p>
    <w:p w14:paraId="480418AC" w14:textId="673EE1ED" w:rsidR="00270786" w:rsidRPr="004353D5" w:rsidRDefault="00270786" w:rsidP="004353D5">
      <w:pPr>
        <w:pStyle w:val="a3"/>
        <w:numPr>
          <w:ilvl w:val="0"/>
          <w:numId w:val="4"/>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t>制定质量保证计划；</w:t>
      </w:r>
    </w:p>
    <w:p w14:paraId="603364AF" w14:textId="31CE977D" w:rsidR="00270786" w:rsidRPr="004353D5" w:rsidRDefault="0065236A" w:rsidP="004353D5">
      <w:pPr>
        <w:spacing w:line="360" w:lineRule="auto"/>
        <w:jc w:val="left"/>
        <w:rPr>
          <w:rFonts w:ascii="宋体" w:eastAsia="宋体" w:hAnsi="宋体"/>
          <w:sz w:val="24"/>
          <w:szCs w:val="24"/>
        </w:rPr>
      </w:pPr>
      <w:r w:rsidRPr="004353D5">
        <w:rPr>
          <w:rFonts w:ascii="宋体" w:eastAsia="宋体" w:hAnsi="宋体" w:hint="eastAsia"/>
          <w:sz w:val="24"/>
          <w:szCs w:val="24"/>
        </w:rPr>
        <w:t>④</w:t>
      </w:r>
      <w:r w:rsidR="00321324" w:rsidRPr="004353D5">
        <w:rPr>
          <w:rFonts w:ascii="宋体" w:eastAsia="宋体" w:hAnsi="宋体" w:hint="eastAsia"/>
          <w:sz w:val="24"/>
          <w:szCs w:val="24"/>
        </w:rPr>
        <w:t xml:space="preserve"> </w:t>
      </w:r>
      <w:r w:rsidR="00270786" w:rsidRPr="004353D5">
        <w:rPr>
          <w:rFonts w:ascii="宋体" w:eastAsia="宋体" w:hAnsi="宋体" w:hint="eastAsia"/>
          <w:sz w:val="24"/>
          <w:szCs w:val="24"/>
        </w:rPr>
        <w:t>按计划实施审计活动，依照质量保证计划执行评审</w:t>
      </w:r>
      <w:r w:rsidR="00270786" w:rsidRPr="004353D5">
        <w:rPr>
          <w:rFonts w:ascii="宋体" w:eastAsia="宋体" w:hAnsi="宋体"/>
          <w:sz w:val="24"/>
          <w:szCs w:val="24"/>
        </w:rPr>
        <w:t>/审计，并记录执行中发现的不符合项；</w:t>
      </w:r>
    </w:p>
    <w:p w14:paraId="2EAA847D" w14:textId="6990D199" w:rsidR="00270786" w:rsidRPr="004353D5" w:rsidRDefault="0065236A" w:rsidP="004353D5">
      <w:pPr>
        <w:spacing w:line="360" w:lineRule="auto"/>
        <w:jc w:val="left"/>
        <w:rPr>
          <w:rFonts w:ascii="宋体" w:eastAsia="宋体" w:hAnsi="宋体"/>
          <w:sz w:val="24"/>
          <w:szCs w:val="24"/>
        </w:rPr>
      </w:pPr>
      <w:r w:rsidRPr="004353D5">
        <w:rPr>
          <w:rFonts w:ascii="宋体" w:eastAsia="宋体" w:hAnsi="宋体" w:hint="eastAsia"/>
          <w:sz w:val="24"/>
          <w:szCs w:val="24"/>
        </w:rPr>
        <w:t xml:space="preserve">⑤ </w:t>
      </w:r>
      <w:r w:rsidR="00270786" w:rsidRPr="004353D5">
        <w:rPr>
          <w:rFonts w:ascii="宋体" w:eastAsia="宋体" w:hAnsi="宋体" w:hint="eastAsia"/>
          <w:sz w:val="24"/>
          <w:szCs w:val="24"/>
        </w:rPr>
        <w:t>对不符合问题提交不符合项报告，跟踪并验证纠正措施的执行情况；</w:t>
      </w:r>
    </w:p>
    <w:p w14:paraId="5EA96D00" w14:textId="214F96DB" w:rsidR="00270786" w:rsidRPr="004353D5" w:rsidRDefault="00270786" w:rsidP="004353D5">
      <w:pPr>
        <w:pStyle w:val="a3"/>
        <w:numPr>
          <w:ilvl w:val="0"/>
          <w:numId w:val="5"/>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t>对项目内不能解决的不符合项问题向高层管理提交报告；</w:t>
      </w:r>
    </w:p>
    <w:p w14:paraId="24C77EAE" w14:textId="765E4444" w:rsidR="00270786" w:rsidRPr="004353D5" w:rsidRDefault="0065236A" w:rsidP="004353D5">
      <w:pPr>
        <w:pStyle w:val="a3"/>
        <w:numPr>
          <w:ilvl w:val="0"/>
          <w:numId w:val="5"/>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lastRenderedPageBreak/>
        <w:t xml:space="preserve"> </w:t>
      </w:r>
      <w:r w:rsidR="00270786" w:rsidRPr="004353D5">
        <w:rPr>
          <w:rFonts w:ascii="宋体" w:eastAsia="宋体" w:hAnsi="宋体" w:hint="eastAsia"/>
          <w:sz w:val="24"/>
          <w:szCs w:val="24"/>
        </w:rPr>
        <w:t>向项目经理报告项目质量工作状况和质量度量结果；</w:t>
      </w:r>
    </w:p>
    <w:p w14:paraId="14539F59" w14:textId="5B552884" w:rsidR="00270786" w:rsidRPr="004353D5" w:rsidRDefault="00270786" w:rsidP="004353D5">
      <w:pPr>
        <w:pStyle w:val="a3"/>
        <w:numPr>
          <w:ilvl w:val="0"/>
          <w:numId w:val="5"/>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t>定期向项目组报告质量活动的结果；</w:t>
      </w:r>
    </w:p>
    <w:p w14:paraId="6714CD68" w14:textId="41B92020" w:rsidR="00270786" w:rsidRPr="004353D5" w:rsidRDefault="0065236A" w:rsidP="004353D5">
      <w:pPr>
        <w:spacing w:line="360" w:lineRule="auto"/>
        <w:jc w:val="left"/>
        <w:rPr>
          <w:rFonts w:ascii="宋体" w:eastAsia="宋体" w:hAnsi="宋体"/>
          <w:sz w:val="24"/>
          <w:szCs w:val="24"/>
        </w:rPr>
      </w:pPr>
      <w:r w:rsidRPr="004353D5">
        <w:rPr>
          <w:rFonts w:ascii="宋体" w:eastAsia="宋体" w:hAnsi="宋体" w:hint="eastAsia"/>
          <w:sz w:val="24"/>
          <w:szCs w:val="24"/>
        </w:rPr>
        <w:t xml:space="preserve">⑨ </w:t>
      </w:r>
      <w:r w:rsidR="00270786" w:rsidRPr="004353D5">
        <w:rPr>
          <w:rFonts w:ascii="宋体" w:eastAsia="宋体" w:hAnsi="宋体" w:hint="eastAsia"/>
          <w:sz w:val="24"/>
          <w:szCs w:val="24"/>
        </w:rPr>
        <w:t>制定质量保证的过程改进计划，记录过程数据。</w:t>
      </w:r>
    </w:p>
    <w:p w14:paraId="2418F1D7" w14:textId="77777777" w:rsidR="00270786" w:rsidRPr="004353D5" w:rsidRDefault="00270786" w:rsidP="004353D5">
      <w:pPr>
        <w:spacing w:line="360" w:lineRule="auto"/>
        <w:jc w:val="left"/>
        <w:rPr>
          <w:rFonts w:ascii="宋体" w:eastAsia="宋体" w:hAnsi="宋体"/>
          <w:b/>
          <w:bCs/>
          <w:sz w:val="24"/>
          <w:szCs w:val="24"/>
        </w:rPr>
      </w:pPr>
      <w:r w:rsidRPr="004353D5">
        <w:rPr>
          <w:rFonts w:ascii="宋体" w:eastAsia="宋体" w:hAnsi="宋体" w:hint="eastAsia"/>
          <w:b/>
          <w:bCs/>
          <w:sz w:val="24"/>
          <w:szCs w:val="24"/>
        </w:rPr>
        <w:t>（</w:t>
      </w:r>
      <w:r w:rsidRPr="004353D5">
        <w:rPr>
          <w:rFonts w:ascii="宋体" w:eastAsia="宋体" w:hAnsi="宋体"/>
          <w:b/>
          <w:bCs/>
          <w:sz w:val="24"/>
          <w:szCs w:val="24"/>
        </w:rPr>
        <w:t>3）项目经理</w:t>
      </w:r>
    </w:p>
    <w:p w14:paraId="6C027D86" w14:textId="77777777" w:rsidR="00270786" w:rsidRPr="004353D5" w:rsidRDefault="00270786" w:rsidP="004353D5">
      <w:pPr>
        <w:spacing w:line="360" w:lineRule="auto"/>
        <w:jc w:val="left"/>
        <w:rPr>
          <w:rFonts w:ascii="宋体" w:eastAsia="宋体" w:hAnsi="宋体"/>
          <w:sz w:val="24"/>
          <w:szCs w:val="24"/>
        </w:rPr>
      </w:pPr>
      <w:r w:rsidRPr="004353D5">
        <w:rPr>
          <w:rFonts w:ascii="宋体" w:eastAsia="宋体" w:hAnsi="宋体" w:hint="eastAsia"/>
          <w:sz w:val="24"/>
          <w:szCs w:val="24"/>
        </w:rPr>
        <w:t>项目经理的质量职责如下：</w:t>
      </w:r>
    </w:p>
    <w:p w14:paraId="36967544" w14:textId="06FDFDF7" w:rsidR="00270786" w:rsidRPr="004353D5" w:rsidRDefault="00270786" w:rsidP="004353D5">
      <w:pPr>
        <w:pStyle w:val="a3"/>
        <w:numPr>
          <w:ilvl w:val="0"/>
          <w:numId w:val="6"/>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t>评审质量计划；</w:t>
      </w:r>
    </w:p>
    <w:p w14:paraId="451D87A5" w14:textId="5DC8B4A0" w:rsidR="00270786" w:rsidRPr="004353D5" w:rsidRDefault="00270786" w:rsidP="004353D5">
      <w:pPr>
        <w:pStyle w:val="a3"/>
        <w:numPr>
          <w:ilvl w:val="0"/>
          <w:numId w:val="6"/>
        </w:numPr>
        <w:spacing w:line="360" w:lineRule="auto"/>
        <w:ind w:firstLineChars="0"/>
        <w:jc w:val="left"/>
        <w:rPr>
          <w:rFonts w:ascii="宋体" w:eastAsia="宋体" w:hAnsi="宋体"/>
          <w:sz w:val="24"/>
          <w:szCs w:val="24"/>
        </w:rPr>
      </w:pPr>
      <w:r w:rsidRPr="004353D5">
        <w:rPr>
          <w:rFonts w:ascii="宋体" w:eastAsia="宋体" w:hAnsi="宋体" w:hint="eastAsia"/>
          <w:sz w:val="24"/>
          <w:szCs w:val="24"/>
        </w:rPr>
        <w:t>与质量保证人员一起协商不符合项问题的纠正措施，并安排资源实施纠正措施；</w:t>
      </w:r>
    </w:p>
    <w:p w14:paraId="24F463D2" w14:textId="6FC46E4F" w:rsidR="00270786" w:rsidRPr="004353D5" w:rsidRDefault="0065236A" w:rsidP="004353D5">
      <w:pPr>
        <w:spacing w:line="360" w:lineRule="auto"/>
        <w:jc w:val="left"/>
        <w:rPr>
          <w:rFonts w:ascii="宋体" w:eastAsia="宋体" w:hAnsi="宋体"/>
          <w:sz w:val="24"/>
          <w:szCs w:val="24"/>
        </w:rPr>
      </w:pPr>
      <w:r w:rsidRPr="004353D5">
        <w:rPr>
          <w:rFonts w:ascii="宋体" w:eastAsia="宋体" w:hAnsi="宋体" w:hint="eastAsia"/>
          <w:sz w:val="24"/>
          <w:szCs w:val="24"/>
        </w:rPr>
        <w:t xml:space="preserve">③ </w:t>
      </w:r>
      <w:r w:rsidR="00270786" w:rsidRPr="004353D5">
        <w:rPr>
          <w:rFonts w:ascii="宋体" w:eastAsia="宋体" w:hAnsi="宋体" w:hint="eastAsia"/>
          <w:sz w:val="24"/>
          <w:szCs w:val="24"/>
        </w:rPr>
        <w:t>定期或事件驱动的评审质量保证活动和结果。</w:t>
      </w:r>
    </w:p>
    <w:p w14:paraId="625D3D93" w14:textId="77777777" w:rsidR="00270786" w:rsidRPr="004353D5" w:rsidRDefault="00270786" w:rsidP="004353D5">
      <w:pPr>
        <w:ind w:firstLineChars="200" w:firstLine="480"/>
        <w:jc w:val="left"/>
        <w:rPr>
          <w:rFonts w:ascii="宋体" w:eastAsia="宋体" w:hAnsi="宋体"/>
          <w:sz w:val="24"/>
          <w:szCs w:val="24"/>
        </w:rPr>
      </w:pPr>
    </w:p>
    <w:p w14:paraId="104562BD" w14:textId="03CF06A6" w:rsidR="00270786" w:rsidRPr="004353D5" w:rsidRDefault="00270786" w:rsidP="004353D5">
      <w:pPr>
        <w:pStyle w:val="1"/>
        <w:spacing w:line="240" w:lineRule="auto"/>
        <w:rPr>
          <w:rFonts w:ascii="宋体" w:hAnsi="宋体"/>
        </w:rPr>
      </w:pPr>
      <w:bookmarkStart w:id="8" w:name="_Toc35985835"/>
      <w:r w:rsidRPr="004353D5">
        <w:rPr>
          <w:rFonts w:ascii="宋体" w:hAnsi="宋体" w:hint="eastAsia"/>
        </w:rPr>
        <w:t>三、</w:t>
      </w:r>
      <w:r w:rsidRPr="004353D5">
        <w:rPr>
          <w:rFonts w:ascii="宋体" w:hAnsi="宋体" w:hint="eastAsia"/>
        </w:rPr>
        <w:t>质量保证对象及质量计划标准</w:t>
      </w:r>
      <w:bookmarkEnd w:id="8"/>
    </w:p>
    <w:p w14:paraId="50E99FE9" w14:textId="2849C5BB" w:rsidR="00270786" w:rsidRPr="004353D5" w:rsidRDefault="00270786" w:rsidP="004353D5">
      <w:pPr>
        <w:pStyle w:val="2"/>
        <w:spacing w:line="240" w:lineRule="auto"/>
        <w:rPr>
          <w:rFonts w:ascii="宋体" w:eastAsia="宋体" w:hAnsi="宋体"/>
        </w:rPr>
      </w:pPr>
      <w:bookmarkStart w:id="9" w:name="_Toc35985836"/>
      <w:r w:rsidRPr="004353D5">
        <w:rPr>
          <w:rFonts w:ascii="宋体" w:eastAsia="宋体" w:hAnsi="宋体"/>
        </w:rPr>
        <w:t>3.1</w:t>
      </w:r>
      <w:r w:rsidRPr="004353D5">
        <w:rPr>
          <w:rFonts w:ascii="宋体" w:eastAsia="宋体" w:hAnsi="宋体" w:hint="eastAsia"/>
        </w:rPr>
        <w:t>质量保证对象</w:t>
      </w:r>
      <w:bookmarkEnd w:id="9"/>
    </w:p>
    <w:p w14:paraId="2DA890C7" w14:textId="67EB393A" w:rsidR="00270786" w:rsidRPr="00F072B2" w:rsidRDefault="00270786" w:rsidP="004353D5">
      <w:pPr>
        <w:pStyle w:val="3"/>
        <w:spacing w:line="240" w:lineRule="auto"/>
        <w:rPr>
          <w:rFonts w:ascii="宋体" w:hAnsi="宋体"/>
        </w:rPr>
      </w:pPr>
      <w:bookmarkStart w:id="10" w:name="_Toc35985837"/>
      <w:r w:rsidRPr="00F072B2">
        <w:rPr>
          <w:rFonts w:ascii="宋体" w:hAnsi="宋体" w:hint="eastAsia"/>
        </w:rPr>
        <w:t>3</w:t>
      </w:r>
      <w:r w:rsidRPr="00F072B2">
        <w:rPr>
          <w:rFonts w:ascii="宋体" w:hAnsi="宋体"/>
        </w:rPr>
        <w:t>.1.1</w:t>
      </w:r>
      <w:r w:rsidRPr="00F072B2">
        <w:rPr>
          <w:rFonts w:ascii="宋体" w:hAnsi="宋体" w:hint="eastAsia"/>
        </w:rPr>
        <w:t>文档质量</w:t>
      </w:r>
      <w:bookmarkEnd w:id="10"/>
    </w:p>
    <w:p w14:paraId="36C6E1AF"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文档质量保证对象包含：软件需求规格说明书、质量保证计划、软件配置管理计划、成本计划、人力资源计划、沟通计划、风险计划、软件结构设计书、用户使用手册。</w:t>
      </w:r>
    </w:p>
    <w:p w14:paraId="06CCC3AE"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文档质量衡量标准包括：</w:t>
      </w:r>
    </w:p>
    <w:p w14:paraId="787B9A29" w14:textId="77777777" w:rsidR="00270786" w:rsidRPr="004353D5" w:rsidRDefault="00270786" w:rsidP="004353D5">
      <w:pPr>
        <w:numPr>
          <w:ilvl w:val="0"/>
          <w:numId w:val="2"/>
        </w:num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正确性：软件开发各个阶段文档内容</w:t>
      </w:r>
      <w:proofErr w:type="gramStart"/>
      <w:r w:rsidRPr="004353D5">
        <w:rPr>
          <w:rFonts w:ascii="宋体" w:eastAsia="宋体" w:hAnsi="宋体" w:hint="eastAsia"/>
          <w:sz w:val="24"/>
          <w:szCs w:val="24"/>
        </w:rPr>
        <w:t>需真实符合并反应该</w:t>
      </w:r>
      <w:proofErr w:type="gramEnd"/>
      <w:r w:rsidRPr="004353D5">
        <w:rPr>
          <w:rFonts w:ascii="宋体" w:eastAsia="宋体" w:hAnsi="宋体" w:hint="eastAsia"/>
          <w:sz w:val="24"/>
          <w:szCs w:val="24"/>
        </w:rPr>
        <w:t>阶段工作与需求。</w:t>
      </w:r>
    </w:p>
    <w:p w14:paraId="38D620B0" w14:textId="77777777" w:rsidR="00270786" w:rsidRPr="004353D5" w:rsidRDefault="00270786" w:rsidP="004353D5">
      <w:pPr>
        <w:numPr>
          <w:ilvl w:val="0"/>
          <w:numId w:val="2"/>
        </w:num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规范性：软件开发各个阶段文档应具备规范性，即指格式标准统一，合乎规范。</w:t>
      </w:r>
    </w:p>
    <w:p w14:paraId="09B0DB47" w14:textId="77777777" w:rsidR="00270786" w:rsidRPr="004353D5" w:rsidRDefault="00270786" w:rsidP="004353D5">
      <w:pPr>
        <w:numPr>
          <w:ilvl w:val="0"/>
          <w:numId w:val="2"/>
        </w:num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完备性：软件开发单位需根据规定编制相应文档，保证在项目结束前各式文档齐全。</w:t>
      </w:r>
    </w:p>
    <w:p w14:paraId="60D8F660" w14:textId="77777777" w:rsidR="00270786" w:rsidRPr="004353D5" w:rsidRDefault="00270786" w:rsidP="004353D5">
      <w:pPr>
        <w:numPr>
          <w:ilvl w:val="0"/>
          <w:numId w:val="2"/>
        </w:num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说明性：软件开发各阶段文档应具备良好的说明性、可读性，直观清晰描述各阶段的进度、需求。</w:t>
      </w:r>
    </w:p>
    <w:p w14:paraId="7E70BAEE" w14:textId="48651BC7" w:rsidR="00270786" w:rsidRPr="00F072B2" w:rsidRDefault="00270786" w:rsidP="004353D5">
      <w:pPr>
        <w:pStyle w:val="3"/>
        <w:spacing w:line="240" w:lineRule="auto"/>
        <w:rPr>
          <w:rFonts w:ascii="宋体" w:hAnsi="宋体"/>
        </w:rPr>
      </w:pPr>
      <w:bookmarkStart w:id="11" w:name="_Toc35985838"/>
      <w:r w:rsidRPr="00F072B2">
        <w:rPr>
          <w:rFonts w:ascii="宋体" w:hAnsi="宋体" w:hint="eastAsia"/>
        </w:rPr>
        <w:t>3</w:t>
      </w:r>
      <w:r w:rsidRPr="00F072B2">
        <w:rPr>
          <w:rFonts w:ascii="宋体" w:hAnsi="宋体"/>
        </w:rPr>
        <w:t>.1.2</w:t>
      </w:r>
      <w:r w:rsidRPr="00F072B2">
        <w:rPr>
          <w:rFonts w:ascii="宋体" w:hAnsi="宋体" w:hint="eastAsia"/>
        </w:rPr>
        <w:t>代码及功能质量</w:t>
      </w:r>
      <w:bookmarkEnd w:id="11"/>
    </w:p>
    <w:p w14:paraId="45C0388B"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涉及代码文件包括前端.</w:t>
      </w:r>
      <w:proofErr w:type="spellStart"/>
      <w:r w:rsidRPr="004353D5">
        <w:rPr>
          <w:rFonts w:ascii="宋体" w:eastAsia="宋体" w:hAnsi="宋体" w:hint="eastAsia"/>
          <w:sz w:val="24"/>
          <w:szCs w:val="24"/>
        </w:rPr>
        <w:t>js</w:t>
      </w:r>
      <w:proofErr w:type="spellEnd"/>
      <w:r w:rsidRPr="004353D5">
        <w:rPr>
          <w:rFonts w:ascii="宋体" w:eastAsia="宋体" w:hAnsi="宋体" w:hint="eastAsia"/>
          <w:sz w:val="24"/>
          <w:szCs w:val="24"/>
        </w:rPr>
        <w:t>文件/.json文件等，后端.cs文件</w:t>
      </w:r>
    </w:p>
    <w:p w14:paraId="7A45FE8A"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lastRenderedPageBreak/>
        <w:t>源代码质量衡量标准包括：</w:t>
      </w:r>
    </w:p>
    <w:p w14:paraId="6A42F05D" w14:textId="77777777" w:rsidR="00270786" w:rsidRPr="004353D5" w:rsidRDefault="00270786" w:rsidP="004353D5">
      <w:pPr>
        <w:numPr>
          <w:ilvl w:val="0"/>
          <w:numId w:val="3"/>
        </w:num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函数：代码有效组织，简单直接，避免函数过长。避免嵌套过深以及共享变量。对参数进行合法性检查，对函数错误返回码进行全面处理。</w:t>
      </w:r>
    </w:p>
    <w:p w14:paraId="250BFFEC" w14:textId="77777777" w:rsidR="00270786" w:rsidRPr="004353D5" w:rsidRDefault="00270786" w:rsidP="004353D5">
      <w:pPr>
        <w:numPr>
          <w:ilvl w:val="0"/>
          <w:numId w:val="3"/>
        </w:num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命名规范：标识符命名清晰明了，</w:t>
      </w:r>
      <w:proofErr w:type="gramStart"/>
      <w:r w:rsidRPr="004353D5">
        <w:rPr>
          <w:rFonts w:ascii="宋体" w:eastAsia="宋体" w:hAnsi="宋体" w:hint="eastAsia"/>
          <w:sz w:val="24"/>
          <w:szCs w:val="24"/>
        </w:rPr>
        <w:t>由明确</w:t>
      </w:r>
      <w:proofErr w:type="gramEnd"/>
      <w:r w:rsidRPr="004353D5">
        <w:rPr>
          <w:rFonts w:ascii="宋体" w:eastAsia="宋体" w:hAnsi="宋体" w:hint="eastAsia"/>
          <w:sz w:val="24"/>
          <w:szCs w:val="24"/>
        </w:rPr>
        <w:t>含义，避免产生误解。</w:t>
      </w:r>
    </w:p>
    <w:p w14:paraId="5865B5EF" w14:textId="77777777" w:rsidR="00270786" w:rsidRPr="004353D5" w:rsidRDefault="00270786" w:rsidP="004353D5">
      <w:pPr>
        <w:numPr>
          <w:ilvl w:val="0"/>
          <w:numId w:val="3"/>
        </w:num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排版及格式：程序块采用缩进风格编写，相对独立程序块间增添空行。细则由开发组进行确定。</w:t>
      </w:r>
    </w:p>
    <w:p w14:paraId="51016A50" w14:textId="77777777" w:rsidR="00270786" w:rsidRPr="004353D5" w:rsidRDefault="00270786" w:rsidP="004353D5">
      <w:pPr>
        <w:pStyle w:val="2"/>
        <w:spacing w:line="240" w:lineRule="auto"/>
        <w:rPr>
          <w:rFonts w:ascii="宋体" w:eastAsia="宋体" w:hAnsi="宋体"/>
          <w:bCs/>
        </w:rPr>
      </w:pPr>
      <w:bookmarkStart w:id="12" w:name="_Toc35985839"/>
      <w:r w:rsidRPr="004353D5">
        <w:rPr>
          <w:rFonts w:ascii="宋体" w:eastAsia="宋体" w:hAnsi="宋体" w:hint="eastAsia"/>
          <w:bCs/>
        </w:rPr>
        <w:t>3.2总体质量目标</w:t>
      </w:r>
      <w:bookmarkEnd w:id="12"/>
    </w:p>
    <w:p w14:paraId="3E586CC2"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1）基于需求的测试覆盖率为100%；</w:t>
      </w:r>
    </w:p>
    <w:p w14:paraId="61512551"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2）系统功能测试用例通过率不低于95%；</w:t>
      </w:r>
    </w:p>
    <w:p w14:paraId="01118246"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3）每个阶段评审中发现的问题都已经解决或得到适当处理；</w:t>
      </w:r>
    </w:p>
    <w:p w14:paraId="17BF75D9" w14:textId="77777777" w:rsidR="00270786" w:rsidRPr="004353D5" w:rsidRDefault="00270786" w:rsidP="004353D5">
      <w:pPr>
        <w:spacing w:line="360" w:lineRule="auto"/>
        <w:ind w:firstLineChars="200" w:firstLine="480"/>
        <w:rPr>
          <w:rFonts w:ascii="宋体" w:eastAsia="宋体" w:hAnsi="宋体"/>
          <w:sz w:val="24"/>
          <w:szCs w:val="24"/>
        </w:rPr>
      </w:pPr>
      <w:r w:rsidRPr="004353D5">
        <w:rPr>
          <w:rFonts w:ascii="宋体" w:eastAsia="宋体" w:hAnsi="宋体" w:hint="eastAsia"/>
          <w:sz w:val="24"/>
          <w:szCs w:val="24"/>
        </w:rPr>
        <w:t>4）系统发布时不存在严重及其以上的缺陷。</w:t>
      </w:r>
    </w:p>
    <w:p w14:paraId="2718C513" w14:textId="5AE62E8F"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质量计划标准</w:t>
      </w:r>
      <w:r w:rsidR="004353D5">
        <w:rPr>
          <w:rFonts w:ascii="宋体" w:eastAsia="宋体" w:hAnsi="宋体" w:hint="eastAsia"/>
          <w:sz w:val="24"/>
          <w:szCs w:val="24"/>
        </w:rPr>
        <w:t>表</w:t>
      </w:r>
    </w:p>
    <w:tbl>
      <w:tblPr>
        <w:tblW w:w="0" w:type="auto"/>
        <w:jc w:val="center"/>
        <w:tblBorders>
          <w:top w:val="single" w:sz="12" w:space="0" w:color="auto"/>
          <w:left w:val="single" w:sz="4" w:space="0" w:color="FFFFFF"/>
          <w:bottom w:val="single" w:sz="12" w:space="0" w:color="auto"/>
          <w:right w:val="single" w:sz="4" w:space="0" w:color="FFFFFF"/>
          <w:insideH w:val="single" w:sz="4" w:space="0" w:color="auto"/>
          <w:insideV w:val="single" w:sz="4" w:space="0" w:color="auto"/>
        </w:tblBorders>
        <w:tblLayout w:type="fixed"/>
        <w:tblLook w:val="04A0" w:firstRow="1" w:lastRow="0" w:firstColumn="1" w:lastColumn="0" w:noHBand="0" w:noVBand="1"/>
      </w:tblPr>
      <w:tblGrid>
        <w:gridCol w:w="1584"/>
        <w:gridCol w:w="2160"/>
        <w:gridCol w:w="1620"/>
        <w:gridCol w:w="2510"/>
      </w:tblGrid>
      <w:tr w:rsidR="00270786" w:rsidRPr="004353D5" w14:paraId="5152E7B0" w14:textId="77777777" w:rsidTr="00E5189D">
        <w:trPr>
          <w:jc w:val="center"/>
        </w:trPr>
        <w:tc>
          <w:tcPr>
            <w:tcW w:w="1584" w:type="dxa"/>
            <w:vAlign w:val="center"/>
          </w:tcPr>
          <w:p w14:paraId="7C4D349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项目</w:t>
            </w:r>
          </w:p>
        </w:tc>
        <w:tc>
          <w:tcPr>
            <w:tcW w:w="2160" w:type="dxa"/>
            <w:vAlign w:val="center"/>
          </w:tcPr>
          <w:p w14:paraId="38E68BE2"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具体描述</w:t>
            </w:r>
          </w:p>
        </w:tc>
        <w:tc>
          <w:tcPr>
            <w:tcW w:w="1620" w:type="dxa"/>
            <w:vAlign w:val="center"/>
          </w:tcPr>
          <w:p w14:paraId="7F91403A"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计划</w:t>
            </w:r>
          </w:p>
        </w:tc>
        <w:tc>
          <w:tcPr>
            <w:tcW w:w="2510" w:type="dxa"/>
            <w:vAlign w:val="center"/>
          </w:tcPr>
          <w:p w14:paraId="0259FD3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实际</w:t>
            </w:r>
          </w:p>
        </w:tc>
      </w:tr>
      <w:tr w:rsidR="00270786" w:rsidRPr="004353D5" w14:paraId="2D8DBF83" w14:textId="77777777" w:rsidTr="00E5189D">
        <w:trPr>
          <w:jc w:val="center"/>
        </w:trPr>
        <w:tc>
          <w:tcPr>
            <w:tcW w:w="1584" w:type="dxa"/>
            <w:vMerge w:val="restart"/>
            <w:vAlign w:val="center"/>
          </w:tcPr>
          <w:p w14:paraId="748F2F3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缺陷排除率</w:t>
            </w:r>
          </w:p>
          <w:p w14:paraId="34125CFE"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（缺陷数/页）</w:t>
            </w:r>
          </w:p>
        </w:tc>
        <w:tc>
          <w:tcPr>
            <w:tcW w:w="2160" w:type="dxa"/>
            <w:vAlign w:val="center"/>
          </w:tcPr>
          <w:p w14:paraId="3F864F38"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需求检查</w:t>
            </w:r>
          </w:p>
        </w:tc>
        <w:tc>
          <w:tcPr>
            <w:tcW w:w="1620" w:type="dxa"/>
            <w:vAlign w:val="center"/>
          </w:tcPr>
          <w:p w14:paraId="1E99F41B"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4</w:t>
            </w:r>
          </w:p>
        </w:tc>
        <w:tc>
          <w:tcPr>
            <w:tcW w:w="2510" w:type="dxa"/>
            <w:vAlign w:val="center"/>
          </w:tcPr>
          <w:p w14:paraId="133684B5"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6BE1CF43" w14:textId="77777777" w:rsidTr="00E5189D">
        <w:trPr>
          <w:jc w:val="center"/>
        </w:trPr>
        <w:tc>
          <w:tcPr>
            <w:tcW w:w="1584" w:type="dxa"/>
            <w:vMerge/>
            <w:vAlign w:val="center"/>
          </w:tcPr>
          <w:p w14:paraId="31F8E16D"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33ECEE76"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系统总体设计检查</w:t>
            </w:r>
          </w:p>
        </w:tc>
        <w:tc>
          <w:tcPr>
            <w:tcW w:w="1620" w:type="dxa"/>
            <w:vAlign w:val="center"/>
          </w:tcPr>
          <w:p w14:paraId="2384F2DF"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2</w:t>
            </w:r>
          </w:p>
        </w:tc>
        <w:tc>
          <w:tcPr>
            <w:tcW w:w="2510" w:type="dxa"/>
            <w:vAlign w:val="center"/>
          </w:tcPr>
          <w:p w14:paraId="3E660BDC"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777086EF" w14:textId="77777777" w:rsidTr="00E5189D">
        <w:trPr>
          <w:jc w:val="center"/>
        </w:trPr>
        <w:tc>
          <w:tcPr>
            <w:tcW w:w="1584" w:type="dxa"/>
            <w:vMerge w:val="restart"/>
            <w:vAlign w:val="center"/>
          </w:tcPr>
          <w:p w14:paraId="50D91D19"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缺陷排除率</w:t>
            </w:r>
          </w:p>
          <w:p w14:paraId="343E275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（缺陷数/KLOC）</w:t>
            </w:r>
          </w:p>
        </w:tc>
        <w:tc>
          <w:tcPr>
            <w:tcW w:w="2160" w:type="dxa"/>
            <w:vAlign w:val="center"/>
          </w:tcPr>
          <w:p w14:paraId="4F772318"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详细设计复核</w:t>
            </w:r>
          </w:p>
        </w:tc>
        <w:tc>
          <w:tcPr>
            <w:tcW w:w="1620" w:type="dxa"/>
            <w:vAlign w:val="center"/>
          </w:tcPr>
          <w:p w14:paraId="288A334D"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30</w:t>
            </w:r>
          </w:p>
        </w:tc>
        <w:tc>
          <w:tcPr>
            <w:tcW w:w="2510" w:type="dxa"/>
            <w:vAlign w:val="center"/>
          </w:tcPr>
          <w:p w14:paraId="58DED3CF"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2327278C" w14:textId="77777777" w:rsidTr="00E5189D">
        <w:trPr>
          <w:jc w:val="center"/>
        </w:trPr>
        <w:tc>
          <w:tcPr>
            <w:tcW w:w="1584" w:type="dxa"/>
            <w:vMerge/>
            <w:vAlign w:val="center"/>
          </w:tcPr>
          <w:p w14:paraId="32F57DC1"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0EE6239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详细设计检查</w:t>
            </w:r>
          </w:p>
        </w:tc>
        <w:tc>
          <w:tcPr>
            <w:tcW w:w="1620" w:type="dxa"/>
            <w:vAlign w:val="center"/>
          </w:tcPr>
          <w:p w14:paraId="2DEF2BF9"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10</w:t>
            </w:r>
          </w:p>
        </w:tc>
        <w:tc>
          <w:tcPr>
            <w:tcW w:w="2510" w:type="dxa"/>
            <w:vAlign w:val="center"/>
          </w:tcPr>
          <w:p w14:paraId="4B76AF12"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6C17BA9B" w14:textId="77777777" w:rsidTr="00E5189D">
        <w:trPr>
          <w:jc w:val="center"/>
        </w:trPr>
        <w:tc>
          <w:tcPr>
            <w:tcW w:w="1584" w:type="dxa"/>
            <w:vMerge/>
            <w:vAlign w:val="center"/>
          </w:tcPr>
          <w:p w14:paraId="3024EFD1"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1410E31F"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代码复核</w:t>
            </w:r>
          </w:p>
        </w:tc>
        <w:tc>
          <w:tcPr>
            <w:tcW w:w="1620" w:type="dxa"/>
            <w:vAlign w:val="center"/>
          </w:tcPr>
          <w:p w14:paraId="66E5C698"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65</w:t>
            </w:r>
          </w:p>
        </w:tc>
        <w:tc>
          <w:tcPr>
            <w:tcW w:w="2510" w:type="dxa"/>
            <w:vAlign w:val="center"/>
          </w:tcPr>
          <w:p w14:paraId="1800A71D"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1A8B8271" w14:textId="77777777" w:rsidTr="00E5189D">
        <w:trPr>
          <w:jc w:val="center"/>
        </w:trPr>
        <w:tc>
          <w:tcPr>
            <w:tcW w:w="1584" w:type="dxa"/>
            <w:vMerge/>
            <w:vAlign w:val="center"/>
          </w:tcPr>
          <w:p w14:paraId="655EB98D"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7E01502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代码检查</w:t>
            </w:r>
          </w:p>
        </w:tc>
        <w:tc>
          <w:tcPr>
            <w:tcW w:w="1620" w:type="dxa"/>
            <w:vAlign w:val="center"/>
          </w:tcPr>
          <w:p w14:paraId="136BF023"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20</w:t>
            </w:r>
          </w:p>
        </w:tc>
        <w:tc>
          <w:tcPr>
            <w:tcW w:w="2510" w:type="dxa"/>
            <w:vAlign w:val="center"/>
          </w:tcPr>
          <w:p w14:paraId="2EE822CB"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0461306C" w14:textId="77777777" w:rsidTr="00E5189D">
        <w:trPr>
          <w:jc w:val="center"/>
        </w:trPr>
        <w:tc>
          <w:tcPr>
            <w:tcW w:w="1584" w:type="dxa"/>
            <w:vMerge/>
            <w:vAlign w:val="center"/>
          </w:tcPr>
          <w:p w14:paraId="7517E178"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3031B02E"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编译</w:t>
            </w:r>
          </w:p>
        </w:tc>
        <w:tc>
          <w:tcPr>
            <w:tcW w:w="1620" w:type="dxa"/>
            <w:vAlign w:val="center"/>
          </w:tcPr>
          <w:p w14:paraId="7D40AAA6"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20</w:t>
            </w:r>
          </w:p>
        </w:tc>
        <w:tc>
          <w:tcPr>
            <w:tcW w:w="2510" w:type="dxa"/>
            <w:vAlign w:val="center"/>
          </w:tcPr>
          <w:p w14:paraId="34DFAF9F"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433967C9" w14:textId="77777777" w:rsidTr="00E5189D">
        <w:trPr>
          <w:jc w:val="center"/>
        </w:trPr>
        <w:tc>
          <w:tcPr>
            <w:tcW w:w="1584" w:type="dxa"/>
            <w:vMerge/>
            <w:vAlign w:val="center"/>
          </w:tcPr>
          <w:p w14:paraId="1F8B418E"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3C5E9F68"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单元测试</w:t>
            </w:r>
          </w:p>
        </w:tc>
        <w:tc>
          <w:tcPr>
            <w:tcW w:w="1620" w:type="dxa"/>
            <w:vAlign w:val="center"/>
          </w:tcPr>
          <w:p w14:paraId="151622D0"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15</w:t>
            </w:r>
          </w:p>
        </w:tc>
        <w:tc>
          <w:tcPr>
            <w:tcW w:w="2510" w:type="dxa"/>
            <w:vAlign w:val="center"/>
          </w:tcPr>
          <w:p w14:paraId="0D424ABA"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56F5DEAC" w14:textId="77777777" w:rsidTr="00E5189D">
        <w:trPr>
          <w:jc w:val="center"/>
        </w:trPr>
        <w:tc>
          <w:tcPr>
            <w:tcW w:w="1584" w:type="dxa"/>
            <w:vMerge/>
            <w:vAlign w:val="center"/>
          </w:tcPr>
          <w:p w14:paraId="0C4F55ED"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5AA018A6"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系统集成</w:t>
            </w:r>
          </w:p>
        </w:tc>
        <w:tc>
          <w:tcPr>
            <w:tcW w:w="1620" w:type="dxa"/>
            <w:vAlign w:val="center"/>
          </w:tcPr>
          <w:p w14:paraId="4ADE70F2"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5</w:t>
            </w:r>
          </w:p>
        </w:tc>
        <w:tc>
          <w:tcPr>
            <w:tcW w:w="2510" w:type="dxa"/>
            <w:vAlign w:val="center"/>
          </w:tcPr>
          <w:p w14:paraId="529FC92F" w14:textId="77777777" w:rsidR="00270786" w:rsidRPr="004353D5" w:rsidRDefault="00270786" w:rsidP="004353D5">
            <w:pPr>
              <w:ind w:firstLineChars="200" w:firstLine="480"/>
              <w:jc w:val="center"/>
              <w:rPr>
                <w:rFonts w:ascii="宋体" w:eastAsia="宋体" w:hAnsi="宋体"/>
                <w:sz w:val="24"/>
                <w:szCs w:val="24"/>
              </w:rPr>
            </w:pPr>
          </w:p>
        </w:tc>
      </w:tr>
      <w:tr w:rsidR="00270786" w:rsidRPr="004353D5" w14:paraId="71EE26BE" w14:textId="77777777" w:rsidTr="00E5189D">
        <w:trPr>
          <w:jc w:val="center"/>
        </w:trPr>
        <w:tc>
          <w:tcPr>
            <w:tcW w:w="1584" w:type="dxa"/>
            <w:vMerge/>
            <w:vAlign w:val="center"/>
          </w:tcPr>
          <w:p w14:paraId="316C5B14" w14:textId="77777777" w:rsidR="00270786" w:rsidRPr="004353D5" w:rsidRDefault="00270786" w:rsidP="004353D5">
            <w:pPr>
              <w:ind w:firstLineChars="200" w:firstLine="480"/>
              <w:jc w:val="center"/>
              <w:rPr>
                <w:rFonts w:ascii="宋体" w:eastAsia="宋体" w:hAnsi="宋体"/>
                <w:sz w:val="24"/>
                <w:szCs w:val="24"/>
              </w:rPr>
            </w:pPr>
          </w:p>
        </w:tc>
        <w:tc>
          <w:tcPr>
            <w:tcW w:w="2160" w:type="dxa"/>
            <w:vAlign w:val="center"/>
          </w:tcPr>
          <w:p w14:paraId="24EEEC0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系统测试</w:t>
            </w:r>
          </w:p>
        </w:tc>
        <w:tc>
          <w:tcPr>
            <w:tcW w:w="1620" w:type="dxa"/>
            <w:vAlign w:val="center"/>
          </w:tcPr>
          <w:p w14:paraId="7CE09EC1" w14:textId="77777777" w:rsidR="00270786" w:rsidRPr="004353D5" w:rsidRDefault="00270786" w:rsidP="004353D5">
            <w:pPr>
              <w:ind w:firstLineChars="200" w:firstLine="480"/>
              <w:jc w:val="center"/>
              <w:rPr>
                <w:rFonts w:ascii="宋体" w:eastAsia="宋体" w:hAnsi="宋体"/>
                <w:sz w:val="24"/>
                <w:szCs w:val="24"/>
              </w:rPr>
            </w:pPr>
            <w:r w:rsidRPr="004353D5">
              <w:rPr>
                <w:rFonts w:ascii="宋体" w:eastAsia="宋体" w:hAnsi="宋体" w:hint="eastAsia"/>
                <w:sz w:val="24"/>
                <w:szCs w:val="24"/>
              </w:rPr>
              <w:t>5</w:t>
            </w:r>
          </w:p>
        </w:tc>
        <w:tc>
          <w:tcPr>
            <w:tcW w:w="2510" w:type="dxa"/>
            <w:vAlign w:val="center"/>
          </w:tcPr>
          <w:p w14:paraId="50373B63" w14:textId="77777777" w:rsidR="00270786" w:rsidRPr="004353D5" w:rsidRDefault="00270786" w:rsidP="004353D5">
            <w:pPr>
              <w:ind w:firstLineChars="200" w:firstLine="480"/>
              <w:jc w:val="center"/>
              <w:rPr>
                <w:rFonts w:ascii="宋体" w:eastAsia="宋体" w:hAnsi="宋体"/>
                <w:sz w:val="24"/>
                <w:szCs w:val="24"/>
              </w:rPr>
            </w:pPr>
          </w:p>
        </w:tc>
      </w:tr>
    </w:tbl>
    <w:p w14:paraId="6E13205E" w14:textId="425EB61A" w:rsidR="00270786" w:rsidRPr="004353D5" w:rsidRDefault="00270786" w:rsidP="004353D5">
      <w:pPr>
        <w:ind w:firstLineChars="200" w:firstLine="480"/>
        <w:jc w:val="left"/>
        <w:rPr>
          <w:rFonts w:ascii="宋体" w:eastAsia="宋体" w:hAnsi="宋体" w:hint="eastAsia"/>
          <w:sz w:val="24"/>
          <w:szCs w:val="24"/>
        </w:rPr>
      </w:pPr>
    </w:p>
    <w:p w14:paraId="1119DFB1" w14:textId="14E3BC46" w:rsidR="00270786" w:rsidRPr="004353D5" w:rsidRDefault="00270786" w:rsidP="004353D5">
      <w:pPr>
        <w:pStyle w:val="1"/>
        <w:spacing w:line="240" w:lineRule="auto"/>
        <w:rPr>
          <w:rFonts w:ascii="宋体" w:hAnsi="宋体"/>
        </w:rPr>
      </w:pPr>
      <w:bookmarkStart w:id="13" w:name="_Toc35985840"/>
      <w:r w:rsidRPr="004353D5">
        <w:rPr>
          <w:rFonts w:ascii="宋体" w:hAnsi="宋体" w:hint="eastAsia"/>
        </w:rPr>
        <w:t>四、</w:t>
      </w:r>
      <w:r w:rsidRPr="004353D5">
        <w:rPr>
          <w:rFonts w:ascii="宋体" w:hAnsi="宋体" w:hint="eastAsia"/>
        </w:rPr>
        <w:t>质量策略</w:t>
      </w:r>
      <w:bookmarkEnd w:id="13"/>
    </w:p>
    <w:p w14:paraId="28A746E5" w14:textId="77777777" w:rsidR="00270786" w:rsidRPr="004353D5" w:rsidRDefault="00270786"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为了保证提交用户的产品是高质量，实施过程中采取的质量保证措施包</w:t>
      </w:r>
      <w:proofErr w:type="gramStart"/>
      <w:r w:rsidRPr="004353D5">
        <w:rPr>
          <w:rFonts w:ascii="宋体" w:eastAsia="宋体" w:hAnsi="宋体" w:hint="eastAsia"/>
          <w:sz w:val="24"/>
          <w:szCs w:val="24"/>
        </w:rPr>
        <w:t>括</w:t>
      </w:r>
      <w:proofErr w:type="gramEnd"/>
      <w:r w:rsidRPr="004353D5">
        <w:rPr>
          <w:rFonts w:ascii="宋体" w:eastAsia="宋体" w:hAnsi="宋体" w:hint="eastAsia"/>
          <w:sz w:val="24"/>
          <w:szCs w:val="24"/>
        </w:rPr>
        <w:t>：</w:t>
      </w:r>
    </w:p>
    <w:p w14:paraId="34577E82" w14:textId="77777777" w:rsidR="00270786" w:rsidRPr="004353D5" w:rsidRDefault="00270786" w:rsidP="004353D5">
      <w:pPr>
        <w:spacing w:line="360" w:lineRule="auto"/>
        <w:ind w:firstLineChars="200" w:firstLine="480"/>
        <w:jc w:val="left"/>
        <w:rPr>
          <w:rFonts w:ascii="宋体" w:eastAsia="宋体" w:hAnsi="宋体"/>
          <w:sz w:val="24"/>
          <w:szCs w:val="24"/>
        </w:rPr>
      </w:pPr>
      <w:r w:rsidRPr="004353D5">
        <w:rPr>
          <w:rFonts w:ascii="宋体" w:eastAsia="宋体" w:hAnsi="宋体"/>
          <w:sz w:val="24"/>
          <w:szCs w:val="24"/>
        </w:rPr>
        <w:t>1）将质量贯彻到日常的项目进展过程中；</w:t>
      </w:r>
    </w:p>
    <w:p w14:paraId="20D642C6" w14:textId="1B794D7C" w:rsidR="00270786" w:rsidRPr="004353D5" w:rsidRDefault="00270786" w:rsidP="004353D5">
      <w:pPr>
        <w:spacing w:line="360" w:lineRule="auto"/>
        <w:ind w:firstLineChars="200" w:firstLine="480"/>
        <w:jc w:val="left"/>
        <w:rPr>
          <w:rFonts w:ascii="宋体" w:eastAsia="宋体" w:hAnsi="宋体"/>
          <w:sz w:val="24"/>
          <w:szCs w:val="24"/>
        </w:rPr>
      </w:pPr>
      <w:r w:rsidRPr="004353D5">
        <w:rPr>
          <w:rFonts w:ascii="宋体" w:eastAsia="宋体" w:hAnsi="宋体"/>
          <w:sz w:val="24"/>
          <w:szCs w:val="24"/>
        </w:rPr>
        <w:t>2）应该特别注意项目工作产品质量的早期评审工作，无论是质量保证还是质量控制采取的策略都是早期预防和早期排除缺陷。</w:t>
      </w:r>
    </w:p>
    <w:p w14:paraId="179E5E4C" w14:textId="319451B1" w:rsidR="00107180" w:rsidRPr="004353D5" w:rsidRDefault="00107180" w:rsidP="004353D5">
      <w:pPr>
        <w:ind w:firstLineChars="200" w:firstLine="480"/>
        <w:jc w:val="left"/>
        <w:rPr>
          <w:rFonts w:ascii="宋体" w:eastAsia="宋体" w:hAnsi="宋体"/>
          <w:sz w:val="24"/>
          <w:szCs w:val="24"/>
        </w:rPr>
      </w:pPr>
    </w:p>
    <w:p w14:paraId="1B756223" w14:textId="0A81D57A" w:rsidR="00107180" w:rsidRPr="004353D5" w:rsidRDefault="00107180" w:rsidP="004353D5">
      <w:pPr>
        <w:pStyle w:val="1"/>
        <w:spacing w:line="240" w:lineRule="auto"/>
        <w:rPr>
          <w:rFonts w:ascii="宋体" w:hAnsi="宋体"/>
          <w:bCs/>
          <w:szCs w:val="28"/>
        </w:rPr>
      </w:pPr>
      <w:bookmarkStart w:id="14" w:name="_Toc35985841"/>
      <w:r w:rsidRPr="004353D5">
        <w:rPr>
          <w:rFonts w:ascii="宋体" w:hAnsi="宋体" w:hint="eastAsia"/>
          <w:bCs/>
          <w:szCs w:val="28"/>
        </w:rPr>
        <w:t>五、</w:t>
      </w:r>
      <w:r w:rsidRPr="004353D5">
        <w:rPr>
          <w:rFonts w:ascii="宋体" w:hAnsi="宋体" w:hint="eastAsia"/>
          <w:bCs/>
          <w:szCs w:val="28"/>
        </w:rPr>
        <w:t>质量保证活动</w:t>
      </w:r>
      <w:bookmarkEnd w:id="14"/>
    </w:p>
    <w:p w14:paraId="014289A6" w14:textId="77777777" w:rsidR="00107180" w:rsidRPr="004353D5" w:rsidRDefault="00107180" w:rsidP="004353D5">
      <w:pPr>
        <w:pStyle w:val="2"/>
        <w:spacing w:line="240" w:lineRule="auto"/>
        <w:rPr>
          <w:rFonts w:ascii="宋体" w:eastAsia="宋体" w:hAnsi="宋体"/>
          <w:bCs/>
        </w:rPr>
      </w:pPr>
      <w:bookmarkStart w:id="15" w:name="_Toc35985842"/>
      <w:r w:rsidRPr="004353D5">
        <w:rPr>
          <w:rFonts w:ascii="宋体" w:eastAsia="宋体" w:hAnsi="宋体" w:hint="eastAsia"/>
          <w:bCs/>
        </w:rPr>
        <w:t>5.1 编制及评审质量计划</w:t>
      </w:r>
      <w:bookmarkEnd w:id="15"/>
    </w:p>
    <w:p w14:paraId="70A749DE" w14:textId="77777777" w:rsidR="00107180" w:rsidRPr="004353D5" w:rsidRDefault="00107180" w:rsidP="004353D5">
      <w:pPr>
        <w:widowControl/>
        <w:spacing w:line="360" w:lineRule="auto"/>
        <w:ind w:firstLineChars="200" w:firstLine="480"/>
        <w:jc w:val="left"/>
        <w:rPr>
          <w:rFonts w:ascii="宋体" w:eastAsia="宋体" w:hAnsi="宋体"/>
          <w:sz w:val="24"/>
          <w:szCs w:val="24"/>
        </w:rPr>
      </w:pPr>
      <w:r w:rsidRPr="004353D5">
        <w:rPr>
          <w:rFonts w:ascii="宋体" w:eastAsia="宋体" w:hAnsi="宋体" w:cs="宋体" w:hint="eastAsia"/>
          <w:color w:val="000000"/>
          <w:kern w:val="0"/>
          <w:sz w:val="24"/>
          <w:szCs w:val="24"/>
          <w:lang w:bidi="ar"/>
        </w:rPr>
        <w:t xml:space="preserve">依据项目计划和项目质量目标明确检查的主要过程和工作产品，确定项目过程中的干系人及其活动，制定出本项目的质量保证计划。 </w:t>
      </w:r>
    </w:p>
    <w:p w14:paraId="5CC9BC10" w14:textId="77777777" w:rsidR="00107180" w:rsidRPr="004353D5" w:rsidRDefault="00107180" w:rsidP="004353D5">
      <w:pPr>
        <w:pStyle w:val="2"/>
        <w:spacing w:line="240" w:lineRule="auto"/>
        <w:rPr>
          <w:rFonts w:ascii="宋体" w:eastAsia="宋体" w:hAnsi="宋体"/>
          <w:bCs/>
        </w:rPr>
      </w:pPr>
      <w:bookmarkStart w:id="16" w:name="_Toc35985843"/>
      <w:r w:rsidRPr="004353D5">
        <w:rPr>
          <w:rFonts w:ascii="宋体" w:eastAsia="宋体" w:hAnsi="宋体" w:hint="eastAsia"/>
          <w:bCs/>
        </w:rPr>
        <w:t>5.2 审计</w:t>
      </w:r>
      <w:bookmarkEnd w:id="16"/>
    </w:p>
    <w:p w14:paraId="4240A547" w14:textId="77777777" w:rsidR="00107180" w:rsidRPr="004353D5" w:rsidRDefault="00107180" w:rsidP="004353D5">
      <w:pPr>
        <w:widowControl/>
        <w:spacing w:line="360" w:lineRule="auto"/>
        <w:ind w:firstLineChars="200" w:firstLine="480"/>
        <w:jc w:val="left"/>
        <w:rPr>
          <w:rFonts w:ascii="宋体" w:eastAsia="宋体" w:hAnsi="宋体"/>
          <w:sz w:val="24"/>
          <w:szCs w:val="24"/>
        </w:rPr>
      </w:pPr>
      <w:r w:rsidRPr="004353D5">
        <w:rPr>
          <w:rFonts w:ascii="宋体" w:eastAsia="宋体" w:hAnsi="宋体" w:cs="宋体" w:hint="eastAsia"/>
          <w:color w:val="000000"/>
          <w:kern w:val="0"/>
          <w:sz w:val="24"/>
          <w:szCs w:val="24"/>
          <w:lang w:bidi="ar"/>
        </w:rPr>
        <w:t xml:space="preserve">评审的主要内容包括：是否按照过程要求执行了相应的活动，是否按照过程 </w:t>
      </w:r>
    </w:p>
    <w:p w14:paraId="45116B1C" w14:textId="77777777" w:rsidR="00107180" w:rsidRPr="004353D5" w:rsidRDefault="00107180" w:rsidP="004353D5">
      <w:pPr>
        <w:widowControl/>
        <w:spacing w:line="360" w:lineRule="auto"/>
        <w:ind w:firstLineChars="200" w:firstLine="480"/>
        <w:jc w:val="left"/>
        <w:rPr>
          <w:rFonts w:ascii="宋体" w:eastAsia="宋体" w:hAnsi="宋体" w:cs="宋体"/>
          <w:color w:val="000000"/>
          <w:kern w:val="0"/>
          <w:sz w:val="24"/>
          <w:szCs w:val="24"/>
          <w:lang w:bidi="ar"/>
        </w:rPr>
      </w:pPr>
      <w:r w:rsidRPr="004353D5">
        <w:rPr>
          <w:rFonts w:ascii="宋体" w:eastAsia="宋体" w:hAnsi="宋体" w:cs="宋体" w:hint="eastAsia"/>
          <w:color w:val="000000"/>
          <w:kern w:val="0"/>
          <w:sz w:val="24"/>
          <w:szCs w:val="24"/>
          <w:lang w:bidi="ar"/>
        </w:rPr>
        <w:t>要求产生了相应的工作产品，产品质量是否合格并记录不符合项等。规定了应该进行的阶段评审、阶段评审的内容和评审要求。对开发的项目，按照规定认真进行定期的或阶段性的各项评审工作。审计内容表如下：</w:t>
      </w:r>
    </w:p>
    <w:tbl>
      <w:tblPr>
        <w:tblStyle w:val="a4"/>
        <w:tblW w:w="9045" w:type="dxa"/>
        <w:tblInd w:w="125" w:type="dxa"/>
        <w:tblLook w:val="04A0" w:firstRow="1" w:lastRow="0" w:firstColumn="1" w:lastColumn="0" w:noHBand="0" w:noVBand="1"/>
      </w:tblPr>
      <w:tblGrid>
        <w:gridCol w:w="1433"/>
        <w:gridCol w:w="2340"/>
        <w:gridCol w:w="5272"/>
      </w:tblGrid>
      <w:tr w:rsidR="00107180" w:rsidRPr="004353D5" w14:paraId="24CB449D" w14:textId="77777777" w:rsidTr="00E5189D">
        <w:tc>
          <w:tcPr>
            <w:tcW w:w="1433" w:type="dxa"/>
          </w:tcPr>
          <w:p w14:paraId="4846F49A"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项目阶段</w:t>
            </w:r>
          </w:p>
        </w:tc>
        <w:tc>
          <w:tcPr>
            <w:tcW w:w="2340" w:type="dxa"/>
          </w:tcPr>
          <w:p w14:paraId="65229335"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评审文件</w:t>
            </w:r>
          </w:p>
        </w:tc>
        <w:tc>
          <w:tcPr>
            <w:tcW w:w="5272" w:type="dxa"/>
          </w:tcPr>
          <w:p w14:paraId="7A763B3B"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评审内容及标准</w:t>
            </w:r>
          </w:p>
        </w:tc>
      </w:tr>
      <w:tr w:rsidR="00107180" w:rsidRPr="004353D5" w14:paraId="2E9DD7CF" w14:textId="77777777" w:rsidTr="00E5189D">
        <w:tc>
          <w:tcPr>
            <w:tcW w:w="1433" w:type="dxa"/>
            <w:vMerge w:val="restart"/>
          </w:tcPr>
          <w:p w14:paraId="25141061"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需求分析</w:t>
            </w:r>
          </w:p>
        </w:tc>
        <w:tc>
          <w:tcPr>
            <w:tcW w:w="2340" w:type="dxa"/>
          </w:tcPr>
          <w:p w14:paraId="0DC52ECF"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需求规格说明书</w:t>
            </w:r>
          </w:p>
        </w:tc>
        <w:tc>
          <w:tcPr>
            <w:tcW w:w="5272" w:type="dxa"/>
          </w:tcPr>
          <w:p w14:paraId="60A17F4F"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文档具备规范性、正确性、完整性；项目计划质量标准</w:t>
            </w:r>
          </w:p>
        </w:tc>
      </w:tr>
      <w:tr w:rsidR="00107180" w:rsidRPr="004353D5" w14:paraId="4F603C23" w14:textId="77777777" w:rsidTr="00E5189D">
        <w:tc>
          <w:tcPr>
            <w:tcW w:w="1433" w:type="dxa"/>
            <w:vMerge/>
          </w:tcPr>
          <w:p w14:paraId="786CFF6E" w14:textId="77777777" w:rsidR="00107180" w:rsidRPr="004353D5" w:rsidRDefault="00107180" w:rsidP="004353D5">
            <w:pPr>
              <w:widowControl/>
              <w:ind w:firstLineChars="200" w:firstLine="480"/>
              <w:jc w:val="left"/>
              <w:rPr>
                <w:rFonts w:ascii="宋体" w:hAnsi="宋体"/>
                <w:sz w:val="24"/>
                <w:szCs w:val="24"/>
              </w:rPr>
            </w:pPr>
          </w:p>
        </w:tc>
        <w:tc>
          <w:tcPr>
            <w:tcW w:w="2340" w:type="dxa"/>
          </w:tcPr>
          <w:p w14:paraId="089019FF"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软件项目计划</w:t>
            </w:r>
          </w:p>
        </w:tc>
        <w:tc>
          <w:tcPr>
            <w:tcW w:w="5272" w:type="dxa"/>
          </w:tcPr>
          <w:p w14:paraId="1B420901"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文档具备规范性、正确性、完整性；项目计划质量标准</w:t>
            </w:r>
          </w:p>
        </w:tc>
      </w:tr>
      <w:tr w:rsidR="00107180" w:rsidRPr="004353D5" w14:paraId="283EEE81" w14:textId="77777777" w:rsidTr="00E5189D">
        <w:tc>
          <w:tcPr>
            <w:tcW w:w="1433" w:type="dxa"/>
            <w:vMerge/>
          </w:tcPr>
          <w:p w14:paraId="39EFDD36" w14:textId="77777777" w:rsidR="00107180" w:rsidRPr="004353D5" w:rsidRDefault="00107180" w:rsidP="004353D5">
            <w:pPr>
              <w:widowControl/>
              <w:ind w:firstLineChars="200" w:firstLine="480"/>
              <w:jc w:val="left"/>
              <w:rPr>
                <w:rFonts w:ascii="宋体" w:hAnsi="宋体"/>
                <w:sz w:val="24"/>
                <w:szCs w:val="24"/>
              </w:rPr>
            </w:pPr>
          </w:p>
        </w:tc>
        <w:tc>
          <w:tcPr>
            <w:tcW w:w="2340" w:type="dxa"/>
          </w:tcPr>
          <w:p w14:paraId="420639EF"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软件质量保证计划</w:t>
            </w:r>
          </w:p>
        </w:tc>
        <w:tc>
          <w:tcPr>
            <w:tcW w:w="5272" w:type="dxa"/>
          </w:tcPr>
          <w:p w14:paraId="03E94D16"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文档具备规范性、正确性、完整性；项目计划质量标准</w:t>
            </w:r>
          </w:p>
        </w:tc>
      </w:tr>
      <w:tr w:rsidR="00107180" w:rsidRPr="004353D5" w14:paraId="6B258C96" w14:textId="77777777" w:rsidTr="00E5189D">
        <w:tc>
          <w:tcPr>
            <w:tcW w:w="1433" w:type="dxa"/>
            <w:vMerge/>
          </w:tcPr>
          <w:p w14:paraId="11509678" w14:textId="77777777" w:rsidR="00107180" w:rsidRPr="004353D5" w:rsidRDefault="00107180" w:rsidP="004353D5">
            <w:pPr>
              <w:widowControl/>
              <w:ind w:firstLineChars="200" w:firstLine="480"/>
              <w:jc w:val="left"/>
              <w:rPr>
                <w:rFonts w:ascii="宋体" w:hAnsi="宋体"/>
                <w:sz w:val="24"/>
                <w:szCs w:val="24"/>
              </w:rPr>
            </w:pPr>
          </w:p>
        </w:tc>
        <w:tc>
          <w:tcPr>
            <w:tcW w:w="2340" w:type="dxa"/>
          </w:tcPr>
          <w:p w14:paraId="5BA937A2"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软件项目计划</w:t>
            </w:r>
          </w:p>
        </w:tc>
        <w:tc>
          <w:tcPr>
            <w:tcW w:w="5272" w:type="dxa"/>
          </w:tcPr>
          <w:p w14:paraId="05C82AFB"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文档具备规范性、正确性、完整性；项目计划质量标准</w:t>
            </w:r>
          </w:p>
        </w:tc>
      </w:tr>
      <w:tr w:rsidR="00107180" w:rsidRPr="004353D5" w14:paraId="0F054EAD" w14:textId="77777777" w:rsidTr="00E5189D">
        <w:tc>
          <w:tcPr>
            <w:tcW w:w="1433" w:type="dxa"/>
            <w:vMerge w:val="restart"/>
          </w:tcPr>
          <w:p w14:paraId="1A8F598B"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系统设计</w:t>
            </w:r>
          </w:p>
        </w:tc>
        <w:tc>
          <w:tcPr>
            <w:tcW w:w="2340" w:type="dxa"/>
          </w:tcPr>
          <w:p w14:paraId="086AF780"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软件结构设计</w:t>
            </w:r>
          </w:p>
        </w:tc>
        <w:tc>
          <w:tcPr>
            <w:tcW w:w="5272" w:type="dxa"/>
          </w:tcPr>
          <w:p w14:paraId="0AA5A05A"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文档具备规范性、正确性、完整性；项目计划质量标准；内部模块逻辑结构清晰</w:t>
            </w:r>
          </w:p>
        </w:tc>
      </w:tr>
      <w:tr w:rsidR="00107180" w:rsidRPr="004353D5" w14:paraId="3DDBA33E" w14:textId="77777777" w:rsidTr="00E5189D">
        <w:tc>
          <w:tcPr>
            <w:tcW w:w="1433" w:type="dxa"/>
            <w:vMerge/>
          </w:tcPr>
          <w:p w14:paraId="59A7FC3E" w14:textId="77777777" w:rsidR="00107180" w:rsidRPr="004353D5" w:rsidRDefault="00107180" w:rsidP="004353D5">
            <w:pPr>
              <w:widowControl/>
              <w:ind w:firstLineChars="200" w:firstLine="480"/>
              <w:jc w:val="left"/>
              <w:rPr>
                <w:rFonts w:ascii="宋体" w:hAnsi="宋体"/>
                <w:sz w:val="24"/>
                <w:szCs w:val="24"/>
              </w:rPr>
            </w:pPr>
          </w:p>
        </w:tc>
        <w:tc>
          <w:tcPr>
            <w:tcW w:w="2340" w:type="dxa"/>
          </w:tcPr>
          <w:p w14:paraId="1C84B59C"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数据库设计及编码规范</w:t>
            </w:r>
          </w:p>
        </w:tc>
        <w:tc>
          <w:tcPr>
            <w:tcW w:w="5272" w:type="dxa"/>
          </w:tcPr>
          <w:p w14:paraId="2A37E868"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文档具备规范性、正确性、完整性；项目计划质量标准；</w:t>
            </w:r>
          </w:p>
        </w:tc>
      </w:tr>
      <w:tr w:rsidR="00107180" w:rsidRPr="004353D5" w14:paraId="28115C24" w14:textId="77777777" w:rsidTr="00E5189D">
        <w:tc>
          <w:tcPr>
            <w:tcW w:w="1433" w:type="dxa"/>
          </w:tcPr>
          <w:p w14:paraId="2E12439D"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编码实现</w:t>
            </w:r>
          </w:p>
        </w:tc>
        <w:tc>
          <w:tcPr>
            <w:tcW w:w="2340" w:type="dxa"/>
          </w:tcPr>
          <w:p w14:paraId="0DB89975"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系统代码</w:t>
            </w:r>
          </w:p>
        </w:tc>
        <w:tc>
          <w:tcPr>
            <w:tcW w:w="5272" w:type="dxa"/>
          </w:tcPr>
          <w:p w14:paraId="7DE3D28D"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代码具备规范性，符合系统功能要求</w:t>
            </w:r>
          </w:p>
        </w:tc>
      </w:tr>
      <w:tr w:rsidR="00107180" w:rsidRPr="004353D5" w14:paraId="70068E9C" w14:textId="77777777" w:rsidTr="00E5189D">
        <w:trPr>
          <w:trHeight w:val="346"/>
        </w:trPr>
        <w:tc>
          <w:tcPr>
            <w:tcW w:w="1433" w:type="dxa"/>
          </w:tcPr>
          <w:p w14:paraId="3D08A0BA"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测试阶段</w:t>
            </w:r>
          </w:p>
        </w:tc>
        <w:tc>
          <w:tcPr>
            <w:tcW w:w="2340" w:type="dxa"/>
          </w:tcPr>
          <w:p w14:paraId="0F0ADCA2"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项目测试计划及报告</w:t>
            </w:r>
          </w:p>
        </w:tc>
        <w:tc>
          <w:tcPr>
            <w:tcW w:w="5272" w:type="dxa"/>
          </w:tcPr>
          <w:p w14:paraId="2EBEFD42"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测试具备规范性、有效性、完整性；项目计划质量标准；</w:t>
            </w:r>
          </w:p>
        </w:tc>
      </w:tr>
      <w:tr w:rsidR="00107180" w:rsidRPr="004353D5" w14:paraId="2ED74408" w14:textId="77777777" w:rsidTr="00E5189D">
        <w:tc>
          <w:tcPr>
            <w:tcW w:w="1433" w:type="dxa"/>
          </w:tcPr>
          <w:p w14:paraId="4699FB5F"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项目验收</w:t>
            </w:r>
          </w:p>
        </w:tc>
        <w:tc>
          <w:tcPr>
            <w:tcW w:w="2340" w:type="dxa"/>
          </w:tcPr>
          <w:p w14:paraId="1C4D395D"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全部文件</w:t>
            </w:r>
          </w:p>
        </w:tc>
        <w:tc>
          <w:tcPr>
            <w:tcW w:w="5272" w:type="dxa"/>
          </w:tcPr>
          <w:p w14:paraId="599E740F" w14:textId="77777777" w:rsidR="00107180" w:rsidRPr="004353D5" w:rsidRDefault="00107180" w:rsidP="004353D5">
            <w:pPr>
              <w:widowControl/>
              <w:ind w:firstLineChars="200" w:firstLine="480"/>
              <w:jc w:val="left"/>
              <w:rPr>
                <w:rFonts w:ascii="宋体" w:hAnsi="宋体"/>
                <w:sz w:val="24"/>
                <w:szCs w:val="24"/>
              </w:rPr>
            </w:pPr>
            <w:r w:rsidRPr="004353D5">
              <w:rPr>
                <w:rFonts w:ascii="宋体" w:hAnsi="宋体" w:hint="eastAsia"/>
                <w:sz w:val="24"/>
                <w:szCs w:val="24"/>
              </w:rPr>
              <w:t>项目系统合乎客户需求及指定各项技术指标，文件符合相关标准且齐全</w:t>
            </w:r>
          </w:p>
        </w:tc>
      </w:tr>
    </w:tbl>
    <w:p w14:paraId="35FA026E" w14:textId="77777777" w:rsidR="00321324" w:rsidRPr="004353D5" w:rsidRDefault="00321324" w:rsidP="004353D5">
      <w:pPr>
        <w:jc w:val="left"/>
        <w:rPr>
          <w:rFonts w:ascii="宋体" w:eastAsia="宋体" w:hAnsi="宋体"/>
          <w:sz w:val="24"/>
          <w:szCs w:val="24"/>
        </w:rPr>
      </w:pPr>
    </w:p>
    <w:p w14:paraId="6562D5AC" w14:textId="027CDB72" w:rsidR="00321324" w:rsidRPr="004353D5" w:rsidRDefault="00107180" w:rsidP="004353D5">
      <w:pPr>
        <w:pStyle w:val="1"/>
        <w:spacing w:line="240" w:lineRule="auto"/>
        <w:rPr>
          <w:rFonts w:ascii="宋体" w:hAnsi="宋体"/>
        </w:rPr>
      </w:pPr>
      <w:bookmarkStart w:id="17" w:name="_Toc35985844"/>
      <w:r w:rsidRPr="004353D5">
        <w:rPr>
          <w:rFonts w:ascii="宋体" w:hAnsi="宋体" w:hint="eastAsia"/>
        </w:rPr>
        <w:lastRenderedPageBreak/>
        <w:t>六、</w:t>
      </w:r>
      <w:r w:rsidR="00321324" w:rsidRPr="004353D5">
        <w:rPr>
          <w:rFonts w:ascii="宋体" w:hAnsi="宋体"/>
        </w:rPr>
        <w:t>质量保证的报告途径</w:t>
      </w:r>
      <w:bookmarkEnd w:id="17"/>
    </w:p>
    <w:p w14:paraId="5F6F81EF" w14:textId="6243FD8C"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质量控制活动包含单元测试、集成测试、确认测试和系统测试五个组成部分。测试应达到质量目标要求，软件发布时应达到测试通过准则的要求。</w:t>
      </w:r>
    </w:p>
    <w:p w14:paraId="53D8A2C9" w14:textId="53D7F69F" w:rsidR="00107180" w:rsidRPr="004353D5" w:rsidRDefault="00107180" w:rsidP="004353D5">
      <w:pPr>
        <w:pStyle w:val="2"/>
        <w:spacing w:line="240" w:lineRule="auto"/>
        <w:rPr>
          <w:rFonts w:ascii="宋体" w:eastAsia="宋体" w:hAnsi="宋体"/>
        </w:rPr>
      </w:pPr>
      <w:bookmarkStart w:id="18" w:name="_Toc35985845"/>
      <w:r w:rsidRPr="004353D5">
        <w:rPr>
          <w:rFonts w:ascii="宋体" w:eastAsia="宋体" w:hAnsi="宋体"/>
        </w:rPr>
        <w:t>6</w:t>
      </w:r>
      <w:r w:rsidRPr="004353D5">
        <w:rPr>
          <w:rFonts w:ascii="宋体" w:eastAsia="宋体" w:hAnsi="宋体"/>
        </w:rPr>
        <w:t>.1 单元测试</w:t>
      </w:r>
      <w:bookmarkEnd w:id="18"/>
    </w:p>
    <w:p w14:paraId="38E9E79D" w14:textId="77777777"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单元测试，是指对软件中的最小可测试单元进行检查和验证。在该项测试中，</w:t>
      </w:r>
      <w:r w:rsidRPr="004353D5">
        <w:rPr>
          <w:rFonts w:ascii="宋体" w:eastAsia="宋体" w:hAnsi="宋体"/>
          <w:sz w:val="24"/>
          <w:szCs w:val="24"/>
        </w:rPr>
        <w:t xml:space="preserve"> 测试组主要</w:t>
      </w:r>
      <w:proofErr w:type="gramStart"/>
      <w:r w:rsidRPr="004353D5">
        <w:rPr>
          <w:rFonts w:ascii="宋体" w:eastAsia="宋体" w:hAnsi="宋体"/>
          <w:sz w:val="24"/>
          <w:szCs w:val="24"/>
        </w:rPr>
        <w:t>采用白盒测试</w:t>
      </w:r>
      <w:proofErr w:type="gramEnd"/>
      <w:r w:rsidRPr="004353D5">
        <w:rPr>
          <w:rFonts w:ascii="宋体" w:eastAsia="宋体" w:hAnsi="宋体"/>
          <w:sz w:val="24"/>
          <w:szCs w:val="24"/>
        </w:rPr>
        <w:t xml:space="preserve">。单元测试的内容主要集中在以下5 </w:t>
      </w:r>
      <w:proofErr w:type="gramStart"/>
      <w:r w:rsidRPr="004353D5">
        <w:rPr>
          <w:rFonts w:ascii="宋体" w:eastAsia="宋体" w:hAnsi="宋体"/>
          <w:sz w:val="24"/>
          <w:szCs w:val="24"/>
        </w:rPr>
        <w:t>个</w:t>
      </w:r>
      <w:proofErr w:type="gramEnd"/>
      <w:r w:rsidRPr="004353D5">
        <w:rPr>
          <w:rFonts w:ascii="宋体" w:eastAsia="宋体" w:hAnsi="宋体"/>
          <w:sz w:val="24"/>
          <w:szCs w:val="24"/>
        </w:rPr>
        <w:t xml:space="preserve">方面：模块接口、 局部数据结构、执行路径、边界条件、异常处理。 </w:t>
      </w:r>
    </w:p>
    <w:p w14:paraId="00674FC6" w14:textId="3921DB4E" w:rsidR="00107180" w:rsidRPr="004353D5" w:rsidRDefault="00107180" w:rsidP="004353D5">
      <w:pPr>
        <w:pStyle w:val="2"/>
        <w:spacing w:line="240" w:lineRule="auto"/>
        <w:rPr>
          <w:rFonts w:ascii="宋体" w:eastAsia="宋体" w:hAnsi="宋体"/>
        </w:rPr>
      </w:pPr>
      <w:bookmarkStart w:id="19" w:name="_Toc35985846"/>
      <w:r w:rsidRPr="004353D5">
        <w:rPr>
          <w:rFonts w:ascii="宋体" w:eastAsia="宋体" w:hAnsi="宋体"/>
        </w:rPr>
        <w:t>6</w:t>
      </w:r>
      <w:r w:rsidRPr="004353D5">
        <w:rPr>
          <w:rFonts w:ascii="宋体" w:eastAsia="宋体" w:hAnsi="宋体"/>
        </w:rPr>
        <w:t>.2 集成测试</w:t>
      </w:r>
      <w:bookmarkEnd w:id="19"/>
    </w:p>
    <w:p w14:paraId="166C1B53" w14:textId="77777777"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基于单元测试，将所有模块根据设计要求组成系统，以黑盒测试为主，进行集成测试。</w:t>
      </w:r>
    </w:p>
    <w:p w14:paraId="4C610210" w14:textId="58335435" w:rsidR="00107180" w:rsidRPr="004353D5" w:rsidRDefault="00107180" w:rsidP="004353D5">
      <w:pPr>
        <w:pStyle w:val="2"/>
        <w:spacing w:line="240" w:lineRule="auto"/>
        <w:rPr>
          <w:rFonts w:ascii="宋体" w:eastAsia="宋体" w:hAnsi="宋体"/>
        </w:rPr>
      </w:pPr>
      <w:bookmarkStart w:id="20" w:name="_Toc35985847"/>
      <w:r w:rsidRPr="004353D5">
        <w:rPr>
          <w:rFonts w:ascii="宋体" w:eastAsia="宋体" w:hAnsi="宋体"/>
        </w:rPr>
        <w:t>6</w:t>
      </w:r>
      <w:r w:rsidRPr="004353D5">
        <w:rPr>
          <w:rFonts w:ascii="宋体" w:eastAsia="宋体" w:hAnsi="宋体"/>
        </w:rPr>
        <w:t>.3 确认测试</w:t>
      </w:r>
      <w:bookmarkEnd w:id="20"/>
    </w:p>
    <w:p w14:paraId="40990FE3" w14:textId="77777777"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确认测试目的在于表明系统可以正常运作且符合软件需求规格说明书中所规定的全部功能及性能需求。</w:t>
      </w:r>
    </w:p>
    <w:p w14:paraId="4B034EFB" w14:textId="59339BD6" w:rsidR="00107180" w:rsidRPr="004353D5" w:rsidRDefault="00107180" w:rsidP="004353D5">
      <w:pPr>
        <w:pStyle w:val="2"/>
        <w:spacing w:line="240" w:lineRule="auto"/>
        <w:rPr>
          <w:rFonts w:ascii="宋体" w:eastAsia="宋体" w:hAnsi="宋体"/>
        </w:rPr>
      </w:pPr>
      <w:bookmarkStart w:id="21" w:name="_Toc35985848"/>
      <w:r w:rsidRPr="004353D5">
        <w:rPr>
          <w:rFonts w:ascii="宋体" w:eastAsia="宋体" w:hAnsi="宋体"/>
        </w:rPr>
        <w:t>6</w:t>
      </w:r>
      <w:r w:rsidRPr="004353D5">
        <w:rPr>
          <w:rFonts w:ascii="宋体" w:eastAsia="宋体" w:hAnsi="宋体"/>
        </w:rPr>
        <w:t>.4 系统测试</w:t>
      </w:r>
      <w:bookmarkEnd w:id="21"/>
    </w:p>
    <w:p w14:paraId="610AD872" w14:textId="2BEE5568"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系统测试是对整个系统的测试，以系统的软硬件及操作人员视为整体，检验是否有不符合系统说明的地方，可以用于检测系统分析和设计当中的纰漏。</w:t>
      </w:r>
    </w:p>
    <w:p w14:paraId="46954931" w14:textId="77777777" w:rsidR="00107180" w:rsidRPr="004353D5" w:rsidRDefault="00107180" w:rsidP="004353D5">
      <w:pPr>
        <w:ind w:firstLineChars="200" w:firstLine="480"/>
        <w:jc w:val="left"/>
        <w:rPr>
          <w:rFonts w:ascii="宋体" w:eastAsia="宋体" w:hAnsi="宋体"/>
          <w:sz w:val="24"/>
          <w:szCs w:val="24"/>
        </w:rPr>
      </w:pPr>
    </w:p>
    <w:p w14:paraId="714F4980" w14:textId="0224531E" w:rsidR="00107180" w:rsidRPr="004353D5" w:rsidRDefault="00107180" w:rsidP="004353D5">
      <w:pPr>
        <w:pStyle w:val="1"/>
        <w:spacing w:line="240" w:lineRule="auto"/>
        <w:rPr>
          <w:rFonts w:ascii="宋体" w:hAnsi="宋体"/>
        </w:rPr>
      </w:pPr>
      <w:bookmarkStart w:id="22" w:name="_Toc35985849"/>
      <w:r w:rsidRPr="004353D5">
        <w:rPr>
          <w:rFonts w:ascii="宋体" w:hAnsi="宋体" w:hint="eastAsia"/>
        </w:rPr>
        <w:t>七、</w:t>
      </w:r>
      <w:r w:rsidRPr="004353D5">
        <w:rPr>
          <w:rFonts w:ascii="宋体" w:hAnsi="宋体" w:hint="eastAsia"/>
        </w:rPr>
        <w:t>质量保证的报告途径</w:t>
      </w:r>
      <w:bookmarkEnd w:id="22"/>
    </w:p>
    <w:p w14:paraId="2C7B1842" w14:textId="00255ED0"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质量保证人员对每次审计活动发现的不符合项，应该和项目经理协商不符合项的纠正措施，及预订完成日期，若和项目经理存在意见分歧，质量保证人员可以上报给高层管理者，高层管理者决定最后的措施。同时不符合项在</w:t>
      </w:r>
      <w:proofErr w:type="gramStart"/>
      <w:r w:rsidRPr="004353D5">
        <w:rPr>
          <w:rFonts w:ascii="宋体" w:eastAsia="宋体" w:hAnsi="宋体" w:hint="eastAsia"/>
          <w:sz w:val="24"/>
          <w:szCs w:val="24"/>
        </w:rPr>
        <w:t>项目周</w:t>
      </w:r>
      <w:proofErr w:type="gramEnd"/>
      <w:r w:rsidRPr="004353D5">
        <w:rPr>
          <w:rFonts w:ascii="宋体" w:eastAsia="宋体" w:hAnsi="宋体" w:hint="eastAsia"/>
          <w:sz w:val="24"/>
          <w:szCs w:val="24"/>
        </w:rPr>
        <w:t>例会中汇报。</w:t>
      </w:r>
    </w:p>
    <w:p w14:paraId="095E5D18" w14:textId="77777777"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对不符合项，质量保证人员要在预定完成日期内重新审计、验证不符合项的纠正情况，若超过预订完成日期</w:t>
      </w:r>
      <w:r w:rsidRPr="004353D5">
        <w:rPr>
          <w:rFonts w:ascii="宋体" w:eastAsia="宋体" w:hAnsi="宋体"/>
          <w:sz w:val="24"/>
          <w:szCs w:val="24"/>
        </w:rPr>
        <w:t>1周仍然有没解决的不符合项，质量保证人</w:t>
      </w:r>
      <w:r w:rsidRPr="004353D5">
        <w:rPr>
          <w:rFonts w:ascii="宋体" w:eastAsia="宋体" w:hAnsi="宋体"/>
          <w:sz w:val="24"/>
          <w:szCs w:val="24"/>
        </w:rPr>
        <w:lastRenderedPageBreak/>
        <w:t>员上报</w:t>
      </w:r>
      <w:proofErr w:type="gramStart"/>
      <w:r w:rsidRPr="004353D5">
        <w:rPr>
          <w:rFonts w:ascii="宋体" w:eastAsia="宋体" w:hAnsi="宋体"/>
          <w:sz w:val="24"/>
          <w:szCs w:val="24"/>
        </w:rPr>
        <w:t>给高级</w:t>
      </w:r>
      <w:proofErr w:type="gramEnd"/>
      <w:r w:rsidRPr="004353D5">
        <w:rPr>
          <w:rFonts w:ascii="宋体" w:eastAsia="宋体" w:hAnsi="宋体"/>
          <w:sz w:val="24"/>
          <w:szCs w:val="24"/>
        </w:rPr>
        <w:t>管理者，由高级管理者决定最后的措施。</w:t>
      </w:r>
    </w:p>
    <w:p w14:paraId="04260F47" w14:textId="77777777"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hint="eastAsia"/>
          <w:sz w:val="24"/>
          <w:szCs w:val="24"/>
        </w:rPr>
        <w:t>质量保证人员有独立的汇报途径，日常的汇报途径如下：</w:t>
      </w:r>
    </w:p>
    <w:p w14:paraId="4324DB0E" w14:textId="77777777"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sz w:val="24"/>
          <w:szCs w:val="24"/>
        </w:rPr>
        <w:t>(1)发现的问题通知项目经理，协调纠正措施。</w:t>
      </w:r>
    </w:p>
    <w:p w14:paraId="77F46DC4" w14:textId="77777777" w:rsidR="00107180" w:rsidRPr="004353D5" w:rsidRDefault="00107180" w:rsidP="004353D5">
      <w:pPr>
        <w:spacing w:line="360" w:lineRule="auto"/>
        <w:ind w:firstLineChars="200" w:firstLine="480"/>
        <w:jc w:val="left"/>
        <w:rPr>
          <w:rFonts w:ascii="宋体" w:eastAsia="宋体" w:hAnsi="宋体"/>
          <w:sz w:val="24"/>
          <w:szCs w:val="24"/>
        </w:rPr>
      </w:pPr>
      <w:r w:rsidRPr="004353D5">
        <w:rPr>
          <w:rFonts w:ascii="宋体" w:eastAsia="宋体" w:hAnsi="宋体"/>
          <w:sz w:val="24"/>
          <w:szCs w:val="24"/>
        </w:rPr>
        <w:t>(2)将项目组内不能协调的问题汇报给高层管理者，由高层管理者协调解决。</w:t>
      </w:r>
    </w:p>
    <w:p w14:paraId="311FF12D" w14:textId="7723F58E" w:rsidR="00107180" w:rsidRPr="004353D5" w:rsidRDefault="00107180" w:rsidP="004353D5">
      <w:pPr>
        <w:spacing w:line="360" w:lineRule="auto"/>
        <w:ind w:firstLineChars="200" w:firstLine="480"/>
        <w:jc w:val="left"/>
        <w:rPr>
          <w:rFonts w:ascii="宋体" w:eastAsia="宋体" w:hAnsi="宋体" w:hint="eastAsia"/>
          <w:sz w:val="24"/>
          <w:szCs w:val="24"/>
        </w:rPr>
      </w:pPr>
      <w:r w:rsidRPr="004353D5">
        <w:rPr>
          <w:rFonts w:ascii="宋体" w:eastAsia="宋体" w:hAnsi="宋体"/>
          <w:sz w:val="24"/>
          <w:szCs w:val="24"/>
        </w:rPr>
        <w:t>(3)日常工作和过程数据要汇报给质量经理统一收集、统计。</w:t>
      </w:r>
    </w:p>
    <w:sectPr w:rsidR="00107180" w:rsidRPr="004353D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EFE42" w14:textId="77777777" w:rsidR="00842997" w:rsidRDefault="00842997" w:rsidP="00F072B2">
      <w:r>
        <w:separator/>
      </w:r>
    </w:p>
  </w:endnote>
  <w:endnote w:type="continuationSeparator" w:id="0">
    <w:p w14:paraId="60D295D0" w14:textId="77777777" w:rsidR="00842997" w:rsidRDefault="00842997" w:rsidP="00F0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825989"/>
      <w:docPartObj>
        <w:docPartGallery w:val="Page Numbers (Bottom of Page)"/>
        <w:docPartUnique/>
      </w:docPartObj>
    </w:sdtPr>
    <w:sdtContent>
      <w:p w14:paraId="5F561CA3" w14:textId="562B9B0D" w:rsidR="00F072B2" w:rsidRDefault="00F072B2">
        <w:pPr>
          <w:pStyle w:val="a8"/>
          <w:jc w:val="center"/>
        </w:pPr>
        <w:r>
          <w:fldChar w:fldCharType="begin"/>
        </w:r>
        <w:r>
          <w:instrText>PAGE   \* MERGEFORMAT</w:instrText>
        </w:r>
        <w:r>
          <w:fldChar w:fldCharType="separate"/>
        </w:r>
        <w:r>
          <w:rPr>
            <w:lang w:val="zh-CN"/>
          </w:rPr>
          <w:t>2</w:t>
        </w:r>
        <w:r>
          <w:fldChar w:fldCharType="end"/>
        </w:r>
      </w:p>
    </w:sdtContent>
  </w:sdt>
  <w:p w14:paraId="1F2012FE" w14:textId="77777777" w:rsidR="00F072B2" w:rsidRDefault="00F072B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728B0" w14:textId="77777777" w:rsidR="00842997" w:rsidRDefault="00842997" w:rsidP="00F072B2">
      <w:r>
        <w:separator/>
      </w:r>
    </w:p>
  </w:footnote>
  <w:footnote w:type="continuationSeparator" w:id="0">
    <w:p w14:paraId="7C3A170F" w14:textId="77777777" w:rsidR="00842997" w:rsidRDefault="00842997" w:rsidP="00F0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80558"/>
    <w:multiLevelType w:val="multilevel"/>
    <w:tmpl w:val="CBE80558"/>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4D206BF"/>
    <w:multiLevelType w:val="singleLevel"/>
    <w:tmpl w:val="04D206BF"/>
    <w:lvl w:ilvl="0">
      <w:start w:val="1"/>
      <w:numFmt w:val="decimal"/>
      <w:suff w:val="nothing"/>
      <w:lvlText w:val="（%1）"/>
      <w:lvlJc w:val="left"/>
    </w:lvl>
  </w:abstractNum>
  <w:abstractNum w:abstractNumId="2" w15:restartNumberingAfterBreak="0">
    <w:nsid w:val="59032196"/>
    <w:multiLevelType w:val="hybridMultilevel"/>
    <w:tmpl w:val="E9167362"/>
    <w:lvl w:ilvl="0" w:tplc="E22A00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960AE"/>
    <w:multiLevelType w:val="hybridMultilevel"/>
    <w:tmpl w:val="EB4EB012"/>
    <w:lvl w:ilvl="0" w:tplc="BD90E20E">
      <w:start w:val="6"/>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819B3"/>
    <w:multiLevelType w:val="hybridMultilevel"/>
    <w:tmpl w:val="89005A16"/>
    <w:lvl w:ilvl="0" w:tplc="C464BE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090E5B"/>
    <w:multiLevelType w:val="singleLevel"/>
    <w:tmpl w:val="78090E5B"/>
    <w:lvl w:ilvl="0">
      <w:start w:val="1"/>
      <w:numFmt w:val="decimal"/>
      <w:suff w:val="nothing"/>
      <w:lvlText w:val="（%1）"/>
      <w:lvlJc w:val="left"/>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D5"/>
    <w:rsid w:val="00107180"/>
    <w:rsid w:val="00270786"/>
    <w:rsid w:val="00321324"/>
    <w:rsid w:val="004353D5"/>
    <w:rsid w:val="0065236A"/>
    <w:rsid w:val="00842997"/>
    <w:rsid w:val="009177C7"/>
    <w:rsid w:val="009D06FB"/>
    <w:rsid w:val="00B150D5"/>
    <w:rsid w:val="00C956CC"/>
    <w:rsid w:val="00F07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23FA"/>
  <w15:chartTrackingRefBased/>
  <w15:docId w15:val="{D944E222-2B21-494D-9901-40207337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270786"/>
    <w:pPr>
      <w:keepNext/>
      <w:keepLines/>
      <w:spacing w:before="340" w:after="330" w:line="576" w:lineRule="auto"/>
      <w:outlineLvl w:val="0"/>
    </w:pPr>
    <w:rPr>
      <w:rFonts w:ascii="Times New Roman" w:eastAsia="宋体" w:hAnsi="Times New Roman" w:cs="Times New Roman"/>
      <w:b/>
      <w:kern w:val="44"/>
      <w:sz w:val="28"/>
      <w:szCs w:val="24"/>
    </w:rPr>
  </w:style>
  <w:style w:type="paragraph" w:styleId="2">
    <w:name w:val="heading 2"/>
    <w:basedOn w:val="a"/>
    <w:next w:val="a"/>
    <w:link w:val="20"/>
    <w:unhideWhenUsed/>
    <w:qFormat/>
    <w:rsid w:val="00270786"/>
    <w:pPr>
      <w:keepNext/>
      <w:keepLines/>
      <w:spacing w:before="260" w:after="260" w:line="413" w:lineRule="auto"/>
      <w:outlineLvl w:val="1"/>
    </w:pPr>
    <w:rPr>
      <w:rFonts w:ascii="Arial" w:eastAsia="黑体" w:hAnsi="Arial" w:cs="Times New Roman"/>
      <w:b/>
      <w:sz w:val="24"/>
      <w:szCs w:val="24"/>
    </w:rPr>
  </w:style>
  <w:style w:type="paragraph" w:styleId="3">
    <w:name w:val="heading 3"/>
    <w:basedOn w:val="a"/>
    <w:next w:val="a"/>
    <w:link w:val="30"/>
    <w:unhideWhenUsed/>
    <w:qFormat/>
    <w:rsid w:val="00270786"/>
    <w:pPr>
      <w:keepNext/>
      <w:keepLines/>
      <w:spacing w:before="260" w:after="260" w:line="413" w:lineRule="auto"/>
      <w:outlineLvl w:val="2"/>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70786"/>
    <w:rPr>
      <w:rFonts w:ascii="Times New Roman" w:eastAsia="宋体" w:hAnsi="Times New Roman" w:cs="Times New Roman"/>
      <w:b/>
      <w:kern w:val="44"/>
      <w:sz w:val="28"/>
      <w:szCs w:val="24"/>
    </w:rPr>
  </w:style>
  <w:style w:type="character" w:customStyle="1" w:styleId="20">
    <w:name w:val="标题 2 字符"/>
    <w:basedOn w:val="a0"/>
    <w:link w:val="2"/>
    <w:rsid w:val="00270786"/>
    <w:rPr>
      <w:rFonts w:ascii="Arial" w:eastAsia="黑体" w:hAnsi="Arial" w:cs="Times New Roman"/>
      <w:b/>
      <w:sz w:val="24"/>
      <w:szCs w:val="24"/>
    </w:rPr>
  </w:style>
  <w:style w:type="character" w:customStyle="1" w:styleId="30">
    <w:name w:val="标题 3 字符"/>
    <w:basedOn w:val="a0"/>
    <w:link w:val="3"/>
    <w:rsid w:val="00270786"/>
    <w:rPr>
      <w:rFonts w:ascii="Times New Roman" w:eastAsia="宋体" w:hAnsi="Times New Roman" w:cs="Times New Roman"/>
      <w:sz w:val="24"/>
      <w:szCs w:val="24"/>
    </w:rPr>
  </w:style>
  <w:style w:type="paragraph" w:styleId="a3">
    <w:name w:val="List Paragraph"/>
    <w:basedOn w:val="a"/>
    <w:uiPriority w:val="34"/>
    <w:qFormat/>
    <w:rsid w:val="00270786"/>
    <w:pPr>
      <w:ind w:firstLineChars="200" w:firstLine="420"/>
    </w:pPr>
  </w:style>
  <w:style w:type="table" w:styleId="a4">
    <w:name w:val="Table Grid"/>
    <w:basedOn w:val="a1"/>
    <w:rsid w:val="0010718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353D5"/>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F072B2"/>
    <w:pPr>
      <w:tabs>
        <w:tab w:val="right" w:leader="dot" w:pos="8296"/>
      </w:tabs>
    </w:pPr>
    <w:rPr>
      <w:rFonts w:ascii="宋体" w:eastAsia="宋体" w:hAnsi="宋体"/>
      <w:b/>
      <w:bCs/>
      <w:noProof/>
      <w:sz w:val="28"/>
      <w:szCs w:val="28"/>
    </w:rPr>
  </w:style>
  <w:style w:type="paragraph" w:styleId="TOC2">
    <w:name w:val="toc 2"/>
    <w:basedOn w:val="a"/>
    <w:next w:val="a"/>
    <w:autoRedefine/>
    <w:uiPriority w:val="39"/>
    <w:unhideWhenUsed/>
    <w:rsid w:val="004353D5"/>
    <w:pPr>
      <w:ind w:leftChars="200" w:left="420"/>
    </w:pPr>
  </w:style>
  <w:style w:type="paragraph" w:styleId="TOC3">
    <w:name w:val="toc 3"/>
    <w:basedOn w:val="a"/>
    <w:next w:val="a"/>
    <w:autoRedefine/>
    <w:uiPriority w:val="39"/>
    <w:unhideWhenUsed/>
    <w:rsid w:val="004353D5"/>
    <w:pPr>
      <w:ind w:leftChars="400" w:left="840"/>
    </w:pPr>
  </w:style>
  <w:style w:type="character" w:styleId="a5">
    <w:name w:val="Hyperlink"/>
    <w:basedOn w:val="a0"/>
    <w:uiPriority w:val="99"/>
    <w:unhideWhenUsed/>
    <w:rsid w:val="004353D5"/>
    <w:rPr>
      <w:color w:val="0563C1" w:themeColor="hyperlink"/>
      <w:u w:val="single"/>
    </w:rPr>
  </w:style>
  <w:style w:type="paragraph" w:styleId="a6">
    <w:name w:val="header"/>
    <w:basedOn w:val="a"/>
    <w:link w:val="a7"/>
    <w:uiPriority w:val="99"/>
    <w:unhideWhenUsed/>
    <w:rsid w:val="00F072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72B2"/>
    <w:rPr>
      <w:sz w:val="18"/>
      <w:szCs w:val="18"/>
    </w:rPr>
  </w:style>
  <w:style w:type="paragraph" w:styleId="a8">
    <w:name w:val="footer"/>
    <w:basedOn w:val="a"/>
    <w:link w:val="a9"/>
    <w:uiPriority w:val="99"/>
    <w:unhideWhenUsed/>
    <w:rsid w:val="00F072B2"/>
    <w:pPr>
      <w:tabs>
        <w:tab w:val="center" w:pos="4153"/>
        <w:tab w:val="right" w:pos="8306"/>
      </w:tabs>
      <w:snapToGrid w:val="0"/>
      <w:jc w:val="left"/>
    </w:pPr>
    <w:rPr>
      <w:sz w:val="18"/>
      <w:szCs w:val="18"/>
    </w:rPr>
  </w:style>
  <w:style w:type="character" w:customStyle="1" w:styleId="a9">
    <w:name w:val="页脚 字符"/>
    <w:basedOn w:val="a0"/>
    <w:link w:val="a8"/>
    <w:uiPriority w:val="99"/>
    <w:rsid w:val="00F072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D3A8-3F1C-4FEA-B070-47E08584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8</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展译 袁</dc:creator>
  <cp:keywords/>
  <dc:description/>
  <cp:lastModifiedBy>展译 袁</cp:lastModifiedBy>
  <cp:revision>3</cp:revision>
  <dcterms:created xsi:type="dcterms:W3CDTF">2020-03-23T16:09:00Z</dcterms:created>
  <dcterms:modified xsi:type="dcterms:W3CDTF">2020-03-24T15:43:00Z</dcterms:modified>
</cp:coreProperties>
</file>