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75"/>
        <w:rPr/>
      </w:pPr>
      <w:r>
        <w:rPr/>
        <w:t>QRAttendance — System Documentation Manual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Cover Page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**System Name**: QRAttendance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**Title**: Complete System Architecture, Operational Manual &amp; User Guide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**Version**: 1.0.0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**Release Date**: August 2026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**Built By**: Victor Olaomo (IamByte)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**Technology Stack**: React, Spring Boot 3, MongoDB 7, Brevo SMTP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Glossary of Key Terms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13"/>
        <w:gridCol w:w="7692"/>
      </w:tblGrid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Term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**Cohort**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 designated group or class of students (e.g., Cohort 29) assigned to a structured curriculum and facilitators.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**Scheduled Working Day**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Any weekday (Monday through Friday) that is not configured as a national or custom school holiday in the system calendar.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**Attendance Rate**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The percentage of scheduled working days on which a student marked attendance (Present or Late), excluding approved excuse days.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**Rolling QR Code**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 dynamic QR code payload that refreshes automatically every few seconds to prevent proxy attendance or screenshot sharing.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**Attendance Code**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 6-character alphanumeric backup code generated alongside the QR session, allowing manual entry if a camera is unavailable.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**Device Binding**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Security mechanism associating a student's account with their primary mobile device hardware fingerprint.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**Excuse Request**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 formal student submission for temporary leave due to medical or official reasons, requiring facilitator approval.</w:t>
            </w:r>
          </w:p>
        </w:tc>
      </w:tr>
      <w:tr>
        <w:trPr/>
        <w:tc>
          <w:tcPr>
            <w:tcW w:w="251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**Behaviour Score**</w:t>
            </w:r>
          </w:p>
        </w:tc>
        <w:tc>
          <w:tcPr>
            <w:tcW w:w="76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A weighted performance metric (0–100%) evaluating student punctuality, attendance consistency, and absenteeism.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1. Table of Contents</w:t>
      </w:r>
    </w:p>
    <w:p>
      <w:pPr>
        <w:pStyle w:val="BodyText"/>
        <w:bidi w:val="0"/>
        <w:spacing w:before="0" w:after="283"/>
        <w:jc w:val="start"/>
        <w:rPr/>
      </w:pPr>
      <w:r>
        <w:rPr/>
        <w:t>1. [Introduction](#2-introduction)</w:t>
      </w:r>
    </w:p>
    <w:p>
      <w:pPr>
        <w:pStyle w:val="BodyText"/>
        <w:bidi w:val="0"/>
        <w:spacing w:before="0" w:after="283"/>
        <w:jc w:val="start"/>
        <w:rPr/>
      </w:pPr>
      <w:r>
        <w:rPr/>
        <w:t>2. [System Overview &amp; Workflow](#3-system-overview--workflow)</w:t>
      </w:r>
    </w:p>
    <w:p>
      <w:pPr>
        <w:pStyle w:val="BodyText"/>
        <w:bidi w:val="0"/>
        <w:spacing w:before="0" w:after="283"/>
        <w:jc w:val="start"/>
        <w:rPr/>
      </w:pPr>
      <w:r>
        <w:rPr/>
        <w:t>3. [User Roles &amp; Security Permissions Matrix](#4-user-roles--security-permissions-matrix)</w:t>
      </w:r>
    </w:p>
    <w:p>
      <w:pPr>
        <w:pStyle w:val="BodyText"/>
        <w:bidi w:val="0"/>
        <w:spacing w:before="0" w:after="283"/>
        <w:jc w:val="start"/>
        <w:rPr/>
      </w:pPr>
      <w:r>
        <w:rPr/>
        <w:t>4. [Administrator Guide](#5-administrator-guide)</w:t>
      </w:r>
    </w:p>
    <w:p>
      <w:pPr>
        <w:pStyle w:val="BodyText"/>
        <w:bidi w:val="0"/>
        <w:spacing w:before="0" w:after="283"/>
        <w:jc w:val="start"/>
        <w:rPr/>
      </w:pPr>
      <w:r>
        <w:rPr/>
        <w:t>5. [Facilitator Guide](#6-facilitator-guide)</w:t>
      </w:r>
    </w:p>
    <w:p>
      <w:pPr>
        <w:pStyle w:val="BodyText"/>
        <w:bidi w:val="0"/>
        <w:spacing w:before="0" w:after="283"/>
        <w:jc w:val="start"/>
        <w:rPr/>
      </w:pPr>
      <w:r>
        <w:rPr/>
        <w:t>6. [Student Guide](#7-student-guide)</w:t>
      </w:r>
    </w:p>
    <w:p>
      <w:pPr>
        <w:pStyle w:val="BodyText"/>
        <w:bidi w:val="0"/>
        <w:spacing w:before="0" w:after="283"/>
        <w:jc w:val="start"/>
        <w:rPr/>
      </w:pPr>
      <w:r>
        <w:rPr/>
        <w:t>7. [Attendance Rules &amp; Business Logic](#8-attendance-rules--business-logic)</w:t>
      </w:r>
    </w:p>
    <w:p>
      <w:pPr>
        <w:pStyle w:val="BodyText"/>
        <w:bidi w:val="0"/>
        <w:spacing w:before="0" w:after="283"/>
        <w:jc w:val="start"/>
        <w:rPr/>
      </w:pPr>
      <w:r>
        <w:rPr/>
        <w:t>8. [Behaviour Analytics &amp; Rating Model](#9-behaviour-analytics--rating-model)</w:t>
      </w:r>
    </w:p>
    <w:p>
      <w:pPr>
        <w:pStyle w:val="BodyText"/>
        <w:bidi w:val="0"/>
        <w:spacing w:before="0" w:after="283"/>
        <w:jc w:val="start"/>
        <w:rPr/>
      </w:pPr>
      <w:r>
        <w:rPr/>
        <w:t>9. [Reports &amp; Export Standards](#10-reports--export-standards)</w:t>
      </w:r>
    </w:p>
    <w:p>
      <w:pPr>
        <w:pStyle w:val="BodyText"/>
        <w:bidi w:val="0"/>
        <w:spacing w:before="0" w:after="283"/>
        <w:jc w:val="start"/>
        <w:rPr/>
      </w:pPr>
      <w:r>
        <w:rPr/>
        <w:t>10. [Device Management &amp; Security Binding](#11-device-management--security-binding)</w:t>
      </w:r>
    </w:p>
    <w:p>
      <w:pPr>
        <w:pStyle w:val="BodyText"/>
        <w:bidi w:val="0"/>
        <w:spacing w:before="0" w:after="283"/>
        <w:jc w:val="start"/>
        <w:rPr/>
      </w:pPr>
      <w:r>
        <w:rPr/>
        <w:t>11. [Calendar &amp; Holiday Management](#12-calendar--holiday-management)</w:t>
      </w:r>
    </w:p>
    <w:p>
      <w:pPr>
        <w:pStyle w:val="BodyText"/>
        <w:bidi w:val="0"/>
        <w:spacing w:before="0" w:after="283"/>
        <w:jc w:val="start"/>
        <w:rPr/>
      </w:pPr>
      <w:r>
        <w:rPr/>
        <w:t>12. [Email Verification &amp; Brevo Integration](#13-email-verification--brevo-integration)</w:t>
      </w:r>
    </w:p>
    <w:p>
      <w:pPr>
        <w:pStyle w:val="BodyText"/>
        <w:bidi w:val="0"/>
        <w:spacing w:before="0" w:after="283"/>
        <w:jc w:val="start"/>
        <w:rPr/>
      </w:pPr>
      <w:r>
        <w:rPr/>
        <w:t>13. [Frequently Asked Questions (FAQs)](#14-frequently-asked-questions-faqs)</w:t>
      </w:r>
    </w:p>
    <w:p>
      <w:pPr>
        <w:pStyle w:val="BodyText"/>
        <w:bidi w:val="0"/>
        <w:spacing w:before="0" w:after="283"/>
        <w:jc w:val="start"/>
        <w:rPr/>
      </w:pPr>
      <w:r>
        <w:rPr/>
        <w:t>14. [Troubleshooting Guide](#15-troubleshooting-guide)</w:t>
      </w:r>
    </w:p>
    <w:p>
      <w:pPr>
        <w:pStyle w:val="BodyText"/>
        <w:bidi w:val="0"/>
        <w:spacing w:before="0" w:after="283"/>
        <w:jc w:val="start"/>
        <w:rPr/>
      </w:pPr>
      <w:r>
        <w:rPr/>
        <w:t>15. [Deployment Guide](#16-deployment-guide)</w:t>
      </w:r>
    </w:p>
    <w:p>
      <w:pPr>
        <w:pStyle w:val="BodyText"/>
        <w:bidi w:val="0"/>
        <w:spacing w:before="0" w:after="283"/>
        <w:jc w:val="start"/>
        <w:rPr/>
      </w:pPr>
      <w:r>
        <w:rPr/>
        <w:t>16. [System Architecture](#17-system-architecture)</w:t>
      </w:r>
    </w:p>
    <w:p>
      <w:pPr>
        <w:pStyle w:val="BodyText"/>
        <w:bidi w:val="0"/>
        <w:spacing w:before="0" w:after="283"/>
        <w:jc w:val="start"/>
        <w:rPr/>
      </w:pPr>
      <w:r>
        <w:rPr/>
        <w:t>17. [API Specification Documentation](#18-api-specification-documentation)</w:t>
      </w:r>
    </w:p>
    <w:p>
      <w:pPr>
        <w:pStyle w:val="BodyText"/>
        <w:bidi w:val="0"/>
        <w:spacing w:before="0" w:after="283"/>
        <w:jc w:val="start"/>
        <w:rPr/>
      </w:pPr>
      <w:r>
        <w:rPr/>
        <w:t>18. [Database Schema Documentation](#19-database-schema-documentation)</w:t>
      </w:r>
    </w:p>
    <w:p>
      <w:pPr>
        <w:pStyle w:val="BodyText"/>
        <w:bidi w:val="0"/>
        <w:spacing w:before="0" w:after="283"/>
        <w:jc w:val="start"/>
        <w:rPr/>
      </w:pPr>
      <w:r>
        <w:rPr/>
        <w:t>19. [System Maintenance Guide](#20-system-maintenance-guide)</w:t>
      </w:r>
    </w:p>
    <w:p>
      <w:pPr>
        <w:pStyle w:val="BodyText"/>
        <w:bidi w:val="0"/>
        <w:spacing w:before="0" w:after="283"/>
        <w:jc w:val="start"/>
        <w:rPr/>
      </w:pPr>
      <w:r>
        <w:rPr/>
        <w:t>20. [Best Practices](#21-best-practices)</w:t>
      </w:r>
    </w:p>
    <w:p>
      <w:pPr>
        <w:pStyle w:val="BodyText"/>
        <w:bidi w:val="0"/>
        <w:spacing w:before="0" w:after="283"/>
        <w:jc w:val="start"/>
        <w:rPr/>
      </w:pPr>
      <w:r>
        <w:rPr/>
        <w:t>21. [Security Model](#22-security-model)</w:t>
      </w:r>
    </w:p>
    <w:p>
      <w:pPr>
        <w:pStyle w:val="BodyText"/>
        <w:bidi w:val="0"/>
        <w:spacing w:before="0" w:after="283"/>
        <w:jc w:val="start"/>
        <w:rPr/>
      </w:pPr>
      <w:r>
        <w:rPr/>
        <w:t>22. [Credits &amp; Licensing](#23-credits--licensing)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2. Introduction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What is QRAttendance?</w:t>
      </w:r>
    </w:p>
    <w:p>
      <w:pPr>
        <w:pStyle w:val="BodyText"/>
        <w:bidi w:val="0"/>
        <w:spacing w:before="0" w:after="283"/>
        <w:jc w:val="start"/>
        <w:rPr/>
      </w:pPr>
      <w:r>
        <w:rPr/>
        <w:t>**QRAttendance** is an enterprise-grade Smart Attendance &amp; Behaviour Analytics Management System built specifically for educational institutions, academies, and technical bootcamps. It leverages dynamic rolling QR codes, geolocation/network validation, device fingerprinting, and automated working day calculations to provide fraud-proof attendance tracking.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Core Purpose</w:t>
      </w:r>
    </w:p>
    <w:p>
      <w:pPr>
        <w:pStyle w:val="BodyText"/>
        <w:bidi w:val="0"/>
        <w:spacing w:before="0" w:after="283"/>
        <w:jc w:val="start"/>
        <w:rPr/>
      </w:pPr>
      <w:r>
        <w:rPr/>
        <w:t>Traditional paper sign-in sheets and static attendance registers are prone to proxy signing ("buddy scanning"), lost records, unverified attendance timestamps, and tedious manual calculations. QRAttendance replaces manual processes with real-time digital verification, automated attendance rate calculations, and predictive student behaviour analytics.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Target Users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**Super Administrators**: Oversee institutional settings, cohorts, facilitators, system logs, global calendar, and full student analytics.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**Facilitators**: Generate live QR attendance sessions, monitor real-time check-ins, review excuse requests, mark manual overrides, and export cohort reports.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**Students**: Self-register into cohorts, scan dynamic QR codes or enter backup attendance codes, track personal attendance history, and manage excuse requests.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**System Administrators &amp; Developers**: Deploy, monitor, maintain, and scale the application stack.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Key Benefits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**Zero Proxy Attendance**: Dynamic QR codes refresh every 5 seconds; device binding prevents account sharing across multiple phones.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**Automated Working Day Tracking**: Evaluates student attendance strictly against valid school days (Monday–Friday), excluding holidays and weekends.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**Two-Tier Facilitator Reports**: Display attended students ordered by arrival time (earliest first), followed by absent/unattended students sorted alphabetically (A–Z).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**Executive CSV &amp; Excel Exports**: Clean 7-column export format formatted specifically for administrative presentation.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3. System Overview &amp; Workflow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[ Super Administrator ]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1. Configures Cohorts &amp; Facilitators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2. Sets Calendar Holidays &amp; Attendance Rules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└─► </w:t>
      </w:r>
      <w:r>
        <w:rPr>
          <w:rStyle w:val="SourceText"/>
        </w:rPr>
        <w:t>3. Monitors Global System Audit Logs &amp; Analytics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[ Facilitator ]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1. Launches QR Generation Session (or Code)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2. Monitors Live Attendance Feed (Real-time updates)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3. Approves / Rejects Student Excuse Requests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└─► </w:t>
      </w:r>
      <w:r>
        <w:rPr>
          <w:rStyle w:val="SourceText"/>
        </w:rPr>
        <w:t>4. Exports Clean CSV/XLSX Reports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[ Student ]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1. Scans Dynamic QR Code via Mobile Camera (or Enters Code)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├─► </w:t>
      </w:r>
      <w:r>
        <w:rPr>
          <w:rStyle w:val="SourceText"/>
        </w:rPr>
        <w:t>2. System Validates Time Window, Device Binding, &amp; Cohort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 xml:space="preserve">          └─► </w:t>
      </w:r>
      <w:r>
        <w:rPr>
          <w:rStyle w:val="SourceText"/>
        </w:rPr>
        <w:t>3. Attendance Status (PRESENT / LATE / EXCUSED) Recorded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4. User Roles &amp; Security Permissions Matrix</w:t>
      </w:r>
    </w:p>
    <w:tbl>
      <w:tblPr>
        <w:tblW w:w="93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546"/>
        <w:gridCol w:w="1816"/>
        <w:gridCol w:w="1561"/>
        <w:gridCol w:w="1411"/>
      </w:tblGrid>
      <w:tr>
        <w:trPr/>
        <w:tc>
          <w:tcPr>
            <w:tcW w:w="45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Feature / Action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Super Admin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Facilitator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Student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System Settings &amp; Rule Configuration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Create / Edit Cohorts &amp; Assign Facilitators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Manage System Users (Deactivate / Edit)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View System Audit Logs &amp; Security Traces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Calendar &amp; Holiday Management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Generate QR Session &amp; Display Code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Live Attendance View &amp; Manual Override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Review &amp; Process Excuse Requests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Export Cohort Attendance Reports (CSV / XLSX)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Scan QR Code / Submit Backup Code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Submit Personal Excuse Request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4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View Personal Attendance History &amp; Rating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❌</w:t>
            </w:r>
          </w:p>
        </w:tc>
        <w:tc>
          <w:tcPr>
            <w:tcW w:w="14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5. Administrator Guide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5.1 Admin Dashboard (`/admin`)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Provides high-level metrics across the institution, including total active cohorts, total registered students, overall attendance rate, and daily check-in volume.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**Key Cards &amp; Indicators**: Total Students, Active Cohorts, Today's Attendance Rate, Total Absences.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**Navigation Shortcuts**: Quick links to Cohort Management, Student Records, Facilitator Assignments, and System Settings.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5.2 Student Management (`/admin/students`)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Manage all student records across all cohorts.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**Search &amp; Filters**: Search by student full name, email, or registration number (`TS-YYYY-XXXX`). Filter by cohort assignment or active/deactivated status.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**Actions**: </w:t>
      </w:r>
    </w:p>
    <w:p>
      <w:pPr>
        <w:pStyle w:val="BodyText"/>
        <w:bidi w:val="0"/>
        <w:spacing w:before="0" w:after="283"/>
        <w:jc w:val="start"/>
        <w:rPr/>
      </w:pPr>
      <w:r>
        <w:rPr/>
        <w:t>- **Edit Student**: Update full name, registration number, assigned cohort, or email.</w:t>
      </w:r>
    </w:p>
    <w:p>
      <w:pPr>
        <w:pStyle w:val="BodyText"/>
        <w:bidi w:val="0"/>
        <w:spacing w:before="0" w:after="283"/>
        <w:jc w:val="start"/>
        <w:rPr/>
      </w:pPr>
      <w:r>
        <w:rPr/>
        <w:t>- **Deactivate / Activate Account**: Revoke access for withdrawn students.</w:t>
      </w:r>
    </w:p>
    <w:p>
      <w:pPr>
        <w:pStyle w:val="BodyText"/>
        <w:bidi w:val="0"/>
        <w:spacing w:before="0" w:after="283"/>
        <w:jc w:val="start"/>
        <w:rPr/>
      </w:pPr>
      <w:r>
        <w:rPr/>
        <w:t>- **Reset Password**: Generate a secure temporary password.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**Pagination**: Supports 10, 20, 50, or 100 items per page with instant server-side query filtering.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5.3 Facilitator Management (`/admin/facilitators`)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Register and manage faculty members and facilitators.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**Cohort Assignment**: Assign one or multiple cohorts to a facilitator so they gain access to live attendance feeds and cohort-specific reporting.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5.4 Cohort Management (`/admin/cohorts`)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Create and manage academic classes/cohorts (e.g., Cohort 29).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**Fields**: Cohort Name, Start Date, Expected End Date, Description, Status (Active/Archived).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5.5 Device Security &amp; Unlocking (`/admin/devices`)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Oversee registered mobile devices bound to student accounts.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**Actions**: Unlock or unbind a student's registered device if they upgrade or replace their phone.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5.6 Audit Logs (`/admin/audit-logs`)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Immutable security audit trail recording every significant system event.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**Tracked Actions**: `LOGIN`, `USER_CREATED`, `ATTENDANCE_MARKED`, `ATTENDANCE_MANUAL_OVERRIDE`, `DEVICE_REGISTERED`, `DEVICE_UNLOCKED`, `EXCUSE_REVIEWED`, `PASSWORD_RESET`.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**Fields Captured**: Timestamp, Actor Name, Actor Role, Action Type, Target Student, Description, Client IP Address.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5.7 Calendar &amp; Holiday Configuration (`/admin/calendar`)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Configure school operational dates, national holidays, and custom vacation breaks.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**Behavior**: Any day designated as a Holiday is automatically excluded from total scheduled working days calculations.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5.8 System Settings (`/admin/settings`)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Tune application business rules.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**Configurable Rules**: </w:t>
      </w:r>
    </w:p>
    <w:p>
      <w:pPr>
        <w:pStyle w:val="BodyText"/>
        <w:bidi w:val="0"/>
        <w:spacing w:before="0" w:after="283"/>
        <w:jc w:val="start"/>
        <w:rPr/>
      </w:pPr>
      <w:r>
        <w:rPr/>
        <w:t>- **QR Session Window**: Start Time (e.g., `07:00`) and End Time (e.g., `12:00`).</w:t>
      </w:r>
    </w:p>
    <w:p>
      <w:pPr>
        <w:pStyle w:val="BodyText"/>
        <w:bidi w:val="0"/>
        <w:spacing w:before="0" w:after="283"/>
        <w:jc w:val="start"/>
        <w:rPr/>
      </w:pPr>
      <w:r>
        <w:rPr/>
        <w:t>- **Late Threshold Time**: Time after which attendance is classified as LATE (e.g., `08:31`).</w:t>
      </w:r>
    </w:p>
    <w:p>
      <w:pPr>
        <w:pStyle w:val="BodyText"/>
        <w:bidi w:val="0"/>
        <w:spacing w:before="0" w:after="283"/>
        <w:jc w:val="start"/>
        <w:rPr/>
      </w:pPr>
      <w:r>
        <w:rPr/>
        <w:t>- **QR Code Refresh Rate**: Interval in seconds for rolling QR payload updates (default: `5` seconds).</w:t>
      </w:r>
    </w:p>
    <w:p>
      <w:pPr>
        <w:pStyle w:val="BodyText"/>
        <w:bidi w:val="0"/>
        <w:spacing w:before="0" w:after="283"/>
        <w:jc w:val="start"/>
        <w:rPr/>
      </w:pPr>
      <w:r>
        <w:rPr/>
        <w:t>- **Network Enforcement**: Toggle restriction requiring check-ins from campus Wi-Fi / IP ranges.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6. Facilitator Guide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6.1 Facilitator Dashboard (`/facilitator`)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**Purpose**: Central hub for facilitators managing assigned cohorts. Displays assigned cohorts, today's attendance summary, and pending excuse requests.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6.2 QR Generation &amp; Backup Code (`/facilitator/qr`)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Launch an interactive attendance session in the classroom.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**Features**: </w:t>
      </w:r>
    </w:p>
    <w:p>
      <w:pPr>
        <w:pStyle w:val="BodyText"/>
        <w:bidi w:val="0"/>
        <w:spacing w:before="0" w:after="283"/>
        <w:jc w:val="start"/>
        <w:rPr/>
      </w:pPr>
      <w:r>
        <w:rPr/>
        <w:t>- **Dynamic Rolling QR Code**: Visual QR code displayed on screen that auto-refreshes every 5 seconds.</w:t>
      </w:r>
    </w:p>
    <w:p>
      <w:pPr>
        <w:pStyle w:val="BodyText"/>
        <w:bidi w:val="0"/>
        <w:spacing w:before="0" w:after="283"/>
        <w:jc w:val="start"/>
        <w:rPr/>
      </w:pPr>
      <w:r>
        <w:rPr/>
        <w:t>- **6-Digit Backup Attendance Code**: Displayed alongside the QR code for students with camera or hardware issues.</w:t>
      </w:r>
    </w:p>
    <w:p>
      <w:pPr>
        <w:pStyle w:val="BodyText"/>
        <w:bidi w:val="0"/>
        <w:spacing w:before="0" w:after="283"/>
        <w:jc w:val="start"/>
        <w:rPr/>
      </w:pPr>
      <w:r>
        <w:rPr/>
        <w:t>- **Session Timer**: Live timer displaying remaining valid session time.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6.3 Live Attendance Feed (`/facilitator/live`)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Monitor student check-ins in real time during class.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**Sorting Logic**: </w:t>
      </w:r>
    </w:p>
    <w:p>
      <w:pPr>
        <w:pStyle w:val="BodyText"/>
        <w:bidi w:val="0"/>
        <w:spacing w:before="0" w:after="283"/>
        <w:jc w:val="start"/>
        <w:rPr/>
      </w:pPr>
      <w:r>
        <w:rPr/>
        <w:t>- **Tier 1**: Attended students (`PRESENT`, `LATE`) ordered by check-in timestamp **Ascending** (earliest check-in at the top).</w:t>
      </w:r>
    </w:p>
    <w:p>
      <w:pPr>
        <w:pStyle w:val="BodyText"/>
        <w:bidi w:val="0"/>
        <w:spacing w:before="0" w:after="283"/>
        <w:jc w:val="start"/>
        <w:rPr/>
      </w:pPr>
      <w:r>
        <w:rPr/>
        <w:t>- **Tier 2**: Unattended / Absent students displayed below attended students, sorted **Alphabetically (A–Z)**.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6.4 Manual Attendance Override (`/facilitator/manual`)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Manually mark attendance for a student who cannot scan or enter a code.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**Required Inputs**: Target Student, Status (`PRESENT`, `LATE`, `EXCUSED`), Override Reason (e.g., "Device camera damaged").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**Audit Requirement**: All manual overrides are logged with facilitator ID and reason.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6.5 Facilitator Reports &amp; Exports (`/facilitator/reports`)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View and export comprehensive attendance registers. </w:t>
      </w:r>
    </w:p>
    <w:p>
      <w:pPr>
        <w:pStyle w:val="BodyText"/>
        <w:numPr>
          <w:ilvl w:val="0"/>
          <w:numId w:val="45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**Search &amp; Filters**: Filter by Cohort, Date, Status (`PRESENT`, `LATE`, `ABSENT`, `EXCUSED`), or search by student name/reg number. </w:t>
      </w:r>
    </w:p>
    <w:p>
      <w:pPr>
        <w:pStyle w:val="BodyText"/>
        <w:numPr>
          <w:ilvl w:val="0"/>
          <w:numId w:val="4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**Export Formats**: CSV and Excel (`.xlsx`). </w:t>
      </w:r>
    </w:p>
    <w:p>
      <w:pPr>
        <w:pStyle w:val="BodyText"/>
        <w:numPr>
          <w:ilvl w:val="0"/>
          <w:numId w:val="47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**Standardized Export Columns**: </w:t>
      </w:r>
    </w:p>
    <w:p>
      <w:pPr>
        <w:pStyle w:val="BodyText"/>
        <w:bidi w:val="0"/>
        <w:spacing w:before="0" w:after="283"/>
        <w:jc w:val="start"/>
        <w:rPr/>
      </w:pPr>
      <w:r>
        <w:rPr/>
        <w:t>1. `Student Name`</w:t>
      </w:r>
    </w:p>
    <w:p>
      <w:pPr>
        <w:pStyle w:val="BodyText"/>
        <w:bidi w:val="0"/>
        <w:spacing w:before="0" w:after="283"/>
        <w:jc w:val="start"/>
        <w:rPr/>
      </w:pPr>
      <w:r>
        <w:rPr/>
        <w:t>2. `Cohort`</w:t>
      </w:r>
    </w:p>
    <w:p>
      <w:pPr>
        <w:pStyle w:val="BodyText"/>
        <w:bidi w:val="0"/>
        <w:spacing w:before="0" w:after="283"/>
        <w:jc w:val="start"/>
        <w:rPr/>
      </w:pPr>
      <w:r>
        <w:rPr/>
        <w:t>3. `Attendance Status`</w:t>
      </w:r>
    </w:p>
    <w:p>
      <w:pPr>
        <w:pStyle w:val="BodyText"/>
        <w:bidi w:val="0"/>
        <w:spacing w:before="0" w:after="283"/>
        <w:jc w:val="start"/>
        <w:rPr/>
      </w:pPr>
      <w:r>
        <w:rPr/>
        <w:t>4. `Attendance Date`</w:t>
      </w:r>
    </w:p>
    <w:p>
      <w:pPr>
        <w:pStyle w:val="BodyText"/>
        <w:bidi w:val="0"/>
        <w:spacing w:before="0" w:after="283"/>
        <w:jc w:val="start"/>
        <w:rPr/>
      </w:pPr>
      <w:r>
        <w:rPr/>
        <w:t>5. `Attendance Time`</w:t>
      </w:r>
    </w:p>
    <w:p>
      <w:pPr>
        <w:pStyle w:val="BodyText"/>
        <w:bidi w:val="0"/>
        <w:spacing w:before="0" w:after="283"/>
        <w:jc w:val="start"/>
        <w:rPr/>
      </w:pPr>
      <w:r>
        <w:rPr/>
        <w:t>6. `Registration Number`</w:t>
      </w:r>
    </w:p>
    <w:p>
      <w:pPr>
        <w:pStyle w:val="BodyText"/>
        <w:bidi w:val="0"/>
        <w:spacing w:before="0" w:after="283"/>
        <w:jc w:val="start"/>
        <w:rPr/>
      </w:pPr>
      <w:r>
        <w:rPr/>
        <w:t>7. `Excuse Status`</w:t>
      </w:r>
    </w:p>
    <w:p>
      <w:pPr>
        <w:pStyle w:val="BodyText"/>
        <w:numPr>
          <w:ilvl w:val="0"/>
          <w:numId w:val="4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**Formatting**: Dark blue centered bold headers, auto-sized columns, clean compatibility with Excel, LibreOffice Calc, and Google Sheets.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7. Student Guide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7.1 Student Registration &amp; Verification (`/register`)</w:t>
      </w:r>
    </w:p>
    <w:p>
      <w:pPr>
        <w:pStyle w:val="BodyText"/>
        <w:bidi w:val="0"/>
        <w:spacing w:before="0" w:after="283"/>
        <w:jc w:val="start"/>
        <w:rPr/>
      </w:pPr>
      <w:r>
        <w:rPr/>
        <w:t>1. Visit the registration link and select your designated Cohort number (e.g., `29`).</w:t>
      </w:r>
    </w:p>
    <w:p>
      <w:pPr>
        <w:pStyle w:val="BodyText"/>
        <w:bidi w:val="0"/>
        <w:spacing w:before="0" w:after="283"/>
        <w:jc w:val="start"/>
        <w:rPr/>
      </w:pPr>
      <w:r>
        <w:rPr/>
        <w:t>2. Enter your Full Name, Email, Phone Number, and Password.</w:t>
      </w:r>
    </w:p>
    <w:p>
      <w:pPr>
        <w:pStyle w:val="BodyText"/>
        <w:bidi w:val="0"/>
        <w:spacing w:before="0" w:after="283"/>
        <w:jc w:val="start"/>
        <w:rPr/>
      </w:pPr>
      <w:r>
        <w:rPr/>
        <w:t>3. Upon registration, check your email for the verification link sent via Brevo.</w:t>
      </w:r>
    </w:p>
    <w:p>
      <w:pPr>
        <w:pStyle w:val="BodyText"/>
        <w:bidi w:val="0"/>
        <w:spacing w:before="0" w:after="283"/>
        <w:jc w:val="start"/>
        <w:rPr/>
      </w:pPr>
      <w:r>
        <w:rPr/>
        <w:t>4. Click the verification link to activate your account.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7.2 QR Scanning Check-In (`/student/scan`)</w:t>
      </w:r>
    </w:p>
    <w:p>
      <w:pPr>
        <w:pStyle w:val="BodyText"/>
        <w:bidi w:val="0"/>
        <w:spacing w:before="0" w:after="283"/>
        <w:jc w:val="start"/>
        <w:rPr/>
      </w:pPr>
      <w:r>
        <w:rPr/>
        <w:t>1. Log in to your student portal on your primary mobile device.</w:t>
      </w:r>
    </w:p>
    <w:p>
      <w:pPr>
        <w:pStyle w:val="BodyText"/>
        <w:bidi w:val="0"/>
        <w:spacing w:before="0" w:after="283"/>
        <w:jc w:val="start"/>
        <w:rPr/>
      </w:pPr>
      <w:r>
        <w:rPr/>
        <w:t>2. Allow camera permissions when prompted.</w:t>
      </w:r>
    </w:p>
    <w:p>
      <w:pPr>
        <w:pStyle w:val="BodyText"/>
        <w:bidi w:val="0"/>
        <w:spacing w:before="0" w:after="283"/>
        <w:jc w:val="start"/>
        <w:rPr/>
      </w:pPr>
      <w:r>
        <w:rPr/>
        <w:t>3. Align your camera with the dynamic QR code displayed on the classroom screen.</w:t>
      </w:r>
    </w:p>
    <w:p>
      <w:pPr>
        <w:pStyle w:val="BodyText"/>
        <w:bidi w:val="0"/>
        <w:spacing w:before="0" w:after="283"/>
        <w:jc w:val="start"/>
        <w:rPr/>
      </w:pPr>
      <w:r>
        <w:rPr/>
        <w:t>4. Upon successful scan, the system confirms your check-in time and status (`PRESENT` or `LATE`).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7.3 Backup Attendance Code Check-In (`/student/code`)</w:t>
      </w:r>
    </w:p>
    <w:p>
      <w:pPr>
        <w:pStyle w:val="BodyText"/>
        <w:bidi w:val="0"/>
        <w:spacing w:before="0" w:after="283"/>
        <w:jc w:val="start"/>
        <w:rPr/>
      </w:pPr>
      <w:r>
        <w:rPr/>
        <w:t>1. If your mobile camera is damaged or unable to scan, click **"Use Attendance Code"**.</w:t>
      </w:r>
    </w:p>
    <w:p>
      <w:pPr>
        <w:pStyle w:val="BodyText"/>
        <w:bidi w:val="0"/>
        <w:spacing w:before="0" w:after="283"/>
        <w:jc w:val="start"/>
        <w:rPr/>
      </w:pPr>
      <w:r>
        <w:rPr/>
        <w:t>2. Enter the 6-character alphanumeric backup code displayed by the facilitator.</w:t>
      </w:r>
    </w:p>
    <w:p>
      <w:pPr>
        <w:pStyle w:val="BodyText"/>
        <w:bidi w:val="0"/>
        <w:spacing w:before="0" w:after="283"/>
        <w:jc w:val="start"/>
        <w:rPr/>
      </w:pPr>
      <w:r>
        <w:rPr/>
        <w:t>3. Click **Submit** to register your check-in.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7.4 Submitting Excuse Requests (`/student/excuses`)</w:t>
      </w:r>
    </w:p>
    <w:p>
      <w:pPr>
        <w:pStyle w:val="BodyText"/>
        <w:bidi w:val="0"/>
        <w:spacing w:before="0" w:after="283"/>
        <w:jc w:val="start"/>
        <w:rPr/>
      </w:pPr>
      <w:r>
        <w:rPr/>
        <w:t>1. Go to the **Excuse Requests** tab in your portal.</w:t>
      </w:r>
    </w:p>
    <w:p>
      <w:pPr>
        <w:pStyle w:val="BodyText"/>
        <w:bidi w:val="0"/>
        <w:spacing w:before="0" w:after="283"/>
        <w:jc w:val="start"/>
        <w:rPr/>
      </w:pPr>
      <w:r>
        <w:rPr/>
        <w:t>2. Select Start Date, Number of Days, Category (`Medical`, `Personal`, `Official`), and provide a brief explanation.</w:t>
      </w:r>
    </w:p>
    <w:p>
      <w:pPr>
        <w:pStyle w:val="BodyText"/>
        <w:bidi w:val="0"/>
        <w:spacing w:before="0" w:after="283"/>
        <w:jc w:val="start"/>
        <w:rPr/>
      </w:pPr>
      <w:r>
        <w:rPr/>
        <w:t>3. Track approval status (`PENDING`, `APPROVED`, `REJECTED`). When approved, affected days are marked as `EXCUSED`.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8. Attendance Rules &amp; Business Logic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Working Days vs. Excluded Days</w:t>
      </w:r>
    </w:p>
    <w:p>
      <w:pPr>
        <w:pStyle w:val="BodyText"/>
        <w:numPr>
          <w:ilvl w:val="0"/>
          <w:numId w:val="4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**Scheduled Working Days**: Monday through Friday. </w:t>
      </w:r>
    </w:p>
    <w:p>
      <w:pPr>
        <w:pStyle w:val="BodyText"/>
        <w:numPr>
          <w:ilvl w:val="0"/>
          <w:numId w:val="50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**Excluded Days**: Saturdays, Sundays, configured Public Holidays, and Custom School Vacations.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Attendance Status Criteria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53"/>
        <w:gridCol w:w="5476"/>
        <w:gridCol w:w="2876"/>
      </w:tblGrid>
      <w:tr>
        <w:trPr/>
        <w:tc>
          <w:tcPr>
            <w:tcW w:w="185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Status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Code Criteria / Condition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Impact on Attendance Rate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**PRESENT**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Check-in timestamp recorded between Session Start (07:00) and Late Threshold (08:30:59).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Counts as Attended (+1)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**LATE**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Check-in timestamp recorded at or after Late Threshold (08:31:00) until Session End (12:00).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Counts as Attended (+1)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**ABSENT**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Working day concluded with no check-in recorded and no approved excuse request.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Counts as Missed (0)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**EXCUSED**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Student has an approved excuse request covering the specified date.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Subtracted from Total Working Days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**HOLIDAY**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Date configured as a holiday in the system calendar.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Excluded from calculations</w:t>
            </w:r>
          </w:p>
        </w:tc>
      </w:tr>
      <w:tr>
        <w:trPr/>
        <w:tc>
          <w:tcPr>
            <w:tcW w:w="18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**WEEKEND**</w:t>
            </w:r>
          </w:p>
        </w:tc>
        <w:tc>
          <w:tcPr>
            <w:tcW w:w="54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Saturday or Sunday.</w:t>
            </w:r>
          </w:p>
        </w:tc>
        <w:tc>
          <w:tcPr>
            <w:tcW w:w="2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Excluded from calculations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Standardized Attendance Rate Formula</w:t>
      </w:r>
    </w:p>
    <w:p>
      <w:pPr>
        <w:pStyle w:val="BodyText"/>
        <w:bidi w:val="0"/>
        <w:spacing w:before="0" w:after="283"/>
        <w:jc w:val="start"/>
        <w:rPr/>
      </w:pPr>
      <w:r>
        <w:rPr/>
        <w:t>$$\text{Attendance Rate (\%)} = \left( \frac{\text{Present Count} + \text{Late Count}}{\text{Total Scheduled Working Days} - \text{Approved Excused Days}} \right) \times 100$$</w:t>
      </w:r>
    </w:p>
    <w:p>
      <w:pPr>
        <w:pStyle w:val="BlockQuotation"/>
        <w:pBdr>
          <w:left w:val="single" w:sz="24" w:space="9" w:color="3B82F6"/>
        </w:pBdr>
        <w:bidi w:val="0"/>
        <w:spacing w:before="180" w:after="180"/>
        <w:ind w:hanging="0" w:start="180" w:end="180"/>
        <w:jc w:val="start"/>
        <w:rPr/>
      </w:pPr>
      <w:r>
        <w:rPr/>
        <w:t>[!IMPORTANT]</w:t>
      </w:r>
    </w:p>
    <w:p>
      <w:pPr>
        <w:pStyle w:val="BlockQuotation"/>
        <w:pBdr>
          <w:left w:val="single" w:sz="24" w:space="9" w:color="3B82F6"/>
        </w:pBdr>
        <w:bidi w:val="0"/>
        <w:spacing w:before="180" w:after="180"/>
        <w:ind w:hanging="0" w:start="180" w:end="180"/>
        <w:jc w:val="start"/>
        <w:rPr/>
      </w:pPr>
      <w:r>
        <w:rPr/>
        <w:t>Excused days reduce the denominator so students are not penalized for authorized medical or official leave.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9. Behaviour Analytics &amp; Rating Model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Behaviour Score Calculation</w:t>
      </w:r>
    </w:p>
    <w:p>
      <w:pPr>
        <w:pStyle w:val="BodyText"/>
        <w:bidi w:val="0"/>
        <w:spacing w:before="0" w:after="283"/>
        <w:jc w:val="start"/>
        <w:rPr/>
      </w:pPr>
      <w:r>
        <w:rPr/>
        <w:t>The system evaluates student punctuality and consistency over time using a composite 100-point scoring model:</w:t>
      </w:r>
    </w:p>
    <w:p>
      <w:pPr>
        <w:pStyle w:val="BodyText"/>
        <w:numPr>
          <w:ilvl w:val="0"/>
          <w:numId w:val="51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**Punctuality Ratio**: Weighting for arriving on time (`PRESENT`) versus arriving `LATE`. </w:t>
      </w:r>
    </w:p>
    <w:p>
      <w:pPr>
        <w:pStyle w:val="BodyText"/>
        <w:numPr>
          <w:ilvl w:val="0"/>
          <w:numId w:val="5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**Absence Penalty**: Deductions for unexcused `ABSENT` days. </w:t>
      </w:r>
    </w:p>
    <w:p>
      <w:pPr>
        <w:pStyle w:val="BodyText"/>
        <w:numPr>
          <w:ilvl w:val="0"/>
          <w:numId w:val="53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**Streak Factor**: Bonus points for consecutive attended days without tardiness.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Student Rating Tiers</w:t>
      </w:r>
    </w:p>
    <w:tbl>
      <w:tblPr>
        <w:tblW w:w="98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01"/>
        <w:gridCol w:w="2026"/>
        <w:gridCol w:w="2191"/>
        <w:gridCol w:w="3796"/>
      </w:tblGrid>
      <w:tr>
        <w:trPr/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Score Range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Rating Tier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Visual Badge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Guidance / Action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90% – 100%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**EXCELLENT**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🟢 </w:t>
            </w:r>
            <w:r>
              <w:rPr/>
              <w:t>Emerald Green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Outstanding commitment &amp; punctuality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75% – 89%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**GOOD**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🔵 </w:t>
            </w:r>
            <w:r>
              <w:rPr/>
              <w:t>Blue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Solid attendance performance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60% – 74%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**AVERAGE**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🟡 </w:t>
            </w:r>
            <w:r>
              <w:rPr/>
              <w:t>Amber Yellow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Attendance monitor warning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45% – 59%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**POOR**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🟠 </w:t>
            </w:r>
            <w:r>
              <w:rPr/>
              <w:t>Orange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Facilitator intervention recommended</w:t>
            </w:r>
          </w:p>
        </w:tc>
      </w:tr>
      <w:tr>
        <w:trPr/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0% – 44%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**CRITICAL**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🔴 </w:t>
            </w:r>
            <w:r>
              <w:rPr/>
              <w:t>Crimson Red</w:t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Administrator review required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10. Reports &amp; Export Standards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Data Formatting Guidelines</w:t>
      </w:r>
    </w:p>
    <w:p>
      <w:pPr>
        <w:pStyle w:val="BodyText"/>
        <w:bidi w:val="0"/>
        <w:spacing w:before="0" w:after="283"/>
        <w:jc w:val="start"/>
        <w:rPr/>
      </w:pPr>
      <w:r>
        <w:rPr/>
        <w:t>All exported reports follow strict administrative formatting standards:</w:t>
      </w:r>
    </w:p>
    <w:p>
      <w:pPr>
        <w:pStyle w:val="BodyText"/>
        <w:numPr>
          <w:ilvl w:val="0"/>
          <w:numId w:val="54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**Encoding**: UTF-8 with Byte Order Mark (BOM) to ensure instant character display in Microsoft Excel. </w:t>
      </w:r>
    </w:p>
    <w:p>
      <w:pPr>
        <w:pStyle w:val="BodyText"/>
        <w:numPr>
          <w:ilvl w:val="0"/>
          <w:numId w:val="55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**Excel Styling**: Header row formatted in **Bold White Text** with `IndexedColors.DARK_BLUE` background fill, centered alignment, and padding buffers on all columns.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Export Header Specification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Student Name,Cohort,Attendance Status,Attendance Date,Attendance Time,Registration Number,Excuse Status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Tunde Adeyemi,Cohort 29,PRESENT,2026-08-06,08:01:15,TS-2024-0003,N/A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Emeka Nwosu,Cohort 29,PRESENT,2026-08-06,08:03:42,TS-2024-0002,N/A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Dayo Bello,Cohort 29,LATE,2026-08-06,08:07:19,TS-2024-0006,N/A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Ada Okafor,Cohort 29,ABSENT,2026-08-06,—,TS-2024-0001,N/A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11. Device Management &amp; Security Binding</w:t>
      </w:r>
    </w:p>
    <w:p>
      <w:pPr>
        <w:pStyle w:val="BodyText"/>
        <w:bidi w:val="0"/>
        <w:spacing w:before="0" w:after="283"/>
        <w:jc w:val="start"/>
        <w:rPr/>
      </w:pPr>
      <w:r>
        <w:rPr/>
        <w:t>To prevent proxy attendance where a student checks in for absent classmates using their phones:</w:t>
      </w:r>
    </w:p>
    <w:p>
      <w:pPr>
        <w:pStyle w:val="BodyText"/>
        <w:bidi w:val="0"/>
        <w:spacing w:before="0" w:after="283"/>
        <w:jc w:val="start"/>
        <w:rPr/>
      </w:pPr>
      <w:r>
        <w:rPr/>
        <w:t>1. **Device Binding on First Login**: Upon first login on a mobile device, the application registers a unique device hardware fingerprint.</w:t>
      </w:r>
    </w:p>
    <w:p>
      <w:pPr>
        <w:pStyle w:val="BodyText"/>
        <w:bidi w:val="0"/>
        <w:spacing w:before="0" w:after="283"/>
        <w:jc w:val="start"/>
        <w:rPr/>
      </w:pPr>
      <w:r>
        <w:rPr/>
        <w:t>2. **Single Device Limit**: A student account is bound to exactly **one device fingerprint**.</w:t>
      </w:r>
    </w:p>
    <w:p>
      <w:pPr>
        <w:pStyle w:val="BodyText"/>
        <w:bidi w:val="0"/>
        <w:spacing w:before="0" w:after="283"/>
        <w:jc w:val="start"/>
        <w:rPr/>
      </w:pPr>
      <w:r>
        <w:rPr/>
        <w:t>3. **Mismatch Prevention**: Attempting to log in or scan from a secondary device blocks the check-in and triggers a security alert.</w:t>
      </w:r>
    </w:p>
    <w:p>
      <w:pPr>
        <w:pStyle w:val="BodyText"/>
        <w:bidi w:val="0"/>
        <w:spacing w:before="0" w:after="283"/>
        <w:jc w:val="start"/>
        <w:rPr/>
      </w:pPr>
      <w:r>
        <w:rPr/>
        <w:t>4. **Facilitator Reset**: If a student changes or replaces their phone, an Administrator or Facilitator must click **"Unlock Device"** in the Device Management console.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12. Calendar &amp; Holiday Management</w:t>
      </w:r>
    </w:p>
    <w:p>
      <w:pPr>
        <w:pStyle w:val="BodyText"/>
        <w:bidi w:val="0"/>
        <w:spacing w:before="0" w:after="283"/>
        <w:jc w:val="start"/>
        <w:rPr/>
      </w:pPr>
      <w:r>
        <w:rPr/>
        <w:t>Administrators can add, update, or remove school calendar entries.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[ Calendar Engine ]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┌───────────────────┴───────────────────┐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▼                                       ▼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[ Weekend Check ]                       [ Holiday Check ]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Is Day = Sat/Sun?                     Matches System Holiday?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│                         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├── </w:t>
      </w:r>
      <w:r>
        <w:rPr>
          <w:rStyle w:val="SourceText"/>
        </w:rPr>
        <w:t>YES ──► Exclude                     ├── YES ──► Exclude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 xml:space="preserve">       └── </w:t>
      </w:r>
      <w:r>
        <w:rPr>
          <w:rStyle w:val="SourceText"/>
        </w:rPr>
        <w:t>NO  ──► Evaluate as Working Day    └── NO  ──► Include in Working Days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13. Email Verification &amp; Brevo Integration</w:t>
      </w:r>
    </w:p>
    <w:p>
      <w:pPr>
        <w:pStyle w:val="BodyText"/>
        <w:bidi w:val="0"/>
        <w:spacing w:before="0" w:after="283"/>
        <w:jc w:val="start"/>
        <w:rPr/>
      </w:pPr>
      <w:r>
        <w:rPr/>
        <w:t>QRAttendance integrates with **Brevo SMTP** for transactional email delivery:</w:t>
      </w:r>
    </w:p>
    <w:p>
      <w:pPr>
        <w:pStyle w:val="BodyText"/>
        <w:numPr>
          <w:ilvl w:val="0"/>
          <w:numId w:val="5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**Trigger**: Account creation (Student self-registration or Administrator registration). </w:t>
      </w:r>
    </w:p>
    <w:p>
      <w:pPr>
        <w:pStyle w:val="BodyText"/>
        <w:numPr>
          <w:ilvl w:val="0"/>
          <w:numId w:val="5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**Verification Email**: Contains a unique cryptographic link valid for 24 hours. </w:t>
      </w:r>
    </w:p>
    <w:p>
      <w:pPr>
        <w:pStyle w:val="BodyText"/>
        <w:numPr>
          <w:ilvl w:val="0"/>
          <w:numId w:val="5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**Login Enforcement**: Unverified accounts cannot log in until email ownership is confirmed.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14. Frequently Asked Questions (FAQs)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Q1: What should I do if my phone camera will not scan the QR code?</w:t>
      </w:r>
    </w:p>
    <w:p>
      <w:pPr>
        <w:pStyle w:val="BodyText"/>
        <w:bidi w:val="0"/>
        <w:spacing w:before="0" w:after="283"/>
        <w:jc w:val="start"/>
        <w:rPr/>
      </w:pPr>
      <w:r>
        <w:rPr/>
        <w:t>**Answer**: Ask your facilitator for the 6-character backup Attendance Code displayed on the classroom screen, click **"Use Attendance Code"** on your portal, and type the code.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Q2: Why does my login say "User does not exist. Kindly register below."?</w:t>
      </w:r>
    </w:p>
    <w:p>
      <w:pPr>
        <w:pStyle w:val="BodyText"/>
        <w:bidi w:val="0"/>
        <w:spacing w:before="0" w:after="283"/>
        <w:jc w:val="start"/>
        <w:rPr/>
      </w:pPr>
      <w:r>
        <w:rPr/>
        <w:t>**Answer**: This message indicates that no account with that email address exists in the system. Check for typos or complete the self-registration form.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Q3: Why am I marked ABSENT even though I was in class?</w:t>
      </w:r>
    </w:p>
    <w:p>
      <w:pPr>
        <w:pStyle w:val="BodyText"/>
        <w:bidi w:val="0"/>
        <w:spacing w:before="0" w:after="283"/>
        <w:jc w:val="start"/>
        <w:rPr/>
      </w:pPr>
      <w:r>
        <w:rPr/>
        <w:t>**Answer**: Attendance must be marked within the active QR session window. If you arrived after the window closed, contact your facilitator for a manual override.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Q4: What happens if I get a new mobile phone?</w:t>
      </w:r>
    </w:p>
    <w:p>
      <w:pPr>
        <w:pStyle w:val="BodyText"/>
        <w:bidi w:val="0"/>
        <w:spacing w:before="0" w:after="283"/>
        <w:jc w:val="start"/>
        <w:rPr/>
      </w:pPr>
      <w:r>
        <w:rPr/>
        <w:t>**Answer**: Inform your facilitator or administrator. They will reset your bound device fingerprint from the Device Management dashboard so you can bind your new phone.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15. Troubleshooting Guide</w:t>
      </w:r>
    </w:p>
    <w:tbl>
      <w:tblPr>
        <w:tblW w:w="102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2785"/>
        <w:gridCol w:w="4524"/>
      </w:tblGrid>
      <w:tr>
        <w:trPr/>
        <w:tc>
          <w:tcPr>
            <w:tcW w:w="289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Issue / Error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Probable Cause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Recommended Resolution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**"User does not exist. Kindly register below."**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Unregistered email address used at login.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Re-check email spelling or proceed to `/register`.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**"Invalid email or password"**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Incorrect password for existing account.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Use password reset or re-type password carefully.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**"Device mismatch" Error**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Account logged in from a second phone.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Request facilitator to unlock device in `/admin/devices`.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**Camera Feed Black / Blank**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Browser camera permissions denied.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Open browser settings $\rightarrow$ Site Permissions $\rightarrow$ Allow Camera.</w:t>
            </w:r>
          </w:p>
        </w:tc>
      </w:tr>
      <w:tr>
        <w:trPr/>
        <w:tc>
          <w:tcPr>
            <w:tcW w:w="28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**Slow Initial Page Load**</w:t>
            </w:r>
          </w:p>
        </w:tc>
        <w:tc>
          <w:tcPr>
            <w:tcW w:w="27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Cloud free-tier cold start.</w:t>
            </w:r>
          </w:p>
        </w:tc>
        <w:tc>
          <w:tcPr>
            <w:tcW w:w="45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Wait 15–30 seconds for server instance awakening.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16. Deployment Guide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Prerequisites</w:t>
      </w:r>
    </w:p>
    <w:p>
      <w:pPr>
        <w:pStyle w:val="BodyText"/>
        <w:numPr>
          <w:ilvl w:val="0"/>
          <w:numId w:val="5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JDK 21 (Eclipse Temurin or OpenJDK) </w:t>
      </w:r>
    </w:p>
    <w:p>
      <w:pPr>
        <w:pStyle w:val="BodyText"/>
        <w:numPr>
          <w:ilvl w:val="0"/>
          <w:numId w:val="60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Node.js 18+ &amp; npm </w:t>
      </w:r>
    </w:p>
    <w:p>
      <w:pPr>
        <w:pStyle w:val="BodyText"/>
        <w:numPr>
          <w:ilvl w:val="0"/>
          <w:numId w:val="61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MongoDB 7.0+ </w:t>
      </w:r>
    </w:p>
    <w:p>
      <w:pPr>
        <w:pStyle w:val="BodyText"/>
        <w:numPr>
          <w:ilvl w:val="0"/>
          <w:numId w:val="62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Maven 3.9+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Backend Environment Variables (`application.properties` / `.env`)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server.port=8080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server.servlet.context-path=/api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# MongoDB Configuration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SPRING_DATA_MONGODB_URI=mongodb://localhost:27017/qrs_db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# Security &amp; JWT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JWT_SECRET=dev_secret_change_in_production_min_256_bits_long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JWT_EXPIRY_MS=86400000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# CORS Allowed Origins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ALLOWED_ORIGINS=http://localhost:5173,http://localhost:3000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/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# Brevo SMTP Configuration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SPRING_MAIL_HOST=smtp-relay.brevo.com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SPRING_MAIL_PORT=587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SPRING_MAIL_USERNAME=your_brevo_email@domain.com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SPRING_MAIL_PASSWORD=your_brevo_smtp_key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Docker Compose Deployment</w:t>
      </w:r>
    </w:p>
    <w:p>
      <w:pPr>
        <w:pStyle w:val="BodyText"/>
        <w:bidi w:val="0"/>
        <w:spacing w:before="0" w:after="283"/>
        <w:jc w:val="start"/>
        <w:rPr/>
      </w:pPr>
      <w:r>
        <w:rPr/>
        <w:t>To launch the full containerized stack (MongoDB, Redis, Spring Boot Backend, React Frontend, Nginx Reverse Proxy):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docker-compose up -d --build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17. System Architecture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                   </w:t>
      </w:r>
      <w:r>
        <w:rPr>
          <w:rStyle w:val="SourceText"/>
        </w:rPr>
        <w:t>React 18 Frontend        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           </w:t>
      </w:r>
      <w:r>
        <w:rPr>
          <w:rStyle w:val="SourceText"/>
        </w:rPr>
        <w:t>(Vite, TailwindCSS, Lucide Icons)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└─────────────────────────────┬─────────────────────────────┘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                    │ </w:t>
      </w:r>
      <w:r>
        <w:rPr>
          <w:rStyle w:val="SourceText"/>
        </w:rPr>
        <w:t>REST API / JSON (Port 8080)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┌─────────────────────────────▼─────────────────────────────┐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                </w:t>
      </w:r>
      <w:r>
        <w:rPr>
          <w:rStyle w:val="SourceText"/>
        </w:rPr>
        <w:t>Spring Boot 3 Backend       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     </w:t>
      </w:r>
      <w:r>
        <w:rPr>
          <w:rStyle w:val="SourceText"/>
        </w:rPr>
        <w:t>(Spring Security, JWT Filter, Audit Logger)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└──────────────┬─────────────────────────────┬──────────────┘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               │                         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>┌──────────────▼──────────────┐  ┌───────────▼──────────────┐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      </w:t>
      </w:r>
      <w:r>
        <w:rPr>
          <w:rStyle w:val="SourceText"/>
        </w:rPr>
        <w:t>MongoDB 7.0 DB        │  │     Brevo SMTP Service    │</w:t>
      </w:r>
    </w:p>
    <w:p>
      <w:pPr>
        <w:pStyle w:val="PreformattedText"/>
        <w:pBdr/>
        <w:bidi w:val="0"/>
        <w:spacing w:before="600" w:after="0"/>
        <w:jc w:val="start"/>
        <w:rPr/>
      </w:pPr>
      <w:r>
        <w:rPr>
          <w:rStyle w:val="SourceText"/>
        </w:rPr>
        <w:t xml:space="preserve">│ </w:t>
      </w:r>
      <w:r>
        <w:rPr>
          <w:rStyle w:val="SourceText"/>
        </w:rPr>
        <w:t>(Users, Cohorts, Attendance)│  │ (Transactional Email)   │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└─────────────────────────────┘  └──────────────────────────┘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18. API Specification Documentation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18.1 Authentication Endpoints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`POST /api/auth/login`</w:t>
      </w:r>
    </w:p>
    <w:p>
      <w:pPr>
        <w:pStyle w:val="BodyText"/>
        <w:numPr>
          <w:ilvl w:val="0"/>
          <w:numId w:val="6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Authenticate user credentials and issue JWT token. </w:t>
      </w:r>
    </w:p>
    <w:p>
      <w:pPr>
        <w:pStyle w:val="BodyText"/>
        <w:numPr>
          <w:ilvl w:val="0"/>
          <w:numId w:val="64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**Request Body**: </w:t>
      </w:r>
    </w:p>
    <w:p>
      <w:pPr>
        <w:pStyle w:val="BodyText"/>
        <w:bidi w:val="0"/>
        <w:spacing w:before="0" w:after="283"/>
        <w:jc w:val="start"/>
        <w:rPr/>
      </w:pPr>
      <w:r>
        <w:rPr/>
        <w:t>```json</w:t>
      </w:r>
    </w:p>
    <w:p>
      <w:pPr>
        <w:pStyle w:val="BodyText"/>
        <w:bidi w:val="0"/>
        <w:spacing w:before="0" w:after="283"/>
        <w:jc w:val="start"/>
        <w:rPr/>
      </w:pPr>
      <w:r>
        <w:rPr/>
        <w:t>{</w:t>
      </w:r>
    </w:p>
    <w:p>
      <w:pPr>
        <w:pStyle w:val="BodyText"/>
        <w:bidi w:val="0"/>
        <w:spacing w:before="0" w:after="283"/>
        <w:jc w:val="start"/>
        <w:rPr/>
      </w:pPr>
      <w:r>
        <w:rPr/>
        <w:t>"email": "james.obi@techschool.edu",</w:t>
      </w:r>
    </w:p>
    <w:p>
      <w:pPr>
        <w:pStyle w:val="BodyText"/>
        <w:bidi w:val="0"/>
        <w:spacing w:before="0" w:after="283"/>
        <w:jc w:val="start"/>
        <w:rPr/>
      </w:pPr>
      <w:r>
        <w:rPr/>
        <w:t>"password": "Fac@1234"</w:t>
      </w:r>
    </w:p>
    <w:p>
      <w:pPr>
        <w:pStyle w:val="BodyText"/>
        <w:bidi w:val="0"/>
        <w:spacing w:before="0" w:after="283"/>
        <w:jc w:val="start"/>
        <w:rPr/>
      </w:pPr>
      <w:r>
        <w:rPr/>
        <w:t>}</w:t>
      </w:r>
    </w:p>
    <w:p>
      <w:pPr>
        <w:pStyle w:val="BodyText"/>
        <w:bidi w:val="0"/>
        <w:spacing w:before="0" w:after="283"/>
        <w:jc w:val="start"/>
        <w:rPr/>
      </w:pPr>
      <w:r>
        <w:rPr/>
        <w:t>```</w:t>
      </w:r>
    </w:p>
    <w:p>
      <w:pPr>
        <w:pStyle w:val="BodyText"/>
        <w:numPr>
          <w:ilvl w:val="0"/>
          <w:numId w:val="65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**Responses**: </w:t>
      </w:r>
    </w:p>
    <w:p>
      <w:pPr>
        <w:pStyle w:val="BodyText"/>
        <w:bidi w:val="0"/>
        <w:spacing w:before="0" w:after="283"/>
        <w:jc w:val="start"/>
        <w:rPr/>
      </w:pPr>
      <w:r>
        <w:rPr/>
        <w:t>- `200 OK`: Returns JWT token, user role, user ID, name, email, and cohort ID.</w:t>
      </w:r>
    </w:p>
    <w:p>
      <w:pPr>
        <w:pStyle w:val="BodyText"/>
        <w:bidi w:val="0"/>
        <w:spacing w:before="0" w:after="283"/>
        <w:jc w:val="start"/>
        <w:rPr/>
      </w:pPr>
      <w:r>
        <w:rPr/>
        <w:t>- `401 Unauthorized`: Returns `"User does not exist. Kindly register below."` (if email not found) or `"Invalid email or password"` (if password incorrect).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`POST /api/auth/register/student`</w:t>
      </w:r>
    </w:p>
    <w:p>
      <w:pPr>
        <w:pStyle w:val="BodyText"/>
        <w:numPr>
          <w:ilvl w:val="0"/>
          <w:numId w:val="6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Self-registration endpoint for new students. </w:t>
      </w:r>
    </w:p>
    <w:p>
      <w:pPr>
        <w:pStyle w:val="BodyText"/>
        <w:numPr>
          <w:ilvl w:val="0"/>
          <w:numId w:val="6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**Request Body**: Name, Email, Phone, Password, Cohort Number. </w:t>
      </w:r>
    </w:p>
    <w:p>
      <w:pPr>
        <w:pStyle w:val="BodyText"/>
        <w:numPr>
          <w:ilvl w:val="0"/>
          <w:numId w:val="6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**Response**: `200 OK` with JWT token and student record.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18.2 Facilitator &amp; Report Endpoints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`GET /api/facilitator/attendance/reports`</w:t>
      </w:r>
    </w:p>
    <w:p>
      <w:pPr>
        <w:pStyle w:val="BodyText"/>
        <w:numPr>
          <w:ilvl w:val="0"/>
          <w:numId w:val="6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Fetch paginated attendance report rows for assigned cohorts. </w:t>
      </w:r>
    </w:p>
    <w:p>
      <w:pPr>
        <w:pStyle w:val="BodyText"/>
        <w:numPr>
          <w:ilvl w:val="0"/>
          <w:numId w:val="70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**Parameters**: `cohortId`, `date` (`YYYY-MM-DD`), `q` (search query), `status`, `page`, `size`. </w:t>
      </w:r>
    </w:p>
    <w:p>
      <w:pPr>
        <w:pStyle w:val="BodyText"/>
        <w:numPr>
          <w:ilvl w:val="0"/>
          <w:numId w:val="71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**Response**: `PageResponse` containing two-tier sorted attendance records. </w:t>
      </w:r>
    </w:p>
    <w:p>
      <w:pPr>
        <w:pStyle w:val="Heading4"/>
        <w:numPr>
          <w:ilvl w:val="0"/>
          <w:numId w:val="0"/>
        </w:numPr>
        <w:bidi w:val="0"/>
        <w:spacing w:before="180" w:after="120"/>
        <w:ind w:start="600"/>
        <w:jc w:val="start"/>
        <w:rPr/>
      </w:pPr>
      <w:r>
        <w:rPr/>
        <w:t>`GET /api/facilitator/attendance/reports/export`</w:t>
      </w:r>
    </w:p>
    <w:p>
      <w:pPr>
        <w:pStyle w:val="BodyText"/>
        <w:numPr>
          <w:ilvl w:val="0"/>
          <w:numId w:val="7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**Purpose**: Download formatted CSV or Excel attendance report. </w:t>
      </w:r>
    </w:p>
    <w:p>
      <w:pPr>
        <w:pStyle w:val="BodyText"/>
        <w:numPr>
          <w:ilvl w:val="0"/>
          <w:numId w:val="7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**Parameters**: `cohortId`, `date`, `q`, `status`, `format` (`csv` or `xlsx`). </w:t>
      </w:r>
    </w:p>
    <w:p>
      <w:pPr>
        <w:pStyle w:val="BodyText"/>
        <w:numPr>
          <w:ilvl w:val="0"/>
          <w:numId w:val="74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**Response**: File download stream formatted with 7 standard columns.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19. Database Schema Documentation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19.1 `users` Collection</w:t>
      </w:r>
    </w:p>
    <w:tbl>
      <w:tblPr>
        <w:tblW w:w="9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26"/>
        <w:gridCol w:w="1366"/>
        <w:gridCol w:w="4501"/>
        <w:gridCol w:w="1801"/>
      </w:tblGrid>
      <w:tr>
        <w:trPr/>
        <w:tc>
          <w:tcPr>
            <w:tcW w:w="23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Field Name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Type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Description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Index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`_id`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ObjectId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Primary Key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Default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`name`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User full name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Text Index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`email`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Unique login email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Unique Index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`passwordHash`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BCrypt encrypted password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`role`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Enum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`SUPER_ADMIN`, `FACILITATOR`, `STUDENT`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Indexed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`cohortId`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Cohort reference ID for students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Indexed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`assignedCohortIds`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Array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List of cohort IDs assigned to facilitator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3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`active`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Boolean</w:t>
            </w:r>
          </w:p>
        </w:tc>
        <w:tc>
          <w:tcPr>
            <w:tcW w:w="45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Account active status flag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Indexed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19.2 `attendance` Collection</w:t>
      </w:r>
    </w:p>
    <w:tbl>
      <w:tblPr>
        <w:tblW w:w="99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6"/>
        <w:gridCol w:w="1516"/>
        <w:gridCol w:w="4276"/>
        <w:gridCol w:w="2101"/>
      </w:tblGrid>
      <w:tr>
        <w:trPr/>
        <w:tc>
          <w:tcPr>
            <w:tcW w:w="2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Field Name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Type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Description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Index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`_id`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ObjectId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Primary Key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Default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`studentId`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 to `users._id`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`cohortId`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Reference to `cohorts._id`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`date`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LocalDate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Attendance date (`YYYY-MM-DD`)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`markedAt`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Instant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Exact check-in timestamp (UTC)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Compound Index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`status`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Enum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`PRESENT`, `LATE`, `ABSENT`, `EXCUSED`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Indexed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`manual`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Boolean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Override flag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  <w:tr>
        <w:trPr/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`manualReason`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String</w:t>
            </w:r>
          </w:p>
        </w:tc>
        <w:tc>
          <w:tcPr>
            <w:tcW w:w="4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Facilitator override notes</w:t>
            </w:r>
          </w:p>
        </w:tc>
        <w:tc>
          <w:tcPr>
            <w:tcW w:w="21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20. System Maintenance Guide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Automated Database Backups</w:t>
      </w:r>
    </w:p>
    <w:p>
      <w:pPr>
        <w:pStyle w:val="BodyText"/>
        <w:bidi w:val="0"/>
        <w:spacing w:before="0" w:after="283"/>
        <w:jc w:val="start"/>
        <w:rPr/>
      </w:pPr>
      <w:r>
        <w:rPr/>
        <w:t>Execute daily MongoDB dump scripts: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mongodump --db=qrs_db --out=/backups/qrs_db_$(date +%Y%m%d)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Log Rotation &amp; Monitoring</w:t>
      </w:r>
    </w:p>
    <w:p>
      <w:pPr>
        <w:pStyle w:val="BodyText"/>
        <w:bidi w:val="0"/>
        <w:spacing w:before="0" w:after="283"/>
        <w:jc w:val="start"/>
        <w:rPr/>
      </w:pPr>
      <w:r>
        <w:rPr/>
        <w:t>Spring Boot application logs are formatted in JSON/Standard layout and written to system stdout. Inspect application logs via Docker:</w:t>
      </w:r>
    </w:p>
    <w:p>
      <w:pPr>
        <w:pStyle w:val="PreformattedText"/>
        <w:bidi w:val="0"/>
        <w:spacing w:before="600" w:after="283"/>
        <w:jc w:val="start"/>
        <w:rPr/>
      </w:pPr>
      <w:r>
        <w:rPr>
          <w:rStyle w:val="SourceText"/>
        </w:rPr>
        <w:t>docker logs -f --tail=200 qrs_backend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21. Best Practices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For Administrators</w:t>
      </w:r>
    </w:p>
    <w:p>
      <w:pPr>
        <w:pStyle w:val="BodyText"/>
        <w:numPr>
          <w:ilvl w:val="0"/>
          <w:numId w:val="75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Review Audit Logs weekly for unauthorized override attempts or device unlocking spikes. </w:t>
      </w:r>
    </w:p>
    <w:p>
      <w:pPr>
        <w:pStyle w:val="BodyText"/>
        <w:numPr>
          <w:ilvl w:val="0"/>
          <w:numId w:val="76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Configure public holidays in advance before academic terms begin.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For Facilitators</w:t>
      </w:r>
    </w:p>
    <w:p>
      <w:pPr>
        <w:pStyle w:val="BodyText"/>
        <w:numPr>
          <w:ilvl w:val="0"/>
          <w:numId w:val="7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Keep the QR Generation screen visible to the classroom during the entry window. </w:t>
      </w:r>
    </w:p>
    <w:p>
      <w:pPr>
        <w:pStyle w:val="BodyText"/>
        <w:numPr>
          <w:ilvl w:val="0"/>
          <w:numId w:val="78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Verify manual override requests against physical attendance or official documentation. </w:t>
      </w:r>
    </w:p>
    <w:p>
      <w:pPr>
        <w:pStyle w:val="Heading3"/>
        <w:numPr>
          <w:ilvl w:val="0"/>
          <w:numId w:val="0"/>
        </w:numPr>
        <w:bidi w:val="0"/>
        <w:spacing w:before="270" w:after="120"/>
        <w:ind w:start="600"/>
        <w:jc w:val="start"/>
        <w:rPr/>
      </w:pPr>
      <w:r>
        <w:rPr/>
        <w:t>For Students</w:t>
      </w:r>
    </w:p>
    <w:p>
      <w:pPr>
        <w:pStyle w:val="BodyText"/>
        <w:numPr>
          <w:ilvl w:val="0"/>
          <w:numId w:val="79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Maintain single-device usage to avoid lockout errors. </w:t>
      </w:r>
    </w:p>
    <w:p>
      <w:pPr>
        <w:pStyle w:val="BodyText"/>
        <w:numPr>
          <w:ilvl w:val="0"/>
          <w:numId w:val="80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Submit excuse requests at least 24 hours prior to planned absences when possible.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22. Security Model</w:t>
      </w:r>
    </w:p>
    <w:p>
      <w:pPr>
        <w:pStyle w:val="BodyText"/>
        <w:numPr>
          <w:ilvl w:val="0"/>
          <w:numId w:val="81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**Stateless Authentication**: Signed JWT tokens containing user ID, role, and expiration timestamp. </w:t>
      </w:r>
    </w:p>
    <w:p>
      <w:pPr>
        <w:pStyle w:val="BodyText"/>
        <w:numPr>
          <w:ilvl w:val="0"/>
          <w:numId w:val="82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**Anti-Replay QR Security**: Rolling dynamic QR payload with cryptographic signature refreshed every 5 seconds. </w:t>
      </w:r>
    </w:p>
    <w:p>
      <w:pPr>
        <w:pStyle w:val="BodyText"/>
        <w:numPr>
          <w:ilvl w:val="0"/>
          <w:numId w:val="83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**Password Security**: BCrypt password hashing with high salt work factors. </w:t>
      </w:r>
    </w:p>
    <w:p>
      <w:pPr>
        <w:pStyle w:val="BodyText"/>
        <w:numPr>
          <w:ilvl w:val="0"/>
          <w:numId w:val="84"/>
        </w:numPr>
        <w:tabs>
          <w:tab w:val="clear" w:pos="1134"/>
          <w:tab w:val="left" w:pos="1320" w:leader="none"/>
        </w:tabs>
        <w:bidi w:val="0"/>
        <w:ind w:hanging="283" w:start="1320"/>
        <w:jc w:val="start"/>
        <w:rPr/>
      </w:pPr>
      <w:r>
        <w:rPr/>
        <w:t xml:space="preserve">**Audit Logging**: Comprehensive non-repudiation event tracking. </w:t>
      </w:r>
    </w:p>
    <w:p>
      <w:pPr>
        <w:pStyle w:val="BodyText"/>
        <w:bidi w:val="0"/>
        <w:spacing w:before="0" w:after="283"/>
        <w:jc w:val="start"/>
        <w:rPr/>
      </w:pPr>
      <w:r>
        <w:rPr/>
        <w:t>---</w:t>
      </w:r>
    </w:p>
    <w:p>
      <w:pPr>
        <w:pStyle w:val="Heading2"/>
        <w:numPr>
          <w:ilvl w:val="0"/>
          <w:numId w:val="0"/>
        </w:numPr>
        <w:pBdr>
          <w:bottom w:val="single" w:sz="12" w:space="3" w:color="3B82F6"/>
        </w:pBdr>
        <w:bidi w:val="0"/>
        <w:spacing w:before="375" w:after="120"/>
        <w:ind w:start="600"/>
        <w:jc w:val="start"/>
        <w:rPr/>
      </w:pPr>
      <w:r>
        <w:rPr/>
        <w:t>23. Credits &amp; Licensing</w:t>
      </w:r>
    </w:p>
    <w:p>
      <w:pPr>
        <w:pStyle w:val="BodyText"/>
        <w:numPr>
          <w:ilvl w:val="0"/>
          <w:numId w:val="85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**Built By**: Victor Olaomo (IamByte) </w:t>
      </w:r>
    </w:p>
    <w:p>
      <w:pPr>
        <w:pStyle w:val="BodyText"/>
        <w:numPr>
          <w:ilvl w:val="0"/>
          <w:numId w:val="86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**Application Name**: QRAttendance System </w:t>
      </w:r>
    </w:p>
    <w:p>
      <w:pPr>
        <w:pStyle w:val="BodyText"/>
        <w:numPr>
          <w:ilvl w:val="0"/>
          <w:numId w:val="87"/>
        </w:numPr>
        <w:tabs>
          <w:tab w:val="clear" w:pos="1134"/>
          <w:tab w:val="left" w:pos="1320" w:leader="none"/>
        </w:tabs>
        <w:bidi w:val="0"/>
        <w:spacing w:before="0" w:after="0"/>
        <w:ind w:hanging="283" w:start="1320"/>
        <w:jc w:val="start"/>
        <w:rPr/>
      </w:pPr>
      <w:r>
        <w:rPr/>
        <w:t xml:space="preserve">**Core Stack**: React, Spring Boot 3, MongoDB 7, Brevo SMTP, Apache POI </w:t>
      </w:r>
    </w:p>
    <w:p>
      <w:pPr>
        <w:pStyle w:val="BodyText"/>
        <w:numPr>
          <w:ilvl w:val="0"/>
          <w:numId w:val="88"/>
        </w:numPr>
        <w:tabs>
          <w:tab w:val="clear" w:pos="1134"/>
          <w:tab w:val="left" w:pos="1320" w:leader="none"/>
        </w:tabs>
        <w:bidi w:val="0"/>
        <w:spacing w:before="0" w:after="283"/>
        <w:ind w:hanging="283" w:start="1320"/>
        <w:jc w:val="start"/>
        <w:rPr/>
      </w:pPr>
      <w:r>
        <w:rPr/>
        <w:t xml:space="preserve">**Copyright**: © 2026 QRAttendance. All rights reserved.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03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N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600" w:after="600"/>
      <w:ind w:start="600" w:end="600"/>
    </w:pPr>
    <w:rPr>
      <w:rFonts w:ascii="Liberation Sans;Arial;sans-serif" w:hAnsi="Liberation Sans;Arial;sans-serif" w:eastAsia="Liberation Sans;Arial;sans-serif" w:cs="Liberation Sans;Arial;sans-serif"/>
      <w:color w:val="1E293B"/>
      <w:sz w:val="20"/>
      <w:szCs w:val="20"/>
      <w:lang w:val="en-NG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75"/>
      <w:jc w:val="center"/>
    </w:pPr>
    <w:rPr>
      <w:rFonts w:ascii="Noto Sans" w:hAnsi="Noto Sans"/>
      <w:b/>
      <w:bCs/>
      <w:color w:val="0F172A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3" w:color="3B82F6"/>
      </w:pBdr>
      <w:spacing w:before="375" w:after="120"/>
      <w:ind w:start="600"/>
      <w:outlineLvl w:val="1"/>
    </w:pPr>
    <w:rPr>
      <w:rFonts w:ascii="Liberation Serif" w:hAnsi="Liberation Serif" w:eastAsia="Noto Serif CJK SC" w:cs="Noto Sans Devanagari"/>
      <w:b/>
      <w:bCs/>
      <w:color w:val="1E3A8A"/>
      <w:sz w:val="30"/>
      <w:szCs w:val="30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70" w:after="120"/>
      <w:ind w:start="600"/>
      <w:outlineLvl w:val="2"/>
    </w:pPr>
    <w:rPr>
      <w:rFonts w:ascii="Liberation Serif" w:hAnsi="Liberation Serif" w:eastAsia="Noto Serif CJK SC" w:cs="Noto Sans Devanagari"/>
      <w:b/>
      <w:bCs/>
      <w:color w:val="1E40AF"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80" w:after="120"/>
      <w:ind w:start="600"/>
      <w:outlineLvl w:val="3"/>
    </w:pPr>
    <w:rPr>
      <w:rFonts w:ascii="Liberation Serif" w:hAnsi="Liberation Serif" w:eastAsia="Noto Serif CJK SC" w:cs="Noto Sans Devanagari"/>
      <w:b/>
      <w:bCs/>
      <w:color w:val="334155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7"/>
      <w:szCs w:val="17"/>
      <w:shd w:fill="F1F5F9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PreformattedText">
    <w:name w:val="Preformatted Text"/>
    <w:basedOn w:val="Normal"/>
    <w:qFormat/>
    <w:pPr>
      <w:pBdr/>
      <w:spacing w:before="600" w:after="0"/>
    </w:pPr>
    <w:rPr>
      <w:rFonts w:ascii="Liberation Mono" w:hAnsi="Liberation Mono" w:eastAsia="Noto Sans Mono CJK SC" w:cs="Liberation Mono"/>
      <w:color w:val="F8FAFC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9" w:color="3B82F6"/>
      </w:pBdr>
      <w:spacing w:before="180" w:after="180"/>
      <w:ind w:hanging="0" w:start="180" w:end="180"/>
    </w:pPr>
    <w:rPr>
      <w:color w:val="1E40AF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3091</Words>
  <Characters>20573</Characters>
  <CharactersWithSpaces>23684</CharactersWithSpaces>
  <Paragraphs>537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en-NG</dc:language>
  <cp:lastModifiedBy/>
  <cp:revision>0</cp:revision>
  <dc:subject/>
  <dc:title>QRAttendance — System Documentation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