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07DE10" w14:textId="77777777" w:rsidR="00E8673A" w:rsidRDefault="00E8673A" w:rsidP="00E8673A">
      <w:pPr>
        <w:pStyle w:val="font-claude-response-body"/>
      </w:pPr>
      <w:r>
        <w:rPr>
          <w:rStyle w:val="Strong"/>
        </w:rPr>
        <w:t>Mon ami Paul — Documentaire</w:t>
      </w:r>
    </w:p>
    <w:p w14:paraId="54DF0917" w14:textId="77777777" w:rsidR="00E8673A" w:rsidRDefault="00E8673A" w:rsidP="00E8673A">
      <w:pPr>
        <w:pStyle w:val="font-claude-response-body"/>
      </w:pPr>
      <w:r>
        <w:t>Crédits : Photographie de plateau : Léonard Videt. Réalisation du film : Melchior Staszak et Hugo de Linares. Production : Off Time Productions. Assistante de production : Loreleï Charmain.</w:t>
      </w:r>
    </w:p>
    <w:p w14:paraId="0B6CAC2C" w14:textId="77777777" w:rsidR="00E8673A" w:rsidRDefault="00E8673A" w:rsidP="00E8673A">
      <w:pPr>
        <w:pStyle w:val="font-claude-response-body"/>
      </w:pPr>
      <w:r>
        <w:rPr>
          <w:rStyle w:val="Strong"/>
        </w:rPr>
        <w:t>Note d'intention</w:t>
      </w:r>
    </w:p>
    <w:p w14:paraId="6315CE47" w14:textId="77777777" w:rsidR="00E8673A" w:rsidRDefault="00E8673A" w:rsidP="00E8673A">
      <w:pPr>
        <w:pStyle w:val="font-claude-response-body"/>
      </w:pPr>
      <w:r>
        <w:t>Sur un tournage, la caméra ne regarde presque jamais ce qui la rend possible. Ce projet fait l'inverse : il suit le personnel qui prépare, éclaire, dresse et ajuste, comme s'il s'agissait d'une équipe hôtelière recevant un client, sauf qu'ici, le client n'existe pas, c'est un film.</w:t>
      </w:r>
    </w:p>
    <w:p w14:paraId="56975FC5" w14:textId="77777777" w:rsidR="00E8673A" w:rsidRDefault="00E8673A" w:rsidP="00E8673A">
      <w:pPr>
        <w:pStyle w:val="font-claude-response-body"/>
      </w:pPr>
      <w:r>
        <w:t>Le traitement argentique gomme volontairement la frontière entre les deux mondes. Une table dressée, un chien qui attend sagement dans un couloir de restaurant, un niveau à bulle posé sur un rail de travelling, chaque image pourrait appartenir à un service hôtelier ordinaire, jusqu'à ce qu'on remarque le matériel de cinéma en arrière-plan. C'est cette hésitation qui porte le projet, l'idée que fabriquer une image, quelle qu'elle soit, demande la même attention silencieuse qu'accueillir quelqu'un.</w:t>
      </w:r>
    </w:p>
    <w:p w14:paraId="18D70CFC" w14:textId="77777777" w:rsidR="007F7445" w:rsidRDefault="007F7445"/>
    <w:sectPr w:rsidR="007F7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3A"/>
    <w:rsid w:val="00103393"/>
    <w:rsid w:val="007F7445"/>
    <w:rsid w:val="00DA24A9"/>
    <w:rsid w:val="00E8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A42A68"/>
  <w15:chartTrackingRefBased/>
  <w15:docId w15:val="{7F4DB330-685C-3947-BC17-7A3816F39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73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E86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867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Léonard Videt</dc:creator>
  <cp:keywords/>
  <dc:description/>
  <cp:lastModifiedBy>Léonard Videt</cp:lastModifiedBy>
  <cp:revision>1</cp:revision>
  <dcterms:created xsi:type="dcterms:W3CDTF">2026-08-05T15:11:00Z</dcterms:created>
  <dcterms:modified xsi:type="dcterms:W3CDTF">2026-08-05T15:21:00Z</dcterms:modified>
</cp:coreProperties>
</file>