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E2C87" w14:textId="77777777" w:rsidR="00934C97" w:rsidRDefault="00934C97" w:rsidP="00934C97">
      <w:pPr>
        <w:pStyle w:val="font-claude-response-body"/>
      </w:pPr>
      <w:r>
        <w:rPr>
          <w:rStyle w:val="Strong"/>
        </w:rPr>
        <w:t>E·006 — Exploration Améthyste</w:t>
      </w:r>
    </w:p>
    <w:p w14:paraId="69840DE1" w14:textId="77777777" w:rsidR="00934C97" w:rsidRDefault="00934C97" w:rsidP="00934C97">
      <w:pPr>
        <w:pStyle w:val="font-claude-response-body"/>
      </w:pPr>
      <w:r>
        <w:t>Crédits : Caméra et photographie : Léonard Videt.</w:t>
      </w:r>
    </w:p>
    <w:p w14:paraId="1650831A" w14:textId="77777777" w:rsidR="00934C97" w:rsidRDefault="00934C97" w:rsidP="00934C97">
      <w:pPr>
        <w:pStyle w:val="font-claude-response-body"/>
      </w:pPr>
      <w:r>
        <w:t>Direction artistique : Mel.</w:t>
      </w:r>
    </w:p>
    <w:p w14:paraId="3863B6E1" w14:textId="701CA771" w:rsidR="00934C97" w:rsidRDefault="00934C97" w:rsidP="00934C97">
      <w:pPr>
        <w:pStyle w:val="font-claude-response-body"/>
      </w:pPr>
      <w:r>
        <w:t>Modèles : Eli, Yejin, Margo, Mel, Soukaïna.</w:t>
      </w:r>
    </w:p>
    <w:p w14:paraId="48FEF4A2" w14:textId="22EEA604" w:rsidR="00934C97" w:rsidRDefault="00934C97" w:rsidP="00934C97">
      <w:pPr>
        <w:pStyle w:val="font-claude-response-body"/>
      </w:pPr>
      <w:r>
        <w:t xml:space="preserve">Maquillage : Shay. </w:t>
      </w:r>
    </w:p>
    <w:p w14:paraId="77FBD087" w14:textId="77777777" w:rsidR="00934C97" w:rsidRDefault="00934C97" w:rsidP="00934C97">
      <w:pPr>
        <w:pStyle w:val="font-claude-response-body"/>
      </w:pPr>
      <w:r>
        <w:rPr>
          <w:rStyle w:val="Strong"/>
        </w:rPr>
        <w:t>Note d'intention</w:t>
      </w:r>
    </w:p>
    <w:p w14:paraId="127BB78B" w14:textId="77777777" w:rsidR="00934C97" w:rsidRDefault="00934C97" w:rsidP="00934C97">
      <w:pPr>
        <w:pStyle w:val="font-claude-response-body"/>
      </w:pPr>
      <w:r>
        <w:t>Un même violet baigne cinq visages, et pourtant aucun ne se ressemble. C'est peut-être ça, l'identité, quand on la regarde traverser plusieurs époques à la fois, punk des années 80, pop satinée, téléphone à cadran contre boombox vintage, tout se superpose sans jamais se contredire.</w:t>
      </w:r>
    </w:p>
    <w:p w14:paraId="2F3D0393" w14:textId="77777777" w:rsidR="00934C97" w:rsidRDefault="00934C97" w:rsidP="00934C97">
      <w:pPr>
        <w:pStyle w:val="font-claude-response-body"/>
      </w:pPr>
      <w:r>
        <w:t>Photographier un groupe n'est pas facile, il faut que chacune garde sa place propre dans le cadre, que l'équilibre se construise à plusieurs plutôt que de se disputer une seule lumière. C'est tout l'enjeu de ce shooting girls band, cette attitude, ce momentum commun, où la musique jouée ensemble et l'attitude portée ensemble deviennent les deux faces d'une même pièce. Seule, une posture forte peut sembler subversive. À plusieurs, elle se transmet, elle prend, elle devient presque évidente.</w:t>
      </w:r>
    </w:p>
    <w:p w14:paraId="52BEDB18" w14:textId="77777777" w:rsidR="00934C97" w:rsidRDefault="00934C97" w:rsidP="00934C97">
      <w:pPr>
        <w:pStyle w:val="font-claude-response-body"/>
      </w:pPr>
      <w:r>
        <w:t>Et parfois, le plus simple pour commencer, c'est d'appeler une amie.</w:t>
      </w:r>
    </w:p>
    <w:p w14:paraId="0D7D3830" w14:textId="77777777" w:rsidR="007F7445" w:rsidRPr="00934C97" w:rsidRDefault="007F7445" w:rsidP="00934C97"/>
    <w:sectPr w:rsidR="007F7445" w:rsidRPr="00934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B5"/>
    <w:rsid w:val="007345B5"/>
    <w:rsid w:val="007F7445"/>
    <w:rsid w:val="0093291C"/>
    <w:rsid w:val="00934C97"/>
    <w:rsid w:val="00DA24A9"/>
    <w:rsid w:val="00FB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62A5D"/>
  <w15:chartTrackingRefBased/>
  <w15:docId w15:val="{B6CC24FA-5260-EE43-84E9-32CA26CB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5B5"/>
    <w:rPr>
      <w:rFonts w:eastAsiaTheme="majorEastAsia" w:cstheme="majorBidi"/>
      <w:color w:val="272727" w:themeColor="text1" w:themeTint="D8"/>
    </w:rPr>
  </w:style>
  <w:style w:type="paragraph" w:styleId="Title">
    <w:name w:val="Title"/>
    <w:basedOn w:val="Normal"/>
    <w:next w:val="Normal"/>
    <w:link w:val="TitleChar"/>
    <w:uiPriority w:val="10"/>
    <w:qFormat/>
    <w:rsid w:val="00734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5B5"/>
    <w:pPr>
      <w:spacing w:before="160"/>
      <w:jc w:val="center"/>
    </w:pPr>
    <w:rPr>
      <w:i/>
      <w:iCs/>
      <w:color w:val="404040" w:themeColor="text1" w:themeTint="BF"/>
    </w:rPr>
  </w:style>
  <w:style w:type="character" w:customStyle="1" w:styleId="QuoteChar">
    <w:name w:val="Quote Char"/>
    <w:basedOn w:val="DefaultParagraphFont"/>
    <w:link w:val="Quote"/>
    <w:uiPriority w:val="29"/>
    <w:rsid w:val="007345B5"/>
    <w:rPr>
      <w:i/>
      <w:iCs/>
      <w:color w:val="404040" w:themeColor="text1" w:themeTint="BF"/>
    </w:rPr>
  </w:style>
  <w:style w:type="paragraph" w:styleId="ListParagraph">
    <w:name w:val="List Paragraph"/>
    <w:basedOn w:val="Normal"/>
    <w:uiPriority w:val="34"/>
    <w:qFormat/>
    <w:rsid w:val="007345B5"/>
    <w:pPr>
      <w:ind w:left="720"/>
      <w:contextualSpacing/>
    </w:pPr>
  </w:style>
  <w:style w:type="character" w:styleId="IntenseEmphasis">
    <w:name w:val="Intense Emphasis"/>
    <w:basedOn w:val="DefaultParagraphFont"/>
    <w:uiPriority w:val="21"/>
    <w:qFormat/>
    <w:rsid w:val="007345B5"/>
    <w:rPr>
      <w:i/>
      <w:iCs/>
      <w:color w:val="0F4761" w:themeColor="accent1" w:themeShade="BF"/>
    </w:rPr>
  </w:style>
  <w:style w:type="paragraph" w:styleId="IntenseQuote">
    <w:name w:val="Intense Quote"/>
    <w:basedOn w:val="Normal"/>
    <w:next w:val="Normal"/>
    <w:link w:val="IntenseQuoteChar"/>
    <w:uiPriority w:val="30"/>
    <w:qFormat/>
    <w:rsid w:val="00734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5B5"/>
    <w:rPr>
      <w:i/>
      <w:iCs/>
      <w:color w:val="0F4761" w:themeColor="accent1" w:themeShade="BF"/>
    </w:rPr>
  </w:style>
  <w:style w:type="character" w:styleId="IntenseReference">
    <w:name w:val="Intense Reference"/>
    <w:basedOn w:val="DefaultParagraphFont"/>
    <w:uiPriority w:val="32"/>
    <w:qFormat/>
    <w:rsid w:val="007345B5"/>
    <w:rPr>
      <w:b/>
      <w:bCs/>
      <w:smallCaps/>
      <w:color w:val="0F4761" w:themeColor="accent1" w:themeShade="BF"/>
      <w:spacing w:val="5"/>
    </w:rPr>
  </w:style>
  <w:style w:type="character" w:customStyle="1" w:styleId="apple-converted-space">
    <w:name w:val="apple-converted-space"/>
    <w:basedOn w:val="DefaultParagraphFont"/>
    <w:rsid w:val="007345B5"/>
  </w:style>
  <w:style w:type="character" w:styleId="Hyperlink">
    <w:name w:val="Hyperlink"/>
    <w:basedOn w:val="DefaultParagraphFont"/>
    <w:uiPriority w:val="99"/>
    <w:semiHidden/>
    <w:unhideWhenUsed/>
    <w:rsid w:val="007345B5"/>
    <w:rPr>
      <w:color w:val="0000FF"/>
      <w:u w:val="single"/>
    </w:rPr>
  </w:style>
  <w:style w:type="paragraph" w:styleId="NormalWeb">
    <w:name w:val="Normal (Web)"/>
    <w:basedOn w:val="Normal"/>
    <w:uiPriority w:val="99"/>
    <w:semiHidden/>
    <w:unhideWhenUsed/>
    <w:rsid w:val="007345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45B5"/>
    <w:rPr>
      <w:b/>
      <w:bCs/>
    </w:rPr>
  </w:style>
  <w:style w:type="paragraph" w:customStyle="1" w:styleId="font-claude-response-body">
    <w:name w:val="font-claude-response-body"/>
    <w:basedOn w:val="Normal"/>
    <w:rsid w:val="00934C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2</cp:revision>
  <dcterms:created xsi:type="dcterms:W3CDTF">2026-08-05T20:56:00Z</dcterms:created>
  <dcterms:modified xsi:type="dcterms:W3CDTF">2026-08-05T20:56:00Z</dcterms:modified>
</cp:coreProperties>
</file>