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pzf5i7gi351u" w:id="0"/>
      <w:bookmarkEnd w:id="0"/>
      <w:r w:rsidDel="00000000" w:rsidR="00000000" w:rsidRPr="00000000">
        <w:rPr>
          <w:rFonts w:ascii="Economica" w:cs="Economica" w:eastAsia="Economica" w:hAnsi="Economica"/>
          <w:b w:val="1"/>
          <w:i w:val="0"/>
          <w:smallCaps w:val="0"/>
          <w:strike w:val="0"/>
          <w:color w:val="000000"/>
          <w:sz w:val="60"/>
          <w:szCs w:val="60"/>
          <w:u w:val="none"/>
          <w:shd w:fill="auto" w:val="clear"/>
          <w:vertAlign w:val="baseline"/>
          <w:rtl w:val="0"/>
        </w:rPr>
        <w:t xml:space="preserve">4 - Introducción</w:t>
      </w:r>
      <w:r w:rsidDel="00000000" w:rsidR="00000000" w:rsidRPr="00000000">
        <w:rPr>
          <w:rtl w:val="0"/>
        </w:rPr>
      </w:r>
    </w:p>
    <w:p w:rsidR="00000000" w:rsidDel="00000000" w:rsidP="00000000" w:rsidRDefault="00000000" w:rsidRPr="00000000" w14:paraId="00000002">
      <w:pPr>
        <w:pStyle w:val="Title"/>
        <w:rPr>
          <w:b w:val="0"/>
        </w:rPr>
      </w:pPr>
      <w:bookmarkStart w:colFirst="0" w:colLast="0" w:name="_qwey1afq5pct" w:id="1"/>
      <w:bookmarkEnd w:id="1"/>
      <w:r w:rsidDel="00000000" w:rsidR="00000000" w:rsidRPr="00000000">
        <w:rPr>
          <w:rtl w:val="0"/>
        </w:rPr>
        <w:t xml:space="preserve">Ejercicios de estudio - RBI</w:t>
        <w:br w:type="textWrapping"/>
      </w:r>
      <w:r w:rsidDel="00000000" w:rsidR="00000000" w:rsidRPr="00000000">
        <w:rPr>
          <w:b w:val="0"/>
          <w:rtl w:val="0"/>
        </w:rPr>
        <w:t xml:space="preserve">PRIMER TRIMESTRE DEL 2025</w:t>
      </w:r>
    </w:p>
    <w:p w:rsidR="00000000" w:rsidDel="00000000" w:rsidP="00000000" w:rsidRDefault="00000000" w:rsidRPr="00000000" w14:paraId="00000003">
      <w:pPr>
        <w:pStyle w:val="Subtitle"/>
        <w:rPr/>
      </w:pPr>
      <w:bookmarkStart w:colFirst="0" w:colLast="0" w:name="_s44548ln3mw" w:id="2"/>
      <w:bookmarkEnd w:id="2"/>
      <w:r w:rsidDel="00000000" w:rsidR="00000000" w:rsidRPr="00000000">
        <w:rPr>
          <w:rtl w:val="0"/>
        </w:rPr>
        <w:t xml:space="preserve">PROFESOR: Luis Fernando Castillo Ossa</w:t>
      </w:r>
    </w:p>
    <w:p w:rsidR="00000000" w:rsidDel="00000000" w:rsidP="00000000" w:rsidRDefault="00000000" w:rsidRPr="00000000" w14:paraId="00000004">
      <w:pPr>
        <w:rPr/>
      </w:pPr>
      <w:r w:rsidDel="00000000" w:rsidR="00000000" w:rsidRPr="00000000">
        <w:rPr>
          <w:sz w:val="24"/>
          <w:szCs w:val="24"/>
        </w:rPr>
        <w:drawing>
          <wp:inline distB="114300" distT="114300" distL="114300" distR="114300">
            <wp:extent cx="5943600" cy="38100"/>
            <wp:effectExtent b="0" l="0" r="0" t="0"/>
            <wp:docPr descr="línea horizontal" id="9" name="image2.png"/>
            <a:graphic>
              <a:graphicData uri="http://schemas.openxmlformats.org/drawingml/2006/picture">
                <pic:pic>
                  <pic:nvPicPr>
                    <pic:cNvPr descr="línea horizontal"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rPr/>
      </w:pPr>
      <w:bookmarkStart w:colFirst="0" w:colLast="0" w:name="_rn1w2m8521yk" w:id="3"/>
      <w:bookmarkEnd w:id="3"/>
      <w:r w:rsidDel="00000000" w:rsidR="00000000" w:rsidRPr="00000000">
        <w:rPr>
          <w:rtl w:val="0"/>
        </w:rPr>
        <w:t xml:space="preserve">20 de febrero del 2025</w:t>
      </w:r>
    </w:p>
    <w:p w:rsidR="00000000" w:rsidDel="00000000" w:rsidP="00000000" w:rsidRDefault="00000000" w:rsidRPr="00000000" w14:paraId="00000006">
      <w:pPr>
        <w:numPr>
          <w:ilvl w:val="0"/>
          <w:numId w:val="3"/>
        </w:numPr>
        <w:ind w:left="720" w:hanging="360"/>
      </w:pPr>
      <w:r w:rsidDel="00000000" w:rsidR="00000000" w:rsidRPr="00000000">
        <w:rPr>
          <w:rFonts w:ascii="Roboto" w:cs="Roboto" w:eastAsia="Roboto" w:hAnsi="Roboto"/>
          <w:b w:val="1"/>
          <w:color w:val="172b58"/>
          <w:sz w:val="23"/>
          <w:szCs w:val="23"/>
          <w:highlight w:val="white"/>
          <w:rtl w:val="0"/>
        </w:rPr>
        <w:t xml:space="preserve">Dado el siguiente conjunto de Datos</w:t>
      </w:r>
    </w:p>
    <w:p w:rsidR="00000000" w:rsidDel="00000000" w:rsidP="00000000" w:rsidRDefault="00000000" w:rsidRPr="00000000" w14:paraId="00000007">
      <w:pPr>
        <w:ind w:left="720" w:firstLine="0"/>
        <w:rPr>
          <w:rFonts w:ascii="Roboto" w:cs="Roboto" w:eastAsia="Roboto" w:hAnsi="Roboto"/>
          <w:b w:val="1"/>
          <w:color w:val="172b58"/>
          <w:sz w:val="23"/>
          <w:szCs w:val="23"/>
          <w:highlight w:val="white"/>
        </w:rPr>
      </w:pPr>
      <w:r w:rsidDel="00000000" w:rsidR="00000000" w:rsidRPr="00000000">
        <w:rPr>
          <w:rFonts w:ascii="Roboto" w:cs="Roboto" w:eastAsia="Roboto" w:hAnsi="Roboto"/>
          <w:b w:val="1"/>
          <w:color w:val="172b58"/>
          <w:sz w:val="23"/>
          <w:szCs w:val="23"/>
          <w:highlight w:val="white"/>
        </w:rPr>
        <w:drawing>
          <wp:inline distB="114300" distT="114300" distL="114300" distR="114300">
            <wp:extent cx="5400000" cy="2862000"/>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00000" cy="2862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Generar un clasificador que utiliza probabilidad condicionada (Naive Bayes)</w:t>
      </w:r>
    </w:p>
    <w:p w:rsidR="00000000" w:rsidDel="00000000" w:rsidP="00000000" w:rsidRDefault="00000000" w:rsidRPr="00000000" w14:paraId="00000009">
      <w:pPr>
        <w:numPr>
          <w:ilvl w:val="0"/>
          <w:numId w:val="3"/>
        </w:numPr>
        <w:ind w:left="720" w:hanging="360"/>
      </w:pPr>
      <w:r w:rsidDel="00000000" w:rsidR="00000000" w:rsidRPr="00000000">
        <w:rPr>
          <w:b w:val="1"/>
          <w:rtl w:val="0"/>
        </w:rPr>
        <w:t xml:space="preserve">Lógica Difusa:</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Diseña un sistema experto basado en lógica borrosa (FLS) que regule el comportamiento de un termostato de aire acondicionado. El comportamiento del termostato depende de la. humedad de la habitación (alta, media o baja) y por supuesto de la temperatura existente en la habitación (que dividiremos en 4 grados posibles)</w:t>
      </w:r>
    </w:p>
    <w:p w:rsidR="00000000" w:rsidDel="00000000" w:rsidP="00000000" w:rsidRDefault="00000000" w:rsidRPr="00000000" w14:paraId="0000000B">
      <w:pPr>
        <w:numPr>
          <w:ilvl w:val="0"/>
          <w:numId w:val="2"/>
        </w:numPr>
        <w:spacing w:after="0" w:afterAutospacing="0"/>
        <w:ind w:left="1440" w:hanging="360"/>
      </w:pPr>
      <w:r w:rsidDel="00000000" w:rsidR="00000000" w:rsidRPr="00000000">
        <w:rPr>
          <w:rFonts w:ascii="Arial" w:cs="Arial" w:eastAsia="Arial" w:hAnsi="Arial"/>
          <w:rtl w:val="0"/>
        </w:rPr>
        <w:t xml:space="preserve">Identifica el universo del discurso, las variables lingü.sticas del problema, las posibles</w:t>
      </w:r>
    </w:p>
    <w:p w:rsidR="00000000" w:rsidDel="00000000" w:rsidP="00000000" w:rsidRDefault="00000000" w:rsidRPr="00000000" w14:paraId="0000000C">
      <w:pPr>
        <w:numPr>
          <w:ilvl w:val="0"/>
          <w:numId w:val="2"/>
        </w:numPr>
        <w:spacing w:after="0" w:afterAutospacing="0" w:before="0" w:beforeAutospacing="0"/>
        <w:ind w:left="1440" w:hanging="360"/>
      </w:pPr>
      <w:r w:rsidDel="00000000" w:rsidR="00000000" w:rsidRPr="00000000">
        <w:rPr>
          <w:rtl w:val="0"/>
        </w:rPr>
        <w:t xml:space="preserve">funciones de pertenencia expresadas matemáticamente y las reglas necesarias que debemos</w:t>
      </w:r>
    </w:p>
    <w:p w:rsidR="00000000" w:rsidDel="00000000" w:rsidP="00000000" w:rsidRDefault="00000000" w:rsidRPr="00000000" w14:paraId="0000000D">
      <w:pPr>
        <w:numPr>
          <w:ilvl w:val="0"/>
          <w:numId w:val="2"/>
        </w:numPr>
        <w:spacing w:before="0" w:beforeAutospacing="0"/>
        <w:ind w:left="1440" w:hanging="360"/>
      </w:pPr>
      <w:r w:rsidDel="00000000" w:rsidR="00000000" w:rsidRPr="00000000">
        <w:rPr>
          <w:rtl w:val="0"/>
        </w:rPr>
        <w:t xml:space="preserve">incluir en la base de conocimiento del sistema.</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sectPr>
          <w:headerReference r:id="rId8" w:type="default"/>
          <w:headerReference r:id="rId9" w:type="first"/>
          <w:footerReference r:id="rId10" w:type="default"/>
          <w:footerReference r:id="rId11" w:type="first"/>
          <w:type w:val="nextPage"/>
          <w:pgSz w:h="15840" w:w="12240" w:orient="portrait"/>
          <w:pgMar w:bottom="1440" w:top="1440" w:left="1440" w:right="1440" w:header="0" w:footer="720"/>
          <w:pgNumType w:start="1"/>
          <w:titlePg w:val="1"/>
        </w:sectPr>
      </w:pPr>
      <w:r w:rsidDel="00000000" w:rsidR="00000000" w:rsidRPr="00000000">
        <w:rPr>
          <w:rtl w:val="0"/>
        </w:rPr>
        <w:t xml:space="preserve">Defina un sistema multiagente que incorpore protocolo JADE-REQuest</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5840" w:w="12240" w:orient="portrait"/>
          <w:pgMar w:bottom="1440" w:top="1440" w:left="1440" w:right="1440" w:header="0" w:footer="720"/>
          <w:pgNumType w:start="1"/>
        </w:sectPr>
      </w:pPr>
      <w:bookmarkStart w:colFirst="0" w:colLast="0" w:name="_at95q24e05ca" w:id="4"/>
      <w:bookmarkEnd w:id="4"/>
      <w:r w:rsidDel="00000000" w:rsidR="00000000" w:rsidRPr="00000000">
        <w:rPr>
          <w:rFonts w:ascii="Economica" w:cs="Economica" w:eastAsia="Economica" w:hAnsi="Economica"/>
          <w:b w:val="1"/>
          <w:i w:val="0"/>
          <w:smallCaps w:val="0"/>
          <w:strike w:val="0"/>
          <w:color w:val="000000"/>
          <w:sz w:val="60"/>
          <w:szCs w:val="60"/>
          <w:u w:val="none"/>
          <w:shd w:fill="auto" w:val="clear"/>
          <w:vertAlign w:val="baseline"/>
          <w:rtl w:val="0"/>
        </w:rPr>
        <w:t xml:space="preserve">3. Teoría de Juegos - 4 Poda Alfa Beta</w:t>
      </w:r>
      <w:r w:rsidDel="00000000" w:rsidR="00000000" w:rsidRPr="00000000">
        <w:rPr>
          <w:rtl w:val="0"/>
        </w:rPr>
      </w:r>
    </w:p>
    <w:p w:rsidR="00000000" w:rsidDel="00000000" w:rsidP="00000000" w:rsidRDefault="00000000" w:rsidRPr="00000000" w14:paraId="00000011">
      <w:pPr>
        <w:pStyle w:val="Title"/>
        <w:rPr/>
      </w:pPr>
      <w:bookmarkStart w:colFirst="0" w:colLast="0" w:name="_afyjhrlqajo7" w:id="5"/>
      <w:bookmarkEnd w:id="5"/>
      <w:r w:rsidDel="00000000" w:rsidR="00000000" w:rsidRPr="00000000">
        <w:rPr>
          <w:rtl w:val="0"/>
        </w:rPr>
        <w:t xml:space="preserve">Ejercicios Poda Alfa Beta</w:t>
      </w:r>
    </w:p>
    <w:p w:rsidR="00000000" w:rsidDel="00000000" w:rsidP="00000000" w:rsidRDefault="00000000" w:rsidRPr="00000000" w14:paraId="00000012">
      <w:pPr>
        <w:pStyle w:val="Title"/>
        <w:rPr>
          <w:b w:val="0"/>
        </w:rPr>
      </w:pPr>
      <w:bookmarkStart w:colFirst="0" w:colLast="0" w:name="_nrnw03t7conb" w:id="6"/>
      <w:bookmarkEnd w:id="6"/>
      <w:r w:rsidDel="00000000" w:rsidR="00000000" w:rsidRPr="00000000">
        <w:rPr>
          <w:b w:val="0"/>
          <w:rtl w:val="0"/>
        </w:rPr>
        <w:t xml:space="preserve">PRIMER TRIMESTRE DEL 2025</w:t>
      </w:r>
    </w:p>
    <w:p w:rsidR="00000000" w:rsidDel="00000000" w:rsidP="00000000" w:rsidRDefault="00000000" w:rsidRPr="00000000" w14:paraId="00000013">
      <w:pPr>
        <w:pStyle w:val="Subtitle"/>
        <w:rPr/>
      </w:pPr>
      <w:bookmarkStart w:colFirst="0" w:colLast="0" w:name="_a8bfb3m839w" w:id="7"/>
      <w:bookmarkEnd w:id="7"/>
      <w:r w:rsidDel="00000000" w:rsidR="00000000" w:rsidRPr="00000000">
        <w:rPr>
          <w:rtl w:val="0"/>
        </w:rPr>
        <w:t xml:space="preserve">PROFESOR: Luis Fernando Castillo Ossa</w:t>
      </w:r>
    </w:p>
    <w:p w:rsidR="00000000" w:rsidDel="00000000" w:rsidP="00000000" w:rsidRDefault="00000000" w:rsidRPr="00000000" w14:paraId="00000014">
      <w:pPr>
        <w:rPr/>
      </w:pPr>
      <w:r w:rsidDel="00000000" w:rsidR="00000000" w:rsidRPr="00000000">
        <w:rPr>
          <w:sz w:val="24"/>
          <w:szCs w:val="24"/>
        </w:rPr>
        <w:drawing>
          <wp:inline distB="114300" distT="114300" distL="114300" distR="114300">
            <wp:extent cx="5943600" cy="38100"/>
            <wp:effectExtent b="0" l="0" r="0" t="0"/>
            <wp:docPr descr="línea horizontal" id="1" name="image9.png"/>
            <a:graphic>
              <a:graphicData uri="http://schemas.openxmlformats.org/drawingml/2006/picture">
                <pic:pic>
                  <pic:nvPicPr>
                    <pic:cNvPr descr="línea horizontal" id="0" name="image9.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rPr/>
      </w:pPr>
      <w:bookmarkStart w:colFirst="0" w:colLast="0" w:name="_fwfjkvyq5qfe" w:id="8"/>
      <w:bookmarkEnd w:id="8"/>
      <w:r w:rsidDel="00000000" w:rsidR="00000000" w:rsidRPr="00000000">
        <w:rPr>
          <w:rtl w:val="0"/>
        </w:rPr>
        <w:t xml:space="preserve">20 de febrero del 2025</w:t>
      </w:r>
    </w:p>
    <w:p w:rsidR="00000000" w:rsidDel="00000000" w:rsidP="00000000" w:rsidRDefault="00000000" w:rsidRPr="00000000" w14:paraId="00000016">
      <w:pPr>
        <w:numPr>
          <w:ilvl w:val="0"/>
          <w:numId w:val="1"/>
        </w:numPr>
        <w:ind w:left="720" w:hanging="360"/>
        <w:sectPr>
          <w:headerReference r:id="rId15" w:type="default"/>
          <w:headerReference r:id="rId16" w:type="first"/>
          <w:footerReference r:id="rId17" w:type="first"/>
          <w:type w:val="nextPage"/>
          <w:pgSz w:h="15840" w:w="12240" w:orient="portrait"/>
          <w:pgMar w:bottom="1440" w:top="1440" w:left="1440" w:right="1440" w:header="0" w:footer="720"/>
          <w:pgNumType w:start="1"/>
        </w:sectPr>
      </w:pPr>
      <w:r w:rsidDel="00000000" w:rsidR="00000000" w:rsidRPr="00000000">
        <w:rPr>
          <w:rtl w:val="0"/>
        </w:rPr>
        <w:t xml:space="preserve">Ejercicios Iniciales de Poda Alfa beta</w:t>
      </w:r>
    </w:p>
    <w:p w:rsidR="00000000" w:rsidDel="00000000" w:rsidP="00000000" w:rsidRDefault="00000000" w:rsidRPr="00000000" w14:paraId="00000017">
      <w:pPr>
        <w:ind w:left="720" w:firstLine="0"/>
        <w:jc w:val="center"/>
        <w:rPr/>
      </w:pPr>
      <w:r w:rsidDel="00000000" w:rsidR="00000000" w:rsidRPr="00000000">
        <w:rPr/>
        <w:drawing>
          <wp:inline distB="114300" distT="114300" distL="114300" distR="114300">
            <wp:extent cx="2743200" cy="18542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743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jc w:val="center"/>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drawing>
          <wp:inline distB="114300" distT="114300" distL="114300" distR="114300">
            <wp:extent cx="2743200" cy="18542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743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Verifique cómo se ajustan los valores de Alfa y Beta, y cuáles nodos se podan.</w:t>
      </w:r>
    </w:p>
    <w:p w:rsidR="00000000" w:rsidDel="00000000" w:rsidP="00000000" w:rsidRDefault="00000000" w:rsidRPr="00000000" w14:paraId="0000001A">
      <w:pPr>
        <w:ind w:left="720" w:firstLine="0"/>
        <w:jc w:val="center"/>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1B">
      <w:pPr>
        <w:ind w:left="720" w:firstLine="0"/>
        <w:jc w:val="center"/>
        <w:rPr/>
      </w:pPr>
      <w:r w:rsidDel="00000000" w:rsidR="00000000" w:rsidRPr="00000000">
        <w:rPr/>
        <w:drawing>
          <wp:inline distB="114300" distT="114300" distL="114300" distR="114300">
            <wp:extent cx="2743200" cy="18669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jc w:val="center"/>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drawing>
          <wp:inline distB="114300" distT="114300" distL="114300" distR="114300">
            <wp:extent cx="2743200" cy="189230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43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Verifique como se ajustan los valores de Alfa y Beta, y cuales nodos se podan.</w:t>
      </w:r>
    </w:p>
    <w:p w:rsidR="00000000" w:rsidDel="00000000" w:rsidP="00000000" w:rsidRDefault="00000000" w:rsidRPr="00000000" w14:paraId="0000001E">
      <w:pPr>
        <w:ind w:left="720" w:firstLine="0"/>
        <w:jc w:val="center"/>
        <w:rPr/>
      </w:pPr>
      <w:r w:rsidDel="00000000" w:rsidR="00000000" w:rsidRPr="00000000">
        <w:rPr/>
        <w:drawing>
          <wp:inline distB="114300" distT="114300" distL="114300" distR="114300">
            <wp:extent cx="2880000" cy="1468800"/>
            <wp:effectExtent b="0" l="0" r="0" t="0"/>
            <wp:docPr id="1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880000" cy="1468800"/>
                    </a:xfrm>
                    <a:prstGeom prst="rect"/>
                    <a:ln/>
                  </pic:spPr>
                </pic:pic>
              </a:graphicData>
            </a:graphic>
          </wp:inline>
        </w:drawing>
      </w:r>
      <w:r w:rsidDel="00000000" w:rsidR="00000000" w:rsidRPr="00000000">
        <w:rPr/>
        <w:drawing>
          <wp:inline distB="114300" distT="114300" distL="114300" distR="114300">
            <wp:extent cx="2880000" cy="1538558"/>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880000" cy="153855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Ejercicios finales poda Alfa Beta.</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Dado el árbol de juego de la figura, ¿cuál es la mejor jugada para el nodo raíz MAX (S) si aplicamos un alfa-beta?</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5400000" cy="17550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00000" cy="175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¿Cuál será la mejor jugada para el nodo raíz si aplicamos el algoritmo α-β para el árbol de la figura?</w:t>
      </w:r>
    </w:p>
    <w:p w:rsidR="00000000" w:rsidDel="00000000" w:rsidP="00000000" w:rsidRDefault="00000000" w:rsidRPr="00000000" w14:paraId="00000024">
      <w:pPr>
        <w:ind w:left="720" w:firstLine="0"/>
        <w:rPr/>
      </w:pPr>
      <w:r w:rsidDel="00000000" w:rsidR="00000000" w:rsidRPr="00000000">
        <w:rPr/>
        <w:drawing>
          <wp:inline distB="114300" distT="114300" distL="114300" distR="114300">
            <wp:extent cx="5400675" cy="2039937"/>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400675" cy="203993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Dado el árbol de juego de la figura y aplicando un procedimiento alfa-beta ¿Qué valor debería tener el NODO terminal sombreado para que se produzca el corte indicado en la figura?</w:t>
      </w:r>
    </w:p>
    <w:p w:rsidR="00000000" w:rsidDel="00000000" w:rsidP="00000000" w:rsidRDefault="00000000" w:rsidRPr="00000000" w14:paraId="00000026">
      <w:pPr>
        <w:ind w:left="720" w:firstLine="0"/>
        <w:rPr/>
      </w:pPr>
      <w:r w:rsidDel="00000000" w:rsidR="00000000" w:rsidRPr="00000000">
        <w:rPr/>
        <w:drawing>
          <wp:inline distB="114300" distT="114300" distL="114300" distR="114300">
            <wp:extent cx="5400000" cy="2711172"/>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400000" cy="271117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t xml:space="preserve">Gracias por la atención.</w:t>
      </w:r>
    </w:p>
    <w:sectPr>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before="0" w:line="240" w:lineRule="auto"/>
      <w:rPr/>
    </w:pPr>
    <w:r w:rsidDel="00000000" w:rsidR="00000000" w:rsidRPr="00000000">
      <w:rPr/>
      <w:drawing>
        <wp:inline distB="114300" distT="114300" distL="114300" distR="114300">
          <wp:extent cx="5943600" cy="25400"/>
          <wp:effectExtent b="0" l="0" r="0" t="0"/>
          <wp:docPr descr="línea de pie de página" id="4" name="image1.png"/>
          <a:graphic>
            <a:graphicData uri="http://schemas.openxmlformats.org/drawingml/2006/picture">
              <pic:pic>
                <pic:nvPicPr>
                  <pic:cNvPr descr="línea de pie de página"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before="0" w:lineRule="auto"/>
      <w:rPr/>
    </w:pPr>
    <w:r w:rsidDel="00000000" w:rsidR="00000000" w:rsidRPr="00000000">
      <w:rPr>
        <w:rtl w:val="0"/>
      </w:rPr>
    </w:r>
  </w:p>
  <w:p w:rsidR="00000000" w:rsidDel="00000000" w:rsidP="00000000" w:rsidRDefault="00000000" w:rsidRPr="00000000" w14:paraId="0000002A">
    <w:pPr>
      <w:pStyle w:val="Subtitle"/>
      <w:spacing w:before="0" w:lineRule="auto"/>
      <w:rPr/>
    </w:pPr>
    <w:bookmarkStart w:colFirst="0" w:colLast="0" w:name="_i9npdp6lp7kp" w:id="9"/>
    <w:bookmarkEnd w:id="9"/>
    <w:r w:rsidDel="00000000" w:rsidR="00000000" w:rsidRPr="00000000">
      <w:rPr>
        <w:rtl w:val="0"/>
      </w:rPr>
    </w:r>
  </w:p>
  <w:p w:rsidR="00000000" w:rsidDel="00000000" w:rsidP="00000000" w:rsidRDefault="00000000" w:rsidRPr="00000000" w14:paraId="0000002B">
    <w:pPr>
      <w:spacing w:before="0" w:lineRule="auto"/>
      <w:rPr/>
    </w:pPr>
    <w:r w:rsidDel="00000000" w:rsidR="00000000" w:rsidRPr="00000000">
      <w:rPr/>
      <w:drawing>
        <wp:inline distB="114300" distT="114300" distL="114300" distR="114300">
          <wp:extent cx="5943600" cy="25400"/>
          <wp:effectExtent b="0" l="0" r="0" t="0"/>
          <wp:docPr descr="header line" id="1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32"/>
      <w:szCs w:val="32"/>
    </w:rPr>
  </w:style>
  <w:style w:type="paragraph" w:styleId="Heading2">
    <w:name w:val="heading 2"/>
    <w:basedOn w:val="Normal"/>
    <w:next w:val="Normal"/>
    <w:pPr>
      <w:pageBreakBefore w:val="0"/>
    </w:pPr>
    <w:rPr>
      <w:b w:val="1"/>
      <w:sz w:val="26"/>
      <w:szCs w:val="26"/>
    </w:rPr>
  </w:style>
  <w:style w:type="paragraph" w:styleId="Heading3">
    <w:name w:val="heading 3"/>
    <w:basedOn w:val="Normal"/>
    <w:next w:val="Normal"/>
    <w:pPr>
      <w:pageBreakBefore w:val="0"/>
      <w:ind w:left="-15" w:firstLine="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3.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header" Target="header1.xml"/><Relationship Id="rId11" Type="http://schemas.openxmlformats.org/officeDocument/2006/relationships/footer" Target="footer1.xml"/><Relationship Id="rId13" Type="http://schemas.openxmlformats.org/officeDocument/2006/relationships/header" Target="header3.xml"/><Relationship Id="rId12" Type="http://schemas.openxmlformats.org/officeDocument/2006/relationships/header" Target="header4.xml"/><Relationship Id="rId15" Type="http://schemas.openxmlformats.org/officeDocument/2006/relationships/header" Target="header6.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