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E13B" w14:textId="77777777" w:rsidR="00D71F8A" w:rsidRPr="00D71F8A" w:rsidRDefault="00D71F8A" w:rsidP="00D71F8A">
      <w:pPr>
        <w:shd w:val="clear" w:color="auto" w:fill="FFFFFF"/>
        <w:spacing w:line="600" w:lineRule="atLeast"/>
        <w:textAlignment w:val="baseline"/>
        <w:outlineLvl w:val="1"/>
        <w:rPr>
          <w:rFonts w:ascii="Tahoma" w:eastAsia="Times New Roman" w:hAnsi="Tahoma" w:cs="Tahoma"/>
          <w:color w:val="000000"/>
          <w:sz w:val="54"/>
          <w:szCs w:val="5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54"/>
          <w:szCs w:val="54"/>
          <w:lang w:eastAsia="ru-RU"/>
        </w:rPr>
        <w:t>Политика конфиденциальности персональных данных</w:t>
      </w:r>
    </w:p>
    <w:p w14:paraId="6A476DBF" w14:textId="77777777" w:rsidR="00D71F8A" w:rsidRPr="00D71F8A" w:rsidRDefault="00D71F8A" w:rsidP="00D71F8A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Настоящая Политика конфиденциальности персональных данных  ООО «Галактика ИТ» (ИНН 7810649910, адрес: 196066, г. Санкт-Петербург, Московский пр., д. 212, литер А, помещение 10) (далее — Оператор) применяется к сайту </w:t>
      </w:r>
      <w:hyperlink r:id="rId4" w:history="1">
        <w:r w:rsidRPr="00D71F8A">
          <w:rPr>
            <w:rFonts w:ascii="Tahoma" w:eastAsia="Times New Roman" w:hAnsi="Tahoma" w:cs="Tahoma"/>
            <w:color w:val="0060CC"/>
            <w:sz w:val="24"/>
            <w:szCs w:val="24"/>
            <w:u w:val="single"/>
            <w:bdr w:val="none" w:sz="0" w:space="0" w:color="auto" w:frame="1"/>
            <w:lang w:eastAsia="ru-RU"/>
          </w:rPr>
          <w:t>galaktika-it.ru</w:t>
        </w:r>
      </w:hyperlink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, на котором собираются и обрабатываются персональные данные Субъекта персональных данных исключительно в целях обратной связи (направление ответа экспертом на заданные вопросы, информирование субъекта об интересующих его мероприятиях).</w:t>
      </w:r>
    </w:p>
    <w:p w14:paraId="514A2602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Перечень персональных данных, передаваемых Оператору на обработку: имя, фамилия, должность, организация, телефонный номер, адрес электронной почты.</w:t>
      </w:r>
    </w:p>
    <w:p w14:paraId="24A0EA9A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Субъект персональных данных дает согласие на обработку Оператором своих персональных данных, то есть совершение, в том числе, следующих действий: информирование клиента с помощью смс или </w:t>
      </w:r>
      <w:proofErr w:type="spellStart"/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e-mail</w:t>
      </w:r>
      <w:proofErr w:type="spellEnd"/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писем, обработку (включая запись, систематизацию, накопление, хранение, уточнение (обновление, изменение), использование, обезличивание, блокирование, уничтожение персональных данных).</w:t>
      </w:r>
    </w:p>
    <w:p w14:paraId="4C54E18C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 этом общее описание вышеуказанных способов обработки данных, а также случаи передачи такой информации третьим лицам приведены в Федеральном законе от 27.07.2006 № 152-ФЗ «О персональных данных» и в иных нормативно правовых актах Российской Федерации.</w:t>
      </w:r>
    </w:p>
    <w:p w14:paraId="6F5D9C43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Настоящее согласие действует в течение пяти лет со дня его предоставления или до его отзыва Субъектом персональных данных.</w:t>
      </w:r>
    </w:p>
    <w:p w14:paraId="75409F76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Настоящее согласие может быть отозвано Субъектом персональных данных в любой момент по соглашению сторон.</w:t>
      </w:r>
    </w:p>
    <w:p w14:paraId="4B326C13" w14:textId="77777777" w:rsidR="00D71F8A" w:rsidRPr="00D71F8A" w:rsidRDefault="00D71F8A" w:rsidP="00D71F8A">
      <w:pPr>
        <w:shd w:val="clear" w:color="auto" w:fill="FFFFFF"/>
        <w:spacing w:after="51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случае неправомерного использования предоставленных данных соглашение отзывается письменным заявлением Субъекта персональных данных.</w:t>
      </w:r>
    </w:p>
    <w:p w14:paraId="6868F8A1" w14:textId="77777777" w:rsidR="00D71F8A" w:rsidRPr="00D71F8A" w:rsidRDefault="00D71F8A" w:rsidP="00D71F8A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71F8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27.06.2006 № 152-ФЗ «О персональных данных»).</w:t>
      </w:r>
    </w:p>
    <w:p w14:paraId="315FED97" w14:textId="77777777" w:rsidR="007D5A7C" w:rsidRDefault="007D5A7C"/>
    <w:sectPr w:rsidR="007D5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B"/>
    <w:rsid w:val="002921DB"/>
    <w:rsid w:val="007D5A7C"/>
    <w:rsid w:val="00D7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634E5-2CBD-4C9F-BD4B-0FA616D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F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71F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799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07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5132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laktika-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Barabash</dc:creator>
  <cp:keywords/>
  <dc:description/>
  <cp:lastModifiedBy>Arkadiy Barabash</cp:lastModifiedBy>
  <cp:revision>2</cp:revision>
  <dcterms:created xsi:type="dcterms:W3CDTF">2024-12-14T08:57:00Z</dcterms:created>
  <dcterms:modified xsi:type="dcterms:W3CDTF">2024-12-14T08:58:00Z</dcterms:modified>
</cp:coreProperties>
</file>