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58AA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4DEF369E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6D0F2276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78AA0B9D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2E8C84E4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5FD2E63C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38D7699C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3AFB4908" w14:textId="77777777" w:rsidR="000E4FA5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</w:p>
    <w:p w14:paraId="552D9D0F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51EF2A88" w14:textId="60736730" w:rsidR="000E4FA5" w:rsidRPr="00BE70DD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</w:t>
      </w:r>
      <w:r w:rsidR="00FE1CA2" w:rsidRPr="00BE70DD">
        <w:rPr>
          <w:rFonts w:ascii="Times New Roman" w:hAnsi="Times New Roman" w:cs="Times New Roman"/>
          <w:sz w:val="28"/>
        </w:rPr>
        <w:t>2</w:t>
      </w:r>
    </w:p>
    <w:p w14:paraId="205E9AF3" w14:textId="53076EFF" w:rsidR="000E4FA5" w:rsidRPr="00323B3A" w:rsidRDefault="000E4FA5" w:rsidP="00FE1CA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“</w:t>
      </w:r>
      <w:r w:rsidR="00FE1CA2" w:rsidRPr="00FE1CA2">
        <w:t xml:space="preserve"> </w:t>
      </w:r>
      <w:r w:rsidR="00FE1CA2" w:rsidRPr="00FE1CA2">
        <w:rPr>
          <w:rFonts w:ascii="Times New Roman" w:hAnsi="Times New Roman" w:cs="Times New Roman"/>
          <w:sz w:val="28"/>
        </w:rPr>
        <w:t>Простые и сложные сенсомоторные реакции</w:t>
      </w:r>
      <w:r w:rsidRPr="00323B3A">
        <w:rPr>
          <w:rFonts w:ascii="Times New Roman" w:hAnsi="Times New Roman" w:cs="Times New Roman"/>
          <w:sz w:val="28"/>
        </w:rPr>
        <w:t>”</w:t>
      </w:r>
    </w:p>
    <w:p w14:paraId="686B2D59" w14:textId="77777777" w:rsidR="000E4FA5" w:rsidRPr="00957D81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proofErr w:type="spellStart"/>
      <w:r w:rsidRPr="00323B3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1A559628" w14:textId="77777777" w:rsidR="000A406E" w:rsidRPr="00323B3A" w:rsidRDefault="000A406E" w:rsidP="000A406E">
      <w:pPr>
        <w:spacing w:line="360" w:lineRule="auto"/>
        <w:ind w:left="567" w:firstLine="141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606E48E2" w14:textId="77777777" w:rsidR="000A406E" w:rsidRDefault="000A406E" w:rsidP="000A406E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Г., </w:t>
      </w:r>
    </w:p>
    <w:p w14:paraId="01EEE377" w14:textId="77777777" w:rsidR="000A406E" w:rsidRDefault="000A406E" w:rsidP="000A406E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44990C25" w14:textId="77777777" w:rsidR="000A406E" w:rsidRPr="00BF4EC0" w:rsidRDefault="000A406E" w:rsidP="000A406E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Махмудова М.,</w:t>
      </w:r>
    </w:p>
    <w:p w14:paraId="3E73BEF6" w14:textId="77777777" w:rsidR="000A406E" w:rsidRPr="00BF4EC0" w:rsidRDefault="000A406E" w:rsidP="000A406E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7971B3D6" w14:textId="77777777" w:rsidR="000A406E" w:rsidRDefault="000A406E" w:rsidP="000A406E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Зуенок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А.,</w:t>
      </w:r>
    </w:p>
    <w:p w14:paraId="1A0D1C18" w14:textId="77777777" w:rsidR="000A406E" w:rsidRDefault="000A406E" w:rsidP="000A406E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Шадрухин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А.,</w:t>
      </w:r>
    </w:p>
    <w:p w14:paraId="03FB883C" w14:textId="77777777" w:rsidR="000A406E" w:rsidRDefault="000A406E" w:rsidP="000A406E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Панов А.</w:t>
      </w:r>
    </w:p>
    <w:p w14:paraId="63A60C29" w14:textId="77777777" w:rsidR="000A406E" w:rsidRPr="00323B3A" w:rsidRDefault="000A406E" w:rsidP="000A406E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094EDD0B" w14:textId="22ECA104" w:rsidR="00FE1CA2" w:rsidRPr="000A406E" w:rsidRDefault="000A406E" w:rsidP="000A406E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</w:t>
      </w:r>
      <w:r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1E53496D" w14:textId="77777777" w:rsidR="000E4FA5" w:rsidRPr="00323B3A" w:rsidRDefault="000E4FA5" w:rsidP="000E4FA5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7C349590" w14:textId="77777777" w:rsidR="000E4FA5" w:rsidRDefault="000E4FA5" w:rsidP="000E4FA5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23B3A">
        <w:rPr>
          <w:rFonts w:ascii="Times New Roman" w:hAnsi="Times New Roman" w:cs="Times New Roman"/>
        </w:rPr>
        <w:t>2023 г.</w:t>
      </w:r>
      <w:r>
        <w:rPr>
          <w:rFonts w:ascii="Times New Roman" w:hAnsi="Times New Roman" w:cs="Times New Roman"/>
        </w:rPr>
        <w:tab/>
      </w:r>
    </w:p>
    <w:p w14:paraId="085AB3A5" w14:textId="77777777" w:rsidR="000E4FA5" w:rsidRDefault="000E4FA5" w:rsidP="000E4FA5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1AAA7E03" w14:textId="77777777" w:rsidR="000E4FA5" w:rsidRDefault="000E4FA5" w:rsidP="000E4FA5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19B0EDFE" w14:textId="77777777" w:rsidR="000E4FA5" w:rsidRDefault="000E4FA5" w:rsidP="000E4FA5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 4.</w:t>
      </w:r>
    </w:p>
    <w:p w14:paraId="33A6E5E4" w14:textId="77777777" w:rsidR="000E4FA5" w:rsidRDefault="000E4FA5" w:rsidP="000E4FA5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sz w:val="28"/>
          <w:szCs w:val="28"/>
        </w:rPr>
        <w:t>нформация о проекте – стр. 5.</w:t>
      </w:r>
    </w:p>
    <w:p w14:paraId="24CE33A5" w14:textId="77777777" w:rsidR="000E4FA5" w:rsidRPr="00E717A4" w:rsidRDefault="000E4FA5" w:rsidP="000E4FA5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– стр. 6.</w:t>
      </w:r>
    </w:p>
    <w:p w14:paraId="15A0164A" w14:textId="77777777" w:rsidR="000E4FA5" w:rsidRPr="00323B3A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983C417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F066A78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42F3558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221E29D7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A37F1C5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F431C82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CA99080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0196034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88CA5B3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6BD92C6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1B4B277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C2F2E5C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91262EE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16A0053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A9B7561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8F2BC38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632B69BD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38456BF" w14:textId="77777777" w:rsidR="000E4FA5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700A41E" w14:textId="77777777" w:rsidR="000E4FA5" w:rsidRPr="00323B3A" w:rsidRDefault="000E4FA5" w:rsidP="000E4FA5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EA4FEB8" w14:textId="77777777" w:rsidR="000E4FA5" w:rsidRPr="00323B3A" w:rsidRDefault="000E4FA5" w:rsidP="000E4FA5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0C203C08" w14:textId="437455E2" w:rsidR="000E4FA5" w:rsidRDefault="000E4FA5" w:rsidP="0066282C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Цель данной ЛР – это </w:t>
      </w:r>
      <w:r w:rsidR="00FE1CA2" w:rsidRPr="00FE1CA2">
        <w:rPr>
          <w:rFonts w:ascii="Times New Roman" w:hAnsi="Times New Roman" w:cs="Times New Roman"/>
          <w:sz w:val="28"/>
          <w:szCs w:val="28"/>
        </w:rPr>
        <w:t>разработ</w:t>
      </w:r>
      <w:r w:rsidR="00FE1CA2">
        <w:rPr>
          <w:rFonts w:ascii="Times New Roman" w:hAnsi="Times New Roman" w:cs="Times New Roman"/>
          <w:sz w:val="28"/>
          <w:szCs w:val="28"/>
        </w:rPr>
        <w:t>ка</w:t>
      </w:r>
      <w:r w:rsidR="00FE1CA2" w:rsidRPr="00FE1CA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6282C">
        <w:rPr>
          <w:rFonts w:ascii="Times New Roman" w:hAnsi="Times New Roman" w:cs="Times New Roman"/>
          <w:sz w:val="28"/>
          <w:szCs w:val="28"/>
        </w:rPr>
        <w:t>ы</w:t>
      </w:r>
      <w:r w:rsidR="00FE1CA2" w:rsidRPr="00FE1CA2">
        <w:rPr>
          <w:rFonts w:ascii="Times New Roman" w:hAnsi="Times New Roman" w:cs="Times New Roman"/>
          <w:sz w:val="28"/>
          <w:szCs w:val="28"/>
        </w:rPr>
        <w:t xml:space="preserve"> оценки простых и сложных сенсомоторных реакций человека, как первый элемент батареи тестов.</w:t>
      </w:r>
      <w:r w:rsidRPr="00323B3A">
        <w:rPr>
          <w:rFonts w:ascii="Times New Roman" w:hAnsi="Times New Roman" w:cs="Times New Roman"/>
          <w:sz w:val="28"/>
          <w:szCs w:val="28"/>
        </w:rPr>
        <w:t xml:space="preserve"> Эта система позволяет проводить </w:t>
      </w:r>
      <w:r w:rsidR="0066282C">
        <w:rPr>
          <w:rFonts w:ascii="Times New Roman" w:hAnsi="Times New Roman" w:cs="Times New Roman"/>
          <w:sz w:val="28"/>
          <w:szCs w:val="28"/>
        </w:rPr>
        <w:t>исследования скорости реакции человека на различные возбудители. В системе присутствуют тесты на звуковые и визуальные раздражители различного характера. После этого результаты должны сохраняться в системе. Респонденты и эксперты имеют возможность просматривать результаты тестирования.</w:t>
      </w:r>
      <w:r w:rsidR="0066282C">
        <w:rPr>
          <w:rFonts w:ascii="Times New Roman" w:hAnsi="Times New Roman" w:cs="Times New Roman"/>
          <w:sz w:val="28"/>
          <w:szCs w:val="28"/>
        </w:rPr>
        <w:tab/>
      </w:r>
      <w:r w:rsidR="0066282C">
        <w:rPr>
          <w:rFonts w:ascii="Times New Roman" w:hAnsi="Times New Roman" w:cs="Times New Roman"/>
          <w:sz w:val="28"/>
          <w:szCs w:val="28"/>
        </w:rPr>
        <w:tab/>
      </w:r>
      <w:r w:rsidR="0066282C">
        <w:rPr>
          <w:rFonts w:ascii="Times New Roman" w:hAnsi="Times New Roman" w:cs="Times New Roman"/>
          <w:sz w:val="28"/>
          <w:szCs w:val="28"/>
        </w:rPr>
        <w:tab/>
      </w:r>
    </w:p>
    <w:p w14:paraId="4BABB3F5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523888F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F3AA587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7ECDBC5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4B80975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34F8EC5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6E24D70F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65B3CD5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5397DE3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499F4462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E0F320C" w14:textId="610F91F8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D5FD340" w14:textId="77777777" w:rsidR="0066282C" w:rsidRDefault="0066282C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7FFFD62" w14:textId="77777777" w:rsidR="000E4FA5" w:rsidRDefault="000E4FA5" w:rsidP="000E4FA5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2A8585E" w14:textId="035CE206" w:rsidR="000E4FA5" w:rsidRPr="007B7FE7" w:rsidRDefault="000E4FA5" w:rsidP="007B7FE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E717A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717A4">
        <w:rPr>
          <w:rFonts w:ascii="Times New Roman" w:hAnsi="Times New Roman" w:cs="Times New Roman"/>
          <w:sz w:val="28"/>
          <w:szCs w:val="28"/>
        </w:rPr>
        <w:tab/>
        <w:t xml:space="preserve">С помощью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7A4">
        <w:rPr>
          <w:rFonts w:ascii="Times New Roman" w:hAnsi="Times New Roman" w:cs="Times New Roman"/>
          <w:sz w:val="28"/>
          <w:szCs w:val="28"/>
        </w:rPr>
        <w:t xml:space="preserve"> и базы данных на основе P</w:t>
      </w:r>
      <w:proofErr w:type="spellStart"/>
      <w:r w:rsidRPr="00E717A4">
        <w:rPr>
          <w:rFonts w:ascii="Times New Roman" w:hAnsi="Times New Roman" w:cs="Times New Roman"/>
          <w:sz w:val="28"/>
          <w:szCs w:val="28"/>
          <w:lang w:val="en-US"/>
        </w:rPr>
        <w:t>ostgreSQL</w:t>
      </w:r>
      <w:proofErr w:type="spellEnd"/>
      <w:r w:rsidRPr="00E717A4">
        <w:rPr>
          <w:rFonts w:ascii="Times New Roman" w:hAnsi="Times New Roman" w:cs="Times New Roman"/>
          <w:sz w:val="28"/>
          <w:szCs w:val="28"/>
        </w:rPr>
        <w:t xml:space="preserve"> была разработана система, позволяющая проводить </w:t>
      </w:r>
      <w:r w:rsidR="0066282C">
        <w:rPr>
          <w:rFonts w:ascii="Times New Roman" w:hAnsi="Times New Roman" w:cs="Times New Roman"/>
          <w:sz w:val="28"/>
          <w:szCs w:val="28"/>
        </w:rPr>
        <w:t>тестирование респондентов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473DF518" w14:textId="7CFF9459" w:rsidR="007B7FE7" w:rsidRDefault="007B7FE7" w:rsidP="000E4FA5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доступно несколько тестов, проверяющих скорость реакции на различные возбудители. В разделе простых реакций респонденту доступный тесты на свет и на звук. В разделе сложных реакций пользователь может пройти 3 различных теста(среди которых 2 теста на проверку четности чисел на основе визуальных и звуковых источников сигнала).</w:t>
      </w:r>
    </w:p>
    <w:p w14:paraId="2F52D7BB" w14:textId="45717621" w:rsidR="000E4FA5" w:rsidRPr="00323B3A" w:rsidRDefault="007B7FE7" w:rsidP="000E4FA5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Респондент способен проходить тесты</w:t>
      </w:r>
      <w:r w:rsidR="00C721FA">
        <w:rPr>
          <w:rFonts w:ascii="Times New Roman" w:hAnsi="Times New Roman" w:cs="Times New Roman"/>
          <w:sz w:val="28"/>
          <w:szCs w:val="28"/>
        </w:rPr>
        <w:t>, просматривать результаты и оценивать свой прогресс. Эксперт же может отслеживать результаты всех респондентов.</w:t>
      </w:r>
    </w:p>
    <w:p w14:paraId="182AE2A6" w14:textId="77777777" w:rsidR="000E4FA5" w:rsidRPr="00323B3A" w:rsidRDefault="000E4FA5" w:rsidP="000E4FA5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Оценку можно проводить неограниченное количество раз, каждый раз после прохождения тестирования информация будет автоматически обновляться. </w:t>
      </w:r>
    </w:p>
    <w:p w14:paraId="4DE06F8A" w14:textId="104B6459" w:rsidR="000E4FA5" w:rsidRPr="00C721FA" w:rsidRDefault="000E4FA5" w:rsidP="000E4FA5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В базе данных хранятся: </w:t>
      </w:r>
      <w:r>
        <w:rPr>
          <w:rFonts w:ascii="Times New Roman" w:hAnsi="Times New Roman" w:cs="Times New Roman"/>
          <w:sz w:val="28"/>
          <w:szCs w:val="28"/>
        </w:rPr>
        <w:t>пользователи (с флагом эксперта)</w:t>
      </w:r>
      <w:r w:rsidRPr="00323B3A">
        <w:rPr>
          <w:rFonts w:ascii="Times New Roman" w:hAnsi="Times New Roman" w:cs="Times New Roman"/>
          <w:sz w:val="28"/>
          <w:szCs w:val="28"/>
        </w:rPr>
        <w:t xml:space="preserve">, </w:t>
      </w:r>
      <w:r w:rsidR="00C721FA">
        <w:rPr>
          <w:rFonts w:ascii="Times New Roman" w:hAnsi="Times New Roman" w:cs="Times New Roman"/>
          <w:sz w:val="28"/>
          <w:szCs w:val="28"/>
        </w:rPr>
        <w:t>результаты тестирования, таблицы-связки, которые объединяют респондента, эксперта и результаты тестирования.</w:t>
      </w:r>
      <w:r w:rsidRPr="00323B3A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323B3A">
        <w:rPr>
          <w:rFonts w:ascii="Times New Roman" w:hAnsi="Times New Roman" w:cs="Times New Roman"/>
          <w:sz w:val="28"/>
          <w:szCs w:val="28"/>
        </w:rPr>
        <w:t>хран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3B3A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вся информация про них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профессий хранятся названия и описания. Связь формируется посредством уникальных 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3B3A">
        <w:rPr>
          <w:rFonts w:ascii="Times New Roman" w:hAnsi="Times New Roman" w:cs="Times New Roman"/>
          <w:sz w:val="28"/>
          <w:szCs w:val="28"/>
        </w:rPr>
        <w:t xml:space="preserve"> </w:t>
      </w:r>
      <w:r w:rsidR="00C721FA">
        <w:rPr>
          <w:rFonts w:ascii="Times New Roman" w:hAnsi="Times New Roman" w:cs="Times New Roman"/>
          <w:sz w:val="28"/>
          <w:szCs w:val="28"/>
        </w:rPr>
        <w:t xml:space="preserve">пользователей, </w:t>
      </w:r>
      <w:r w:rsidR="00C721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721FA" w:rsidRPr="00C721FA">
        <w:rPr>
          <w:rFonts w:ascii="Times New Roman" w:hAnsi="Times New Roman" w:cs="Times New Roman"/>
          <w:sz w:val="28"/>
          <w:szCs w:val="28"/>
        </w:rPr>
        <w:t xml:space="preserve"> </w:t>
      </w:r>
      <w:r w:rsidR="00C721FA">
        <w:rPr>
          <w:rFonts w:ascii="Times New Roman" w:hAnsi="Times New Roman" w:cs="Times New Roman"/>
          <w:sz w:val="28"/>
          <w:szCs w:val="28"/>
        </w:rPr>
        <w:t xml:space="preserve">экспертов, </w:t>
      </w:r>
      <w:r w:rsidR="00C721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721FA" w:rsidRPr="00C721FA">
        <w:rPr>
          <w:rFonts w:ascii="Times New Roman" w:hAnsi="Times New Roman" w:cs="Times New Roman"/>
          <w:sz w:val="28"/>
          <w:szCs w:val="28"/>
        </w:rPr>
        <w:t xml:space="preserve"> </w:t>
      </w:r>
      <w:r w:rsidR="00C721FA">
        <w:rPr>
          <w:rFonts w:ascii="Times New Roman" w:hAnsi="Times New Roman" w:cs="Times New Roman"/>
          <w:sz w:val="28"/>
          <w:szCs w:val="28"/>
        </w:rPr>
        <w:t>результата (они хранятся в отдельной таблице).</w:t>
      </w:r>
    </w:p>
    <w:p w14:paraId="4822587C" w14:textId="790AC092" w:rsidR="000E4FA5" w:rsidRDefault="000E4FA5" w:rsidP="00C721FA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система нужна для расширяемости системы.</w:t>
      </w:r>
      <w:r w:rsidR="00C721FA">
        <w:rPr>
          <w:rFonts w:ascii="Times New Roman" w:hAnsi="Times New Roman" w:cs="Times New Roman"/>
          <w:sz w:val="28"/>
          <w:szCs w:val="28"/>
        </w:rPr>
        <w:t xml:space="preserve"> Разработчики способны добавлять таблицы для новых тестов на основе уже созданных таблиц без нарушения целостности всей системы.</w:t>
      </w:r>
    </w:p>
    <w:p w14:paraId="2C8AA91C" w14:textId="77777777" w:rsidR="00C721FA" w:rsidRDefault="00C721FA" w:rsidP="00C721FA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68A95FEA" w14:textId="77777777" w:rsidR="000E4FA5" w:rsidRPr="00323B3A" w:rsidRDefault="000E4FA5" w:rsidP="000E4FA5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44D1902A" w14:textId="77777777" w:rsidR="000E4FA5" w:rsidRPr="001C4A30" w:rsidRDefault="000E4FA5" w:rsidP="000E4F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Информация о проекте</w:t>
      </w:r>
    </w:p>
    <w:p w14:paraId="36947446" w14:textId="77777777" w:rsidR="000E4FA5" w:rsidRDefault="000E4FA5" w:rsidP="000E4FA5">
      <w:pPr>
        <w:spacing w:line="360" w:lineRule="auto"/>
        <w:ind w:left="14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3D732C" w14:textId="62056964" w:rsidR="000E4FA5" w:rsidRDefault="007F77F3" w:rsidP="007F77F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A90450" wp14:editId="16DE4CD3">
            <wp:extent cx="6120130" cy="2320925"/>
            <wp:effectExtent l="0" t="0" r="127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65B4" w14:textId="5E866B9D" w:rsidR="000E4FA5" w:rsidRDefault="000E4FA5" w:rsidP="000E4FA5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6DE29B01" w14:textId="77777777" w:rsidR="000E4FA5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таблицы</w:t>
      </w:r>
    </w:p>
    <w:p w14:paraId="296175CB" w14:textId="77777777" w:rsidR="000E4FA5" w:rsidRPr="00AE630C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8" w:history="1">
        <w:r w:rsidRPr="00AE630C">
          <w:rPr>
            <w:rStyle w:val="a7"/>
            <w:rFonts w:ascii="Times New Roman" w:hAnsi="Times New Roman" w:cs="Times New Roman"/>
            <w:sz w:val="28"/>
            <w:szCs w:val="28"/>
          </w:rPr>
          <w:t>тык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1AF0AD1D" w14:textId="77777777" w:rsidR="000E4FA5" w:rsidRPr="00AE630C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DE623" w14:textId="77777777" w:rsidR="000E4FA5" w:rsidRPr="00AE630C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4DC797" w14:textId="5FD3FD60" w:rsidR="000E4FA5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AC3CB7" w14:textId="04A22774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D040FD" w14:textId="5F5A1E6C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4E0062" w14:textId="0E717FB4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3CD689" w14:textId="3FFF1DD0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277873" w14:textId="3A449CFC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4734C7" w14:textId="47C0B033" w:rsidR="007F77F3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3482BF" w14:textId="77777777" w:rsidR="007F77F3" w:rsidRPr="00AE630C" w:rsidRDefault="007F77F3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EEBFB3" w14:textId="77777777" w:rsidR="000E4FA5" w:rsidRPr="00086E10" w:rsidRDefault="000E4FA5" w:rsidP="000E4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3D19B0" w14:textId="77777777" w:rsidR="000E4FA5" w:rsidRPr="001C4A30" w:rsidRDefault="000E4FA5" w:rsidP="000E4F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lastRenderedPageBreak/>
        <w:t>Выводы:</w:t>
      </w:r>
    </w:p>
    <w:p w14:paraId="6D01C861" w14:textId="77777777" w:rsidR="007F77F3" w:rsidRDefault="000E4FA5" w:rsidP="007F77F3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Данная лабораторная работа научила нас работать в команде, распределять задачи и обсуждать их. Мы получили опыт в </w:t>
      </w:r>
      <w:r w:rsidR="007F77F3">
        <w:rPr>
          <w:rFonts w:ascii="Times New Roman" w:hAnsi="Times New Roman" w:cs="Times New Roman"/>
          <w:sz w:val="28"/>
          <w:szCs w:val="28"/>
        </w:rPr>
        <w:t xml:space="preserve">расширении </w:t>
      </w:r>
      <w:r w:rsidRPr="00323B3A">
        <w:rPr>
          <w:rFonts w:ascii="Times New Roman" w:hAnsi="Times New Roman" w:cs="Times New Roman"/>
          <w:sz w:val="28"/>
          <w:szCs w:val="28"/>
        </w:rPr>
        <w:t xml:space="preserve">системы для тестирования пользователей, опыт в создании базы данных. </w:t>
      </w:r>
    </w:p>
    <w:p w14:paraId="20677C35" w14:textId="77777777" w:rsidR="007F77F3" w:rsidRDefault="000E4FA5" w:rsidP="007F77F3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7F77F3">
        <w:rPr>
          <w:rFonts w:ascii="Times New Roman" w:hAnsi="Times New Roman" w:cs="Times New Roman"/>
          <w:sz w:val="28"/>
          <w:szCs w:val="28"/>
        </w:rPr>
        <w:t>Мы так же подробно узнали о существовании различных профессиональных качеств. У нас возникли сложности с созданием веб страниц, но мы с ними справились.</w:t>
      </w:r>
    </w:p>
    <w:p w14:paraId="2B0F1861" w14:textId="28BAC6C0" w:rsidR="000E4FA5" w:rsidRPr="007F77F3" w:rsidRDefault="007F77F3" w:rsidP="007F77F3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7F77F3">
        <w:rPr>
          <w:rFonts w:ascii="Times New Roman" w:hAnsi="Times New Roman" w:cs="Times New Roman"/>
          <w:sz w:val="28"/>
          <w:szCs w:val="28"/>
        </w:rPr>
        <w:t xml:space="preserve">Разработка и реализация тестов так же оказалась не самой простой задачей. </w:t>
      </w:r>
      <w:r w:rsidR="000E4FA5" w:rsidRPr="007F77F3">
        <w:rPr>
          <w:rFonts w:ascii="Times New Roman" w:hAnsi="Times New Roman" w:cs="Times New Roman"/>
          <w:sz w:val="28"/>
          <w:szCs w:val="28"/>
        </w:rPr>
        <w:br/>
      </w:r>
      <w:r w:rsidR="000E4FA5" w:rsidRPr="007F77F3">
        <w:rPr>
          <w:rFonts w:ascii="Times New Roman" w:hAnsi="Times New Roman" w:cs="Times New Roman"/>
          <w:sz w:val="28"/>
          <w:szCs w:val="28"/>
        </w:rPr>
        <w:br/>
      </w:r>
      <w:r w:rsidR="000E4FA5" w:rsidRPr="007F77F3">
        <w:rPr>
          <w:rFonts w:ascii="Times New Roman" w:hAnsi="Times New Roman" w:cs="Times New Roman"/>
          <w:sz w:val="28"/>
          <w:szCs w:val="28"/>
        </w:rPr>
        <w:br/>
      </w:r>
      <w:r w:rsidR="000E4FA5" w:rsidRPr="007F77F3">
        <w:rPr>
          <w:rFonts w:ascii="Times New Roman" w:hAnsi="Times New Roman" w:cs="Times New Roman"/>
          <w:sz w:val="28"/>
          <w:szCs w:val="28"/>
        </w:rPr>
        <w:br/>
      </w:r>
      <w:r w:rsidR="000E4FA5" w:rsidRPr="007F77F3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p w14:paraId="2B2478B2" w14:textId="77777777" w:rsidR="000E4FA5" w:rsidRDefault="000E4FA5"/>
    <w:sectPr w:rsidR="000E4FA5" w:rsidSect="009E64CD">
      <w:footerReference w:type="even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6B1AD" w14:textId="77777777" w:rsidR="00A43B56" w:rsidRDefault="00A43B56">
      <w:pPr>
        <w:spacing w:after="0" w:line="240" w:lineRule="auto"/>
      </w:pPr>
      <w:r>
        <w:separator/>
      </w:r>
    </w:p>
  </w:endnote>
  <w:endnote w:type="continuationSeparator" w:id="0">
    <w:p w14:paraId="0CF0AEDB" w14:textId="77777777" w:rsidR="00A43B56" w:rsidRDefault="00A4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5113269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A9ECA5B" w14:textId="77777777" w:rsidR="009E64CD" w:rsidRDefault="007F77F3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8C5CA25" w14:textId="77777777" w:rsidR="009E64CD" w:rsidRDefault="00A43B5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03278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4829C9BF" w14:textId="77777777" w:rsidR="009E64CD" w:rsidRDefault="007F77F3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062D7DEE" w14:textId="77777777" w:rsidR="009E64CD" w:rsidRDefault="00A43B5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AA16B" w14:textId="77777777" w:rsidR="00A43B56" w:rsidRDefault="00A43B56">
      <w:pPr>
        <w:spacing w:after="0" w:line="240" w:lineRule="auto"/>
      </w:pPr>
      <w:r>
        <w:separator/>
      </w:r>
    </w:p>
  </w:footnote>
  <w:footnote w:type="continuationSeparator" w:id="0">
    <w:p w14:paraId="5425FC0B" w14:textId="77777777" w:rsidR="00A43B56" w:rsidRDefault="00A4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A5"/>
    <w:rsid w:val="000A406E"/>
    <w:rsid w:val="000E4FA5"/>
    <w:rsid w:val="0066282C"/>
    <w:rsid w:val="007B7FE7"/>
    <w:rsid w:val="007F77F3"/>
    <w:rsid w:val="00A43B56"/>
    <w:rsid w:val="00AD1AFB"/>
    <w:rsid w:val="00BE70DD"/>
    <w:rsid w:val="00C721FA"/>
    <w:rsid w:val="00F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8E08"/>
  <w15:chartTrackingRefBased/>
  <w15:docId w15:val="{79A8F200-FAE4-2A46-88AC-2309C939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FA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FA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E4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E4FA5"/>
    <w:rPr>
      <w:sz w:val="22"/>
      <w:szCs w:val="22"/>
    </w:rPr>
  </w:style>
  <w:style w:type="character" w:styleId="a6">
    <w:name w:val="page number"/>
    <w:basedOn w:val="a0"/>
    <w:uiPriority w:val="99"/>
    <w:semiHidden/>
    <w:unhideWhenUsed/>
    <w:rsid w:val="000E4FA5"/>
  </w:style>
  <w:style w:type="character" w:styleId="a7">
    <w:name w:val="Hyperlink"/>
    <w:basedOn w:val="a0"/>
    <w:uiPriority w:val="99"/>
    <w:unhideWhenUsed/>
    <w:rsid w:val="000E4F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Fitted/ITMO-opd-l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2023-05-03T12:23:00Z</dcterms:created>
  <dcterms:modified xsi:type="dcterms:W3CDTF">2023-05-31T15:29:00Z</dcterms:modified>
</cp:coreProperties>
</file>