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2CCF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19CD1B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3CDE385C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3424FA10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099A0D16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75F4AD3A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6A678AA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7B6FEF7D" w14:textId="77777777" w:rsidR="004F7693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10439788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C18FF78" w14:textId="0EBBE18B" w:rsidR="004F7693" w:rsidRPr="004F7693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4F7693">
        <w:rPr>
          <w:rFonts w:ascii="Times New Roman" w:hAnsi="Times New Roman" w:cs="Times New Roman"/>
          <w:sz w:val="28"/>
        </w:rPr>
        <w:t>4</w:t>
      </w:r>
    </w:p>
    <w:p w14:paraId="360D67E0" w14:textId="3E146841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Аналоговое слежение, слежение с преследованием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3B56C894" w14:textId="77777777" w:rsidR="004F7693" w:rsidRPr="00957D81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59A531" w14:textId="77777777" w:rsidR="004F7693" w:rsidRPr="00323B3A" w:rsidRDefault="004F7693" w:rsidP="004F7693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26269078" w14:textId="77777777" w:rsidR="001E2D8F" w:rsidRDefault="001E2D8F" w:rsidP="001E2D8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308120B7" w14:textId="77777777" w:rsidR="001E2D8F" w:rsidRPr="00BF4EC0" w:rsidRDefault="001E2D8F" w:rsidP="001E2D8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64D0CD24" w14:textId="77777777" w:rsidR="001E2D8F" w:rsidRPr="00BF4EC0" w:rsidRDefault="001E2D8F" w:rsidP="001E2D8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95AD4EA" w14:textId="77777777" w:rsidR="001E2D8F" w:rsidRPr="001E2D8F" w:rsidRDefault="001E2D8F" w:rsidP="001E2D8F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Зуенок А.</w:t>
      </w:r>
    </w:p>
    <w:p w14:paraId="29BF18F4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232D0782" w14:textId="77777777" w:rsidR="004F7693" w:rsidRPr="00323B3A" w:rsidRDefault="004F7693" w:rsidP="004F7693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1185C8EA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50F3701" w14:textId="77777777" w:rsidR="004F7693" w:rsidRPr="004F7693" w:rsidRDefault="004F7693" w:rsidP="00962B72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3BE1547" w14:textId="77777777" w:rsidR="004F7693" w:rsidRP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6E431E8E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FF81EA8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CBCCA42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1A7F46F" w14:textId="77777777" w:rsidR="004F7693" w:rsidRDefault="004F7693" w:rsidP="004F7693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6359117A" w14:textId="77777777" w:rsidR="004F7693" w:rsidRDefault="004F7693" w:rsidP="004F7693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6B005646" w14:textId="77777777" w:rsidR="004F7693" w:rsidRDefault="004F7693" w:rsidP="004F7693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06FABD49" w14:textId="77777777" w:rsidR="004F7693" w:rsidRPr="00E717A4" w:rsidRDefault="004F7693" w:rsidP="004F7693">
      <w:pPr>
        <w:pStyle w:val="ListParagraph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5C3C44C0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26728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104C41D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EE47E4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ECD394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1BC16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DD62C2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C68E1C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AAB21C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57FD10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3841413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D02FED6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6F71AB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C93A3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CC533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3A10DA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9624CE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EA89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6558D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B0E9A69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A46613F" w14:textId="77777777" w:rsidR="004F7693" w:rsidRPr="00323B3A" w:rsidRDefault="004F7693" w:rsidP="004F7693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90D8315" w14:textId="3E2DA4F4" w:rsidR="004F7693" w:rsidRPr="00144660" w:rsidRDefault="004F7693" w:rsidP="00144660">
      <w:pPr>
        <w:pStyle w:val="NormalWeb"/>
        <w:ind w:left="708" w:firstLine="555"/>
        <w:rPr>
          <w:sz w:val="32"/>
          <w:szCs w:val="32"/>
        </w:rPr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</w:t>
      </w:r>
      <w:r w:rsidR="00144660" w:rsidRPr="00144660">
        <w:rPr>
          <w:rFonts w:ascii="TimesNewRomanPSMT" w:hAnsi="TimesNewRomanPSMT"/>
          <w:sz w:val="28"/>
          <w:szCs w:val="32"/>
        </w:rPr>
        <w:t>оценки аналогового слежения и слежения с преследованием у программиста (например, тестировщика), как элемент батареи тестов</w:t>
      </w:r>
      <w:r w:rsidRPr="00144660">
        <w:rPr>
          <w:sz w:val="28"/>
          <w:szCs w:val="28"/>
        </w:rPr>
        <w:t>. Эта система позволяет проводить исследования скорости реакции человека</w:t>
      </w:r>
      <w:r w:rsidR="00144660">
        <w:rPr>
          <w:sz w:val="28"/>
          <w:szCs w:val="28"/>
        </w:rPr>
        <w:t xml:space="preserve"> и ее точности</w:t>
      </w:r>
      <w:r w:rsidRPr="00144660">
        <w:rPr>
          <w:sz w:val="28"/>
          <w:szCs w:val="28"/>
        </w:rPr>
        <w:t xml:space="preserve"> на различные</w:t>
      </w:r>
      <w:r w:rsidR="00144660">
        <w:rPr>
          <w:sz w:val="28"/>
          <w:szCs w:val="28"/>
        </w:rPr>
        <w:t xml:space="preserve"> зрительные</w:t>
      </w:r>
      <w:r w:rsidRPr="00144660">
        <w:rPr>
          <w:sz w:val="28"/>
          <w:szCs w:val="28"/>
        </w:rPr>
        <w:t xml:space="preserve"> возбудители. В системе присутству</w:t>
      </w:r>
      <w:r w:rsidR="00144660">
        <w:rPr>
          <w:sz w:val="28"/>
          <w:szCs w:val="28"/>
        </w:rPr>
        <w:t>е</w:t>
      </w:r>
      <w:r w:rsidRPr="00144660">
        <w:rPr>
          <w:sz w:val="28"/>
          <w:szCs w:val="28"/>
        </w:rPr>
        <w:t>т</w:t>
      </w:r>
      <w:r w:rsidR="00144660">
        <w:rPr>
          <w:sz w:val="28"/>
          <w:szCs w:val="28"/>
        </w:rPr>
        <w:t xml:space="preserve"> 2 теста</w:t>
      </w:r>
      <w:r w:rsidRPr="00144660">
        <w:rPr>
          <w:sz w:val="28"/>
          <w:szCs w:val="28"/>
        </w:rPr>
        <w:t>.</w:t>
      </w:r>
      <w:r w:rsidR="00144660">
        <w:rPr>
          <w:sz w:val="28"/>
          <w:szCs w:val="28"/>
        </w:rPr>
        <w:t xml:space="preserve"> Первый тест проверяет скорость реакции на движущийся объект, а второй проверяет навыки слежения человека.</w:t>
      </w:r>
      <w:r w:rsidRPr="00144660">
        <w:rPr>
          <w:sz w:val="28"/>
          <w:szCs w:val="28"/>
        </w:rPr>
        <w:t xml:space="preserve">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144660">
        <w:rPr>
          <w:sz w:val="28"/>
          <w:szCs w:val="28"/>
        </w:rPr>
        <w:t xml:space="preserve"> Так же, имеется возможность создавать различные пресеты для каждого конкретного задания.</w:t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</w:p>
    <w:p w14:paraId="666A844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60CAB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4CC5A9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47CAAD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0370001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907DFD5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E22D46F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93C691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D9844C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592C98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B4A0E0A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3099934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475E99" w14:textId="77777777" w:rsidR="004F7693" w:rsidRPr="001E2D8F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704CCFB" w14:textId="77777777" w:rsidR="004F7693" w:rsidRPr="007B7FE7" w:rsidRDefault="004F7693" w:rsidP="004F7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5E3871E8" w14:textId="76130EA1" w:rsidR="004F7693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несколько тестов, проверяющих скорость реакции на различные </w:t>
      </w:r>
      <w:r w:rsidR="008C69BC" w:rsidRPr="008C69BC">
        <w:rPr>
          <w:rFonts w:ascii="Times New Roman" w:hAnsi="Times New Roman" w:cs="Times New Roman"/>
          <w:sz w:val="28"/>
          <w:szCs w:val="28"/>
        </w:rPr>
        <w:t>дв</w:t>
      </w:r>
      <w:r w:rsidR="008C69BC">
        <w:rPr>
          <w:rFonts w:ascii="Times New Roman" w:hAnsi="Times New Roman" w:cs="Times New Roman"/>
          <w:sz w:val="28"/>
          <w:szCs w:val="28"/>
        </w:rPr>
        <w:t>ижущиеся объекты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 xml:space="preserve">аналогово слежения </w:t>
      </w:r>
      <w:r>
        <w:rPr>
          <w:rFonts w:ascii="Times New Roman" w:hAnsi="Times New Roman" w:cs="Times New Roman"/>
          <w:sz w:val="28"/>
          <w:szCs w:val="28"/>
        </w:rPr>
        <w:t xml:space="preserve">респонденту </w:t>
      </w:r>
      <w:r w:rsidR="008C69BC">
        <w:rPr>
          <w:rFonts w:ascii="Times New Roman" w:hAnsi="Times New Roman" w:cs="Times New Roman"/>
          <w:sz w:val="28"/>
          <w:szCs w:val="28"/>
        </w:rPr>
        <w:t>доступен тест на движущийся объект, ему необходимо совместить мишень с маркером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>слежения с преследованием респонденту необходимо удерживать маркер внутри</w:t>
      </w:r>
      <w:r w:rsidR="009D5979" w:rsidRPr="009D5979">
        <w:rPr>
          <w:rFonts w:ascii="Times New Roman" w:hAnsi="Times New Roman" w:cs="Times New Roman"/>
          <w:sz w:val="28"/>
          <w:szCs w:val="28"/>
        </w:rPr>
        <w:t xml:space="preserve"> </w:t>
      </w:r>
      <w:r w:rsidR="009D5979">
        <w:rPr>
          <w:rFonts w:ascii="Times New Roman" w:hAnsi="Times New Roman" w:cs="Times New Roman"/>
          <w:sz w:val="28"/>
          <w:szCs w:val="28"/>
        </w:rPr>
        <w:t>квадрата-мишени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6AF02" w14:textId="77777777" w:rsidR="004F7693" w:rsidRPr="00323B3A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0224B333" w14:textId="77777777" w:rsidR="004F7693" w:rsidRPr="00323B3A" w:rsidRDefault="004F7693" w:rsidP="004F7693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54FB6C57" w14:textId="77777777" w:rsidR="004F7693" w:rsidRPr="00C721F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C782404" w14:textId="77777777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380A9933" w14:textId="452CF391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88DD9C" w14:textId="77777777" w:rsidR="009D5979" w:rsidRDefault="009D5979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9A41B03" w14:textId="77777777" w:rsidR="004F7693" w:rsidRPr="00323B3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77AD01A0" w14:textId="77777777" w:rsidR="004F7693" w:rsidRPr="001C4A30" w:rsidRDefault="004F7693" w:rsidP="004F76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43245887" w14:textId="77777777" w:rsidR="004F7693" w:rsidRDefault="004F7693" w:rsidP="004F7693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650131" w14:textId="05D1793D" w:rsidR="004F7693" w:rsidRDefault="009D5979" w:rsidP="004F76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4C1B2" wp14:editId="42DA20E6">
            <wp:extent cx="6120130" cy="42303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FF4" w14:textId="77777777" w:rsidR="004F7693" w:rsidRDefault="004F7693" w:rsidP="004F7693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763FD61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71FC2C61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Hyperlink"/>
            <w:rFonts w:ascii="Times New Roman" w:hAnsi="Times New Roman" w:cs="Times New Roman"/>
            <w:sz w:val="28"/>
            <w:szCs w:val="28"/>
          </w:rPr>
          <w:t>тык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23F83A4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A14E8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0B22A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EFE3B4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FF4030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E5C6F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7F397" w14:textId="77777777" w:rsidR="004F7693" w:rsidRPr="001E2D8F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B8ACCA" w14:textId="77777777" w:rsidR="004F7693" w:rsidRPr="001C4A30" w:rsidRDefault="004F7693" w:rsidP="004F76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43C99F6B" w14:textId="77777777" w:rsidR="004F7693" w:rsidRDefault="004F7693" w:rsidP="004F769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8F5A423" w14:textId="77777777" w:rsidR="004F7693" w:rsidRDefault="004F7693" w:rsidP="004F769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72A6AB81" w14:textId="77777777" w:rsidR="004F7693" w:rsidRPr="007F77F3" w:rsidRDefault="004F7693" w:rsidP="004F7693">
      <w:pPr>
        <w:pStyle w:val="ListParagraph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7F0E5711" w14:textId="77777777" w:rsidR="004F7693" w:rsidRDefault="004F7693" w:rsidP="004F7693"/>
    <w:p w14:paraId="434A8595" w14:textId="77777777" w:rsidR="004F7693" w:rsidRDefault="004F7693"/>
    <w:sectPr w:rsidR="004F7693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565B" w14:textId="77777777" w:rsidR="00F5095A" w:rsidRDefault="00F5095A">
      <w:pPr>
        <w:spacing w:after="0" w:line="240" w:lineRule="auto"/>
      </w:pPr>
      <w:r>
        <w:separator/>
      </w:r>
    </w:p>
  </w:endnote>
  <w:endnote w:type="continuationSeparator" w:id="0">
    <w:p w14:paraId="102A2C0B" w14:textId="77777777" w:rsidR="00F5095A" w:rsidRDefault="00F5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1132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CB6956" w14:textId="77777777" w:rsidR="009E64CD" w:rsidRDefault="009D5979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BDD1" w14:textId="77777777" w:rsidR="009E64CD" w:rsidRDefault="00F50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278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E5D47" w14:textId="77777777" w:rsidR="009E64CD" w:rsidRDefault="009D5979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BD6BDF" w14:textId="77777777" w:rsidR="009E64CD" w:rsidRDefault="00F50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0B0C" w14:textId="77777777" w:rsidR="00F5095A" w:rsidRDefault="00F5095A">
      <w:pPr>
        <w:spacing w:after="0" w:line="240" w:lineRule="auto"/>
      </w:pPr>
      <w:r>
        <w:separator/>
      </w:r>
    </w:p>
  </w:footnote>
  <w:footnote w:type="continuationSeparator" w:id="0">
    <w:p w14:paraId="3ECE6FAF" w14:textId="77777777" w:rsidR="00F5095A" w:rsidRDefault="00F5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3"/>
    <w:rsid w:val="00144660"/>
    <w:rsid w:val="001E2D8F"/>
    <w:rsid w:val="004F7693"/>
    <w:rsid w:val="008C69BC"/>
    <w:rsid w:val="00962B72"/>
    <w:rsid w:val="009D5979"/>
    <w:rsid w:val="00F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DB3"/>
  <w15:chartTrackingRefBased/>
  <w15:docId w15:val="{2E890040-9535-4C4C-9D57-C1EA441F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9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9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7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693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F7693"/>
  </w:style>
  <w:style w:type="character" w:styleId="Hyperlink">
    <w:name w:val="Hyperlink"/>
    <w:basedOn w:val="DefaultParagraphFont"/>
    <w:uiPriority w:val="99"/>
    <w:unhideWhenUsed/>
    <w:rsid w:val="004F76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Григорий Раевский</cp:lastModifiedBy>
  <cp:revision>3</cp:revision>
  <dcterms:created xsi:type="dcterms:W3CDTF">2023-05-17T13:59:00Z</dcterms:created>
  <dcterms:modified xsi:type="dcterms:W3CDTF">2023-05-19T11:10:00Z</dcterms:modified>
</cp:coreProperties>
</file>