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6F4E817A" w:rsidR="00654711" w:rsidRPr="00756807" w:rsidRDefault="00000000">
      <w:pPr>
        <w:jc w:val="center"/>
        <w:rPr>
          <w:lang w:val="en-US"/>
        </w:rPr>
      </w:pPr>
      <w:r>
        <w:rPr>
          <w:b/>
        </w:rPr>
        <w:t>Лабораторная работа №</w:t>
      </w:r>
      <w:r w:rsidR="00756807">
        <w:rPr>
          <w:b/>
          <w:lang w:val="en-US"/>
        </w:rPr>
        <w:t>9</w:t>
      </w:r>
    </w:p>
    <w:p w14:paraId="206B1239" w14:textId="39583729" w:rsidR="00654711" w:rsidRPr="000E0A82" w:rsidRDefault="00756807">
      <w:pPr>
        <w:jc w:val="center"/>
      </w:pPr>
      <w:r>
        <w:rPr>
          <w:b/>
        </w:rPr>
        <w:t>Рекурсия</w:t>
      </w:r>
      <w:r w:rsidR="006C275E" w:rsidRPr="006C275E">
        <w:rPr>
          <w:b/>
        </w:rPr>
        <w:t xml:space="preserve">  </w:t>
      </w:r>
    </w:p>
    <w:p w14:paraId="46A6CF60" w14:textId="3CA0773C" w:rsidR="00654711" w:rsidRDefault="00000000">
      <w:pPr>
        <w:jc w:val="center"/>
      </w:pPr>
      <w:r>
        <w:rPr>
          <w:b/>
        </w:rPr>
        <w:t>Вариант №</w:t>
      </w:r>
      <w:r w:rsidR="000E0A82">
        <w:rPr>
          <w:b/>
        </w:rPr>
        <w:t>1</w:t>
      </w:r>
      <w:r w:rsidR="00675E1C">
        <w:rPr>
          <w:b/>
        </w:rPr>
        <w:t>3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675E1C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ED096F" w:rsidRDefault="00770DE2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D096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</w:t>
          </w:r>
          <w:r w:rsidRPr="00ED096F">
            <w:rPr>
              <w:rStyle w:val="Hyperlink"/>
              <w:rFonts w:ascii="Times New Roman" w:eastAsia="Calibri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>главление</w:t>
          </w:r>
        </w:p>
        <w:p w14:paraId="376F4783" w14:textId="22F04813" w:rsidR="00F17B3B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402066">
            <w:fldChar w:fldCharType="begin"/>
          </w:r>
          <w:r w:rsidRPr="00402066">
            <w:instrText xml:space="preserve"> TOC \o "1-3" \h \z \u </w:instrText>
          </w:r>
          <w:r w:rsidRPr="00402066">
            <w:fldChar w:fldCharType="separate"/>
          </w:r>
          <w:hyperlink w:anchor="_Toc119686283" w:history="1">
            <w:r w:rsidR="00F17B3B" w:rsidRPr="008A6C78">
              <w:rPr>
                <w:rStyle w:val="Hyperlink"/>
                <w:noProof/>
              </w:rPr>
              <w:t>Задача №1</w:t>
            </w:r>
            <w:r w:rsidR="00F17B3B">
              <w:rPr>
                <w:noProof/>
                <w:webHidden/>
              </w:rPr>
              <w:tab/>
            </w:r>
            <w:r w:rsidR="00F17B3B">
              <w:rPr>
                <w:noProof/>
                <w:webHidden/>
              </w:rPr>
              <w:fldChar w:fldCharType="begin"/>
            </w:r>
            <w:r w:rsidR="00F17B3B">
              <w:rPr>
                <w:noProof/>
                <w:webHidden/>
              </w:rPr>
              <w:instrText xml:space="preserve"> PAGEREF _Toc119686283 \h </w:instrText>
            </w:r>
            <w:r w:rsidR="00F17B3B">
              <w:rPr>
                <w:noProof/>
                <w:webHidden/>
              </w:rPr>
            </w:r>
            <w:r w:rsidR="00F17B3B">
              <w:rPr>
                <w:noProof/>
                <w:webHidden/>
              </w:rPr>
              <w:fldChar w:fldCharType="separate"/>
            </w:r>
            <w:r w:rsidR="00F17B3B">
              <w:rPr>
                <w:noProof/>
                <w:webHidden/>
              </w:rPr>
              <w:t>3</w:t>
            </w:r>
            <w:r w:rsidR="00F17B3B">
              <w:rPr>
                <w:noProof/>
                <w:webHidden/>
              </w:rPr>
              <w:fldChar w:fldCharType="end"/>
            </w:r>
          </w:hyperlink>
        </w:p>
        <w:p w14:paraId="27066557" w14:textId="68787198" w:rsidR="00F17B3B" w:rsidRDefault="00F17B3B" w:rsidP="00F17B3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9686284" w:history="1">
            <w:r w:rsidRPr="008A6C78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76C6" w14:textId="090F7CB9" w:rsidR="00F17B3B" w:rsidRDefault="00F17B3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9686287" w:history="1">
            <w:r w:rsidRPr="008A6C78">
              <w:rPr>
                <w:rStyle w:val="Hyperlink"/>
                <w:noProof/>
              </w:rPr>
              <w:t>Таблица с детальными требованиями и тест планом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5E4C" w14:textId="7EF0D9C4" w:rsidR="00F17B3B" w:rsidRDefault="00F17B3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9686288" w:history="1">
            <w:r w:rsidRPr="008A6C78">
              <w:rPr>
                <w:rStyle w:val="Hyperlink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77AF" w14:textId="0953A80D" w:rsidR="00F17B3B" w:rsidRDefault="00F17B3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9686289" w:history="1">
            <w:r w:rsidRPr="008A6C78">
              <w:rPr>
                <w:rStyle w:val="Hyperlink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1876" w14:textId="5B25219B" w:rsidR="00640148" w:rsidRDefault="00640148" w:rsidP="00ED54FB">
          <w:pPr>
            <w:ind w:firstLine="0"/>
          </w:pPr>
          <w:r w:rsidRPr="00402066">
            <w:fldChar w:fldCharType="end"/>
          </w:r>
        </w:p>
      </w:sdtContent>
    </w:sdt>
    <w:p w14:paraId="673CAD0E" w14:textId="38FE0586" w:rsidR="00035F24" w:rsidRPr="00180AB5" w:rsidRDefault="00035F24" w:rsidP="00035F24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  <w:r>
        <w:br w:type="page"/>
      </w:r>
    </w:p>
    <w:p w14:paraId="500C5CC5" w14:textId="4A83AFC6" w:rsidR="00654711" w:rsidRPr="00035F24" w:rsidRDefault="00000000">
      <w:pPr>
        <w:pStyle w:val="Heading1"/>
        <w:ind w:firstLine="0"/>
      </w:pPr>
      <w:bookmarkStart w:id="0" w:name="_Toc119686283"/>
      <w:r>
        <w:lastRenderedPageBreak/>
        <w:t>Задача №</w:t>
      </w:r>
      <w:r w:rsidR="00180AB5">
        <w:t>1</w:t>
      </w:r>
      <w:bookmarkEnd w:id="0"/>
    </w:p>
    <w:p w14:paraId="3711D80B" w14:textId="6A43B281" w:rsidR="00337DFE" w:rsidRDefault="00337DFE" w:rsidP="00337DFE">
      <w:pPr>
        <w:ind w:firstLine="0"/>
      </w:pPr>
      <w:r>
        <w:t>Напишите функцию для работы с</w:t>
      </w:r>
      <w:r w:rsidR="00242527">
        <w:t xml:space="preserve"> выражением</w:t>
      </w:r>
      <w:r>
        <w:t xml:space="preserve">. </w:t>
      </w:r>
      <w:r w:rsidR="00242527">
        <w:t>Функция должна проверять введенное выражение</w:t>
      </w:r>
      <w:r>
        <w:t>.</w:t>
      </w:r>
    </w:p>
    <w:p w14:paraId="0F322B00" w14:textId="06D4887C" w:rsidR="00337DFE" w:rsidRDefault="00242527" w:rsidP="00337DFE">
      <w:pPr>
        <w:pStyle w:val="ListParagraph"/>
        <w:numPr>
          <w:ilvl w:val="0"/>
          <w:numId w:val="5"/>
        </w:numPr>
      </w:pPr>
      <w:r w:rsidRPr="00242527">
        <w:t>Реализация каждого определения должно быть оформлено в виде отдельной функции</w:t>
      </w:r>
      <w:r w:rsidR="00337DFE">
        <w:t>.</w:t>
      </w:r>
    </w:p>
    <w:p w14:paraId="78812CC1" w14:textId="09CED513" w:rsidR="00BE43E4" w:rsidRDefault="00242527" w:rsidP="00337DFE">
      <w:pPr>
        <w:pStyle w:val="ListParagraph"/>
        <w:numPr>
          <w:ilvl w:val="0"/>
          <w:numId w:val="5"/>
        </w:numPr>
      </w:pPr>
      <w:r w:rsidRPr="00242527">
        <w:t>Для повторяющихся действий использовать только рекурсию</w:t>
      </w:r>
      <w:r w:rsidR="003A1B1D" w:rsidRPr="003A1B1D">
        <w:t>.</w:t>
      </w:r>
    </w:p>
    <w:p w14:paraId="5ED0EFC6" w14:textId="42240090" w:rsidR="00242527" w:rsidRDefault="00242527" w:rsidP="00337DFE">
      <w:pPr>
        <w:pStyle w:val="ListParagraph"/>
        <w:numPr>
          <w:ilvl w:val="0"/>
          <w:numId w:val="5"/>
        </w:numPr>
      </w:pPr>
      <w:r w:rsidRPr="00242527">
        <w:t>Тестовые наборы данных можно определить в функции main</w:t>
      </w:r>
    </w:p>
    <w:p w14:paraId="50A08AAA" w14:textId="77777777" w:rsidR="00242527" w:rsidRDefault="00242527" w:rsidP="00242527">
      <w:pPr>
        <w:ind w:firstLine="0"/>
      </w:pPr>
      <w:r>
        <w:t>Понятие выражение определено следующим образом:</w:t>
      </w:r>
    </w:p>
    <w:p w14:paraId="39F46A22" w14:textId="77777777" w:rsidR="00242527" w:rsidRDefault="00242527" w:rsidP="00242527">
      <w:pPr>
        <w:ind w:firstLine="0"/>
      </w:pPr>
      <w:r>
        <w:t>&lt;выражение&gt; ::= &lt;терм&gt; | &lt;терм&gt; +&lt;выражение&gt; | &lt;терм&gt; – &lt;выражение&gt;</w:t>
      </w:r>
    </w:p>
    <w:p w14:paraId="7098740A" w14:textId="77777777" w:rsidR="00242527" w:rsidRDefault="00242527" w:rsidP="00242527">
      <w:pPr>
        <w:ind w:firstLine="0"/>
      </w:pPr>
      <w:r>
        <w:t>&lt;терм&gt; ::= &lt;множитель&gt; | (&lt;множитель&gt; * &lt;терм&gt; ) |( &lt;множитель&gt; / &lt;терм&gt;)</w:t>
      </w:r>
    </w:p>
    <w:p w14:paraId="23A88DBC" w14:textId="77777777" w:rsidR="00242527" w:rsidRDefault="00242527" w:rsidP="00242527">
      <w:pPr>
        <w:ind w:firstLine="0"/>
      </w:pPr>
      <w:r>
        <w:t>&lt;множитель&gt; ::= &lt;целое без знака&gt; | &lt;идентификатор&gt; | (&lt;выражение&gt;)</w:t>
      </w:r>
    </w:p>
    <w:p w14:paraId="14522091" w14:textId="77777777" w:rsidR="00242527" w:rsidRDefault="00242527" w:rsidP="00242527">
      <w:pPr>
        <w:ind w:firstLine="0"/>
      </w:pPr>
      <w:r>
        <w:t>&lt;целое без знака&gt; ::= &lt;цифра&gt; | &lt;цифра&gt; &lt;целое без знака&gt;</w:t>
      </w:r>
    </w:p>
    <w:p w14:paraId="2DB82827" w14:textId="77777777" w:rsidR="00242527" w:rsidRDefault="00242527" w:rsidP="00242527">
      <w:pPr>
        <w:ind w:firstLine="0"/>
      </w:pPr>
      <w:r>
        <w:t>&lt;идентификатор&gt; ::= &lt;буква&gt;</w:t>
      </w:r>
    </w:p>
    <w:p w14:paraId="0CE932F8" w14:textId="77777777" w:rsidR="00242527" w:rsidRDefault="00242527" w:rsidP="00242527">
      <w:pPr>
        <w:ind w:firstLine="0"/>
      </w:pPr>
      <w:r>
        <w:t>&lt;цифра&gt; ::= 0 | 1 | 2 | 3 | 4 | 5 | 6 | 7 | 8 | 9</w:t>
      </w:r>
    </w:p>
    <w:p w14:paraId="7A367E42" w14:textId="6954FC8E" w:rsidR="00242527" w:rsidRPr="003A1B1D" w:rsidRDefault="00242527" w:rsidP="00242527">
      <w:pPr>
        <w:ind w:firstLine="0"/>
      </w:pPr>
      <w:r>
        <w:t>&lt;буква&gt; ::= a | b | c | d | e | f | x | y | z</w:t>
      </w:r>
    </w:p>
    <w:p w14:paraId="61BC80A2" w14:textId="6E042C22" w:rsidR="00654711" w:rsidRDefault="00000000">
      <w:pPr>
        <w:pStyle w:val="Heading1"/>
        <w:ind w:firstLine="0"/>
      </w:pPr>
      <w:bookmarkStart w:id="1" w:name="_Toc119686284"/>
      <w:r>
        <w:t>Требования</w:t>
      </w:r>
      <w:bookmarkEnd w:id="1"/>
    </w:p>
    <w:p w14:paraId="179FA69D" w14:textId="21BC850D" w:rsidR="00654711" w:rsidRDefault="00000000">
      <w:pPr>
        <w:pStyle w:val="Heading3"/>
        <w:ind w:firstLine="0"/>
        <w:jc w:val="left"/>
      </w:pPr>
      <w:bookmarkStart w:id="2" w:name="_Toc115454400"/>
      <w:bookmarkStart w:id="3" w:name="_Toc116663796"/>
      <w:bookmarkStart w:id="4" w:name="_Toc117870146"/>
      <w:bookmarkStart w:id="5" w:name="_Toc119079958"/>
      <w:bookmarkStart w:id="6" w:name="_Toc119686285"/>
      <w:r>
        <w:rPr>
          <w:rStyle w:val="Heading2Char"/>
        </w:rPr>
        <w:t xml:space="preserve">1. </w:t>
      </w:r>
      <w:r w:rsidR="00444545" w:rsidRPr="00444545">
        <w:rPr>
          <w:rStyle w:val="Heading2Char"/>
        </w:rPr>
        <w:t>Выражение должно быть истинно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3A1B1D">
        <w:rPr>
          <w:rStyle w:val="Heading3Char"/>
        </w:rPr>
        <w:t xml:space="preserve"> </w:t>
      </w:r>
      <w:r w:rsidR="00444545">
        <w:t>Выражение, введенное пользователем должно соответствовать заданным параметрам</w:t>
      </w:r>
      <w:r>
        <w:rPr>
          <w:rStyle w:val="Heading3Char"/>
        </w:rPr>
        <w:t>.</w:t>
      </w:r>
      <w:bookmarkEnd w:id="2"/>
      <w:bookmarkEnd w:id="3"/>
      <w:bookmarkEnd w:id="4"/>
      <w:bookmarkEnd w:id="5"/>
      <w:bookmarkEnd w:id="6"/>
    </w:p>
    <w:p w14:paraId="1B94ADEC" w14:textId="6824583B" w:rsidR="00654711" w:rsidRPr="00F32BCC" w:rsidRDefault="00444545" w:rsidP="00B14BF6">
      <w:pPr>
        <w:pStyle w:val="Heading3"/>
      </w:pPr>
      <w:r>
        <w:t>Выражение, введенное пользователем должно соответствовать заданным параметрам. Если выражение не соответствует, то программа выведет 0 и завершится.</w:t>
      </w:r>
      <w:r w:rsidR="00000000">
        <w:t xml:space="preserve"> </w:t>
      </w:r>
      <w:r w:rsidR="00000000"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7" w:name="_Toc119079960"/>
      <w:bookmarkStart w:id="8" w:name="_Toc119686287"/>
      <w:r>
        <w:lastRenderedPageBreak/>
        <w:t>Таблица с детальными требованиями и тест планом</w:t>
      </w:r>
      <w:bookmarkEnd w:id="7"/>
      <w:bookmarkEnd w:id="8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406"/>
        <w:gridCol w:w="2913"/>
      </w:tblGrid>
      <w:tr w:rsidR="00654711" w14:paraId="26C887DC" w14:textId="77777777" w:rsidTr="00FA751F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406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2913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A751F">
        <w:tc>
          <w:tcPr>
            <w:tcW w:w="11335" w:type="dxa"/>
            <w:gridSpan w:val="4"/>
          </w:tcPr>
          <w:p w14:paraId="7610C3CF" w14:textId="6F11504B" w:rsidR="00654711" w:rsidRDefault="00F17B3B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Выражение должно быть истинно</w:t>
            </w:r>
          </w:p>
        </w:tc>
      </w:tr>
      <w:tr w:rsidR="00F55971" w:rsidRPr="00756807" w14:paraId="1B322520" w14:textId="77777777" w:rsidTr="00FA751F">
        <w:tc>
          <w:tcPr>
            <w:tcW w:w="2695" w:type="dxa"/>
          </w:tcPr>
          <w:p w14:paraId="2B09BE19" w14:textId="41EF5E53" w:rsidR="00F55971" w:rsidRPr="00F55971" w:rsidRDefault="00F17B3B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>
              <w:t>Выражение, введенное пользователем должно соответствовать заданным параметрам</w:t>
            </w:r>
          </w:p>
        </w:tc>
        <w:tc>
          <w:tcPr>
            <w:tcW w:w="4321" w:type="dxa"/>
          </w:tcPr>
          <w:p w14:paraId="2FCE86DF" w14:textId="612A701D" w:rsidR="00F55971" w:rsidRPr="00BA78F2" w:rsidRDefault="00F17B3B">
            <w:pPr>
              <w:ind w:firstLine="0"/>
              <w:jc w:val="left"/>
            </w:pPr>
            <w:r>
              <w:t>Выражение, введенное пользователем должно соответствовать заданным параметрам</w:t>
            </w:r>
            <w:r>
              <w:t>. Если выражение не соответствует, то программа выведет 0 и завершится.</w:t>
            </w:r>
          </w:p>
        </w:tc>
        <w:tc>
          <w:tcPr>
            <w:tcW w:w="1406" w:type="dxa"/>
          </w:tcPr>
          <w:p w14:paraId="2118DEEC" w14:textId="78F3ABC0" w:rsidR="00F55971" w:rsidRPr="00BA78F2" w:rsidRDefault="00F17B3B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2x+3*t</m:t>
                </m:r>
              </m:oMath>
            </m:oMathPara>
          </w:p>
        </w:tc>
        <w:tc>
          <w:tcPr>
            <w:tcW w:w="2913" w:type="dxa"/>
          </w:tcPr>
          <w:p w14:paraId="522CC944" w14:textId="043F2403" w:rsidR="00F55971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="00F17B3B">
              <w:t>0</w:t>
            </w:r>
            <w:r w:rsidRPr="00734515">
              <w:rPr>
                <w:lang w:val="en-US"/>
              </w:rPr>
              <w:t>».</w:t>
            </w:r>
          </w:p>
        </w:tc>
      </w:tr>
    </w:tbl>
    <w:p w14:paraId="7CF42E21" w14:textId="278A9F00" w:rsidR="00FA751F" w:rsidRDefault="00FA751F">
      <w:pPr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B46B40B" w14:textId="0C027F78" w:rsidR="00654711" w:rsidRDefault="00000000">
      <w:pPr>
        <w:pStyle w:val="Heading2"/>
        <w:ind w:firstLine="0"/>
      </w:pPr>
      <w:bookmarkStart w:id="9" w:name="_Toc119686288"/>
      <w:r>
        <w:lastRenderedPageBreak/>
        <w:t>Приложение 1</w:t>
      </w:r>
      <w:bookmarkEnd w:id="9"/>
    </w:p>
    <w:p w14:paraId="5275C5F0" w14:textId="77777777" w:rsidR="00654711" w:rsidRPr="00F17B3B" w:rsidRDefault="00654711">
      <w:pPr>
        <w:ind w:firstLine="0"/>
        <w:rPr>
          <w:lang w:val="en-US"/>
        </w:rPr>
      </w:pPr>
    </w:p>
    <w:p w14:paraId="0B376E05" w14:textId="67442E53" w:rsidR="00654711" w:rsidRDefault="006E69DB">
      <w:pPr>
        <w:ind w:firstLine="0"/>
      </w:pPr>
      <w:r>
        <w:rPr>
          <w:noProof/>
        </w:rPr>
        <w:drawing>
          <wp:inline distT="0" distB="0" distL="0" distR="0" wp14:anchorId="3DB20264" wp14:editId="6FC3088C">
            <wp:extent cx="6858000" cy="28670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0DC312A3" w:rsidR="00654711" w:rsidRPr="00D460F9" w:rsidRDefault="006E69DB">
      <w:pPr>
        <w:ind w:firstLine="0"/>
      </w:pPr>
      <w:r>
        <w:rPr>
          <w:noProof/>
        </w:rPr>
        <w:drawing>
          <wp:inline distT="0" distB="0" distL="0" distR="0" wp14:anchorId="0FAEA719" wp14:editId="62ED5767">
            <wp:extent cx="6858000" cy="28670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314D7D37" w:rsidR="00654711" w:rsidRPr="00D72334" w:rsidRDefault="00000000">
      <w:pPr>
        <w:ind w:firstLine="0"/>
      </w:pPr>
      <w:r w:rsidRPr="00D72334">
        <w:t>(</w:t>
      </w:r>
      <w:r>
        <w:t>рис</w:t>
      </w:r>
      <w:r w:rsidRPr="00D72334">
        <w:t xml:space="preserve"> 2)</w:t>
      </w:r>
      <w:r w:rsidR="00471EA7" w:rsidRPr="00D72334">
        <w:br w:type="page"/>
      </w:r>
    </w:p>
    <w:p w14:paraId="21E2C274" w14:textId="786E0164" w:rsidR="00654711" w:rsidRDefault="00000000">
      <w:pPr>
        <w:pStyle w:val="Heading2"/>
        <w:ind w:firstLine="0"/>
      </w:pPr>
      <w:bookmarkStart w:id="10" w:name="_Toc119686289"/>
      <w:r>
        <w:lastRenderedPageBreak/>
        <w:t>Приложение</w:t>
      </w:r>
      <w:r w:rsidRPr="00D72334">
        <w:t xml:space="preserve"> 2</w:t>
      </w:r>
      <w:bookmarkEnd w:id="10"/>
    </w:p>
    <w:p w14:paraId="2F38514A" w14:textId="77777777" w:rsidR="00D87314" w:rsidRPr="00D87314" w:rsidRDefault="00D87314" w:rsidP="00D87314">
      <w:pPr>
        <w:ind w:firstLine="0"/>
      </w:pPr>
    </w:p>
    <w:p w14:paraId="1EFF8926" w14:textId="024229E7" w:rsidR="005A53AA" w:rsidRPr="00D72334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D72334">
          <w:rPr>
            <w:rStyle w:val="Hyperlink"/>
          </w:rPr>
          <w:t>://</w:t>
        </w:r>
        <w:proofErr w:type="spellStart"/>
        <w:r w:rsidR="001545D2" w:rsidRPr="00111E03">
          <w:rPr>
            <w:rStyle w:val="Hyperlink"/>
            <w:lang w:val="en-US"/>
          </w:rPr>
          <w:t>github</w:t>
        </w:r>
        <w:proofErr w:type="spellEnd"/>
        <w:r w:rsidR="001545D2" w:rsidRPr="00D72334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OverFitted</w:t>
        </w:r>
        <w:proofErr w:type="spellEnd"/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polytech</w:t>
        </w:r>
        <w:proofErr w:type="spellEnd"/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3A6A" w14:textId="77777777" w:rsidR="00212C3F" w:rsidRDefault="00212C3F">
      <w:pPr>
        <w:spacing w:after="0" w:line="240" w:lineRule="auto"/>
      </w:pPr>
      <w:r>
        <w:separator/>
      </w:r>
    </w:p>
  </w:endnote>
  <w:endnote w:type="continuationSeparator" w:id="0">
    <w:p w14:paraId="60FC9C77" w14:textId="77777777" w:rsidR="00212C3F" w:rsidRDefault="00212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16C5" w14:textId="77777777" w:rsidR="00212C3F" w:rsidRDefault="00212C3F">
      <w:pPr>
        <w:spacing w:after="0" w:line="240" w:lineRule="auto"/>
      </w:pPr>
      <w:r>
        <w:separator/>
      </w:r>
    </w:p>
  </w:footnote>
  <w:footnote w:type="continuationSeparator" w:id="0">
    <w:p w14:paraId="2B5DFEBD" w14:textId="77777777" w:rsidR="00212C3F" w:rsidRDefault="00212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 xml:space="preserve">Санкт-Петербургский </w:t>
    </w:r>
    <w:r>
      <w:rPr>
        <w:rFonts w:eastAsia="Times New Roman"/>
        <w:szCs w:val="28"/>
      </w:rPr>
      <w:t>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E7C92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242E256A"/>
    <w:multiLevelType w:val="hybridMultilevel"/>
    <w:tmpl w:val="7D4430A4"/>
    <w:lvl w:ilvl="0" w:tplc="68B0C8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 w15:restartNumberingAfterBreak="0">
    <w:nsid w:val="79840371"/>
    <w:multiLevelType w:val="hybridMultilevel"/>
    <w:tmpl w:val="F234442E"/>
    <w:lvl w:ilvl="0" w:tplc="90BE2B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4263">
    <w:abstractNumId w:val="4"/>
  </w:num>
  <w:num w:numId="2" w16cid:durableId="574511407">
    <w:abstractNumId w:val="3"/>
  </w:num>
  <w:num w:numId="3" w16cid:durableId="1842310025">
    <w:abstractNumId w:val="5"/>
  </w:num>
  <w:num w:numId="4" w16cid:durableId="1918124265">
    <w:abstractNumId w:val="0"/>
  </w:num>
  <w:num w:numId="5" w16cid:durableId="2042633575">
    <w:abstractNumId w:val="2"/>
  </w:num>
  <w:num w:numId="6" w16cid:durableId="120397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4120F"/>
    <w:rsid w:val="0007288D"/>
    <w:rsid w:val="000954A1"/>
    <w:rsid w:val="000B5166"/>
    <w:rsid w:val="000E0A82"/>
    <w:rsid w:val="0010404B"/>
    <w:rsid w:val="00106417"/>
    <w:rsid w:val="0011115B"/>
    <w:rsid w:val="00122444"/>
    <w:rsid w:val="00140C5C"/>
    <w:rsid w:val="0014489B"/>
    <w:rsid w:val="001545D2"/>
    <w:rsid w:val="00157CA6"/>
    <w:rsid w:val="00180AB5"/>
    <w:rsid w:val="00201432"/>
    <w:rsid w:val="00212C3F"/>
    <w:rsid w:val="002364B0"/>
    <w:rsid w:val="0023778A"/>
    <w:rsid w:val="00242527"/>
    <w:rsid w:val="00263401"/>
    <w:rsid w:val="002669A0"/>
    <w:rsid w:val="0027565B"/>
    <w:rsid w:val="00293D45"/>
    <w:rsid w:val="002A22F8"/>
    <w:rsid w:val="002B1BF5"/>
    <w:rsid w:val="002C3DF9"/>
    <w:rsid w:val="002E02AB"/>
    <w:rsid w:val="002F2EC5"/>
    <w:rsid w:val="00337DFE"/>
    <w:rsid w:val="00373AC4"/>
    <w:rsid w:val="003849C4"/>
    <w:rsid w:val="003A1B1D"/>
    <w:rsid w:val="003B524A"/>
    <w:rsid w:val="003B5FFA"/>
    <w:rsid w:val="003B68AC"/>
    <w:rsid w:val="003B6D7C"/>
    <w:rsid w:val="003C4B67"/>
    <w:rsid w:val="003D1C4D"/>
    <w:rsid w:val="003D5F5B"/>
    <w:rsid w:val="003E34E9"/>
    <w:rsid w:val="003F3D62"/>
    <w:rsid w:val="00402066"/>
    <w:rsid w:val="00411916"/>
    <w:rsid w:val="00432C92"/>
    <w:rsid w:val="00443B13"/>
    <w:rsid w:val="00444545"/>
    <w:rsid w:val="004466B0"/>
    <w:rsid w:val="00467226"/>
    <w:rsid w:val="00471EA7"/>
    <w:rsid w:val="004D1127"/>
    <w:rsid w:val="004F2C6B"/>
    <w:rsid w:val="004F3F0F"/>
    <w:rsid w:val="0050238E"/>
    <w:rsid w:val="00530E16"/>
    <w:rsid w:val="00552191"/>
    <w:rsid w:val="005961DD"/>
    <w:rsid w:val="005A53AA"/>
    <w:rsid w:val="005B518D"/>
    <w:rsid w:val="005C4C71"/>
    <w:rsid w:val="005D3348"/>
    <w:rsid w:val="005F4C2D"/>
    <w:rsid w:val="005F7D0D"/>
    <w:rsid w:val="00620ED3"/>
    <w:rsid w:val="00640148"/>
    <w:rsid w:val="006409A3"/>
    <w:rsid w:val="00647AD5"/>
    <w:rsid w:val="00654711"/>
    <w:rsid w:val="006652DF"/>
    <w:rsid w:val="00675E1C"/>
    <w:rsid w:val="00682655"/>
    <w:rsid w:val="006B2D7A"/>
    <w:rsid w:val="006C275E"/>
    <w:rsid w:val="006C4DC7"/>
    <w:rsid w:val="006D54D3"/>
    <w:rsid w:val="006E69DB"/>
    <w:rsid w:val="007019D7"/>
    <w:rsid w:val="00707EA4"/>
    <w:rsid w:val="00734515"/>
    <w:rsid w:val="0074171C"/>
    <w:rsid w:val="00756807"/>
    <w:rsid w:val="00770DE2"/>
    <w:rsid w:val="0077190B"/>
    <w:rsid w:val="007829F6"/>
    <w:rsid w:val="00792232"/>
    <w:rsid w:val="007A1DDE"/>
    <w:rsid w:val="007B1467"/>
    <w:rsid w:val="007D2AA3"/>
    <w:rsid w:val="007E257E"/>
    <w:rsid w:val="007F2A34"/>
    <w:rsid w:val="007F4ED0"/>
    <w:rsid w:val="007F64D8"/>
    <w:rsid w:val="00804D1D"/>
    <w:rsid w:val="00856327"/>
    <w:rsid w:val="0087264F"/>
    <w:rsid w:val="008B0779"/>
    <w:rsid w:val="009616C2"/>
    <w:rsid w:val="009C2243"/>
    <w:rsid w:val="009C6A02"/>
    <w:rsid w:val="00A149AD"/>
    <w:rsid w:val="00A27231"/>
    <w:rsid w:val="00A33824"/>
    <w:rsid w:val="00A52759"/>
    <w:rsid w:val="00A72437"/>
    <w:rsid w:val="00A8006E"/>
    <w:rsid w:val="00A867C6"/>
    <w:rsid w:val="00B14BF6"/>
    <w:rsid w:val="00B166C3"/>
    <w:rsid w:val="00B24232"/>
    <w:rsid w:val="00B3178E"/>
    <w:rsid w:val="00B551DD"/>
    <w:rsid w:val="00B63F3F"/>
    <w:rsid w:val="00B70E58"/>
    <w:rsid w:val="00B76D47"/>
    <w:rsid w:val="00B82175"/>
    <w:rsid w:val="00B828DB"/>
    <w:rsid w:val="00B93FC7"/>
    <w:rsid w:val="00BA1242"/>
    <w:rsid w:val="00BA6FE3"/>
    <w:rsid w:val="00BA78F2"/>
    <w:rsid w:val="00BC39D1"/>
    <w:rsid w:val="00BE43E4"/>
    <w:rsid w:val="00C02AE8"/>
    <w:rsid w:val="00C22741"/>
    <w:rsid w:val="00C37330"/>
    <w:rsid w:val="00C47EAC"/>
    <w:rsid w:val="00C6603A"/>
    <w:rsid w:val="00C85318"/>
    <w:rsid w:val="00CE5BBB"/>
    <w:rsid w:val="00D162D8"/>
    <w:rsid w:val="00D270EF"/>
    <w:rsid w:val="00D460F9"/>
    <w:rsid w:val="00D72334"/>
    <w:rsid w:val="00D81BCE"/>
    <w:rsid w:val="00D87314"/>
    <w:rsid w:val="00D93D1A"/>
    <w:rsid w:val="00E15560"/>
    <w:rsid w:val="00E30432"/>
    <w:rsid w:val="00E344C5"/>
    <w:rsid w:val="00E41746"/>
    <w:rsid w:val="00E46686"/>
    <w:rsid w:val="00E74C73"/>
    <w:rsid w:val="00E80864"/>
    <w:rsid w:val="00E93768"/>
    <w:rsid w:val="00ED096F"/>
    <w:rsid w:val="00ED30CA"/>
    <w:rsid w:val="00ED54FB"/>
    <w:rsid w:val="00EF093A"/>
    <w:rsid w:val="00F17B3B"/>
    <w:rsid w:val="00F32BCC"/>
    <w:rsid w:val="00F46EDA"/>
    <w:rsid w:val="00F5076F"/>
    <w:rsid w:val="00F50EB4"/>
    <w:rsid w:val="00F55971"/>
    <w:rsid w:val="00F574ED"/>
    <w:rsid w:val="00F657B1"/>
    <w:rsid w:val="00F73B9B"/>
    <w:rsid w:val="00FA751F"/>
    <w:rsid w:val="00FE00B5"/>
    <w:rsid w:val="00FE6FD4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24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248</cp:revision>
  <dcterms:created xsi:type="dcterms:W3CDTF">2022-09-23T16:21:00Z</dcterms:created>
  <dcterms:modified xsi:type="dcterms:W3CDTF">2022-11-18T14:55:00Z</dcterms:modified>
  <dc:language>en-US</dc:language>
</cp:coreProperties>
</file>