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EA" w:rsidRPr="00181FEC" w:rsidRDefault="00F936EA" w:rsidP="00F936EA">
      <w:pPr>
        <w:jc w:val="center"/>
        <w:rPr>
          <w:b/>
          <w:lang w:val="uk-UA"/>
        </w:rPr>
      </w:pPr>
      <w:r w:rsidRPr="00181FEC">
        <w:rPr>
          <w:b/>
          <w:lang w:val="uk-UA"/>
        </w:rPr>
        <w:t>1 слайд</w:t>
      </w:r>
    </w:p>
    <w:p w:rsidR="00F936EA" w:rsidRPr="005F7877" w:rsidRDefault="005F7877" w:rsidP="00F936EA">
      <w:pPr>
        <w:jc w:val="center"/>
        <w:rPr>
          <w:b/>
        </w:rPr>
      </w:pPr>
      <w:r>
        <w:rPr>
          <w:b/>
          <w:lang w:val="uk-UA"/>
        </w:rPr>
        <w:t>Добрий день і т. д.</w:t>
      </w:r>
    </w:p>
    <w:p w:rsidR="00F936EA" w:rsidRPr="00181FEC" w:rsidRDefault="00F936EA" w:rsidP="00F936EA">
      <w:pPr>
        <w:jc w:val="center"/>
        <w:rPr>
          <w:b/>
          <w:lang w:val="uk-UA"/>
        </w:rPr>
      </w:pPr>
      <w:r w:rsidRPr="00181FEC">
        <w:rPr>
          <w:b/>
          <w:lang w:val="uk-UA"/>
        </w:rPr>
        <w:t>2 слайд</w:t>
      </w:r>
    </w:p>
    <w:p w:rsidR="005F7877" w:rsidRPr="005F7877" w:rsidRDefault="005F7877" w:rsidP="005F7877">
      <w:pPr>
        <w:spacing w:after="0"/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/>
          <w:bCs/>
          <w:lang w:val="uk-UA"/>
        </w:rPr>
        <w:t>Об’єктом  дослідження</w:t>
      </w:r>
      <w:r>
        <w:rPr>
          <w:bCs/>
          <w:lang w:val="uk-UA"/>
        </w:rPr>
        <w:t xml:space="preserve"> є</w:t>
      </w:r>
      <w:r w:rsidRPr="005F7877">
        <w:rPr>
          <w:bCs/>
          <w:lang w:val="uk-UA"/>
        </w:rPr>
        <w:t xml:space="preserve"> особливості проведення банківських операцій; </w:t>
      </w:r>
    </w:p>
    <w:p w:rsidR="005F7877" w:rsidRPr="005F7877" w:rsidRDefault="005F7877" w:rsidP="005F7877">
      <w:pPr>
        <w:spacing w:after="0"/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/>
          <w:bCs/>
          <w:lang w:val="uk-UA"/>
        </w:rPr>
        <w:t>Мета:</w:t>
      </w:r>
      <w:r w:rsidRPr="005F7877">
        <w:rPr>
          <w:bCs/>
          <w:lang w:val="uk-UA"/>
        </w:rPr>
        <w:t xml:space="preserve"> створення автоматизованої інформаційної системи розрахунку кредитних та депозитних операцій клієнтами комерційного банку ; </w:t>
      </w:r>
    </w:p>
    <w:p w:rsidR="005F7877" w:rsidRPr="005F7877" w:rsidRDefault="005F7877" w:rsidP="005F7877">
      <w:pPr>
        <w:spacing w:after="0"/>
        <w:rPr>
          <w:bCs/>
          <w:lang w:val="uk-UA"/>
        </w:rPr>
      </w:pPr>
      <w:r>
        <w:rPr>
          <w:b/>
          <w:bCs/>
          <w:lang w:val="uk-UA"/>
        </w:rPr>
        <w:tab/>
      </w:r>
      <w:r w:rsidRPr="005F7877">
        <w:rPr>
          <w:b/>
          <w:bCs/>
          <w:lang w:val="uk-UA"/>
        </w:rPr>
        <w:t>Область застосування:</w:t>
      </w:r>
      <w:r w:rsidRPr="005F7877">
        <w:rPr>
          <w:bCs/>
          <w:lang w:val="uk-UA"/>
        </w:rPr>
        <w:t xml:space="preserve"> надання банківських послуг. </w:t>
      </w:r>
    </w:p>
    <w:p w:rsidR="00F936EA" w:rsidRPr="00181FEC" w:rsidRDefault="00F936EA" w:rsidP="00181FEC">
      <w:pPr>
        <w:spacing w:after="0"/>
        <w:jc w:val="center"/>
        <w:rPr>
          <w:b/>
        </w:rPr>
      </w:pPr>
    </w:p>
    <w:p w:rsidR="00F936EA" w:rsidRPr="00181FEC" w:rsidRDefault="00F936EA" w:rsidP="00F936EA">
      <w:pPr>
        <w:jc w:val="center"/>
        <w:rPr>
          <w:b/>
          <w:lang w:val="uk-UA"/>
        </w:rPr>
      </w:pPr>
      <w:r w:rsidRPr="00181FEC">
        <w:rPr>
          <w:b/>
          <w:lang w:val="uk-UA"/>
        </w:rPr>
        <w:t>3 слайд</w:t>
      </w:r>
    </w:p>
    <w:p w:rsidR="005F7877" w:rsidRPr="00EF3AD0" w:rsidRDefault="005F7877" w:rsidP="005F7877">
      <w:pPr>
        <w:jc w:val="both"/>
        <w:rPr>
          <w:bCs/>
        </w:rPr>
      </w:pPr>
      <w:r w:rsidRPr="00EF3AD0">
        <w:rPr>
          <w:bCs/>
        </w:rPr>
        <w:tab/>
      </w:r>
      <w:r w:rsidRPr="005F7877">
        <w:rPr>
          <w:bCs/>
          <w:lang w:val="uk-UA"/>
        </w:rPr>
        <w:t xml:space="preserve">Актуальність теми дипломної роботи полягає в  необхідності розробки автоматизованої системи обробки банківської інформації, оскільки на сьогоднішній день наступає новий етап автоматичних систем банківського самообслуговування, в якому персонал банку все менше приймає участь у банківських транзакціях, а паперова інформація банківських платіжних документів все більше заміщується системою кодованих комп’ютерних файлів, що є єдиними носіями інформації про здійснені банківські операції. </w:t>
      </w:r>
    </w:p>
    <w:p w:rsidR="005F7877" w:rsidRPr="00181FEC" w:rsidRDefault="005F7877" w:rsidP="005F7877">
      <w:pPr>
        <w:jc w:val="center"/>
        <w:rPr>
          <w:b/>
          <w:lang w:val="uk-UA"/>
        </w:rPr>
      </w:pPr>
      <w:r w:rsidRPr="005F7877">
        <w:rPr>
          <w:b/>
        </w:rPr>
        <w:t>4</w:t>
      </w:r>
      <w:r w:rsidRPr="00181FEC">
        <w:rPr>
          <w:b/>
          <w:lang w:val="uk-UA"/>
        </w:rPr>
        <w:t xml:space="preserve"> слайд</w:t>
      </w:r>
    </w:p>
    <w:p w:rsidR="005F7877" w:rsidRDefault="005F7877" w:rsidP="005F7877">
      <w:pPr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Cs/>
          <w:lang w:val="uk-UA"/>
        </w:rPr>
        <w:t>До недоліків даного порталу можна віднести неможливість проведення розрахунку депозитів та кредитів комерційних банків, які мають спеціальні умови для надання даних послуг.</w:t>
      </w:r>
    </w:p>
    <w:p w:rsidR="005F7877" w:rsidRDefault="005F7877" w:rsidP="005F7877">
      <w:pPr>
        <w:jc w:val="center"/>
        <w:rPr>
          <w:b/>
          <w:lang w:val="uk-UA"/>
        </w:rPr>
      </w:pPr>
    </w:p>
    <w:p w:rsidR="005F7877" w:rsidRPr="00181FEC" w:rsidRDefault="005F7877" w:rsidP="005F7877">
      <w:pPr>
        <w:jc w:val="center"/>
        <w:rPr>
          <w:b/>
          <w:lang w:val="uk-UA"/>
        </w:rPr>
      </w:pPr>
      <w:r>
        <w:rPr>
          <w:b/>
          <w:lang w:val="uk-UA"/>
        </w:rPr>
        <w:t>5</w:t>
      </w:r>
      <w:r w:rsidRPr="00181FEC">
        <w:rPr>
          <w:b/>
          <w:lang w:val="uk-UA"/>
        </w:rPr>
        <w:t xml:space="preserve"> слайд</w:t>
      </w:r>
    </w:p>
    <w:p w:rsidR="005F7877" w:rsidRDefault="005F7877" w:rsidP="005F7877">
      <w:pPr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Cs/>
          <w:lang w:val="uk-UA"/>
        </w:rPr>
        <w:t>До недоліків даного програмного забезпечення можна віднести неможливість проведення розрахунку виплат по кредиту.</w:t>
      </w:r>
    </w:p>
    <w:p w:rsidR="005F7877" w:rsidRPr="00181FEC" w:rsidRDefault="005F7877" w:rsidP="005F7877">
      <w:pPr>
        <w:jc w:val="center"/>
        <w:rPr>
          <w:b/>
          <w:lang w:val="uk-UA"/>
        </w:rPr>
      </w:pPr>
      <w:r>
        <w:rPr>
          <w:b/>
          <w:lang w:val="uk-UA"/>
        </w:rPr>
        <w:t>6</w:t>
      </w:r>
      <w:r w:rsidRPr="00181FEC">
        <w:rPr>
          <w:b/>
          <w:lang w:val="uk-UA"/>
        </w:rPr>
        <w:t xml:space="preserve"> слайд</w:t>
      </w:r>
    </w:p>
    <w:p w:rsidR="005F7877" w:rsidRPr="005F7877" w:rsidRDefault="005F7877" w:rsidP="005F7877">
      <w:pPr>
        <w:spacing w:after="0"/>
        <w:ind w:firstLine="709"/>
        <w:rPr>
          <w:bCs/>
          <w:lang w:val="uk-UA"/>
        </w:rPr>
      </w:pPr>
      <w:r w:rsidRPr="005F7877">
        <w:rPr>
          <w:bCs/>
          <w:lang w:val="uk-UA"/>
        </w:rPr>
        <w:t>Метою створення автоматизованої інформаційної системи розрахунку кредитних та депозитних операцій клієнтами комерційного банку є: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розробка і впровадження комплексної автоматизованої системи;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створення єдиної бази даних;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абстрагування від технології додатку-клієнта;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розробка багатофункціонального, але зручного у користуванні інтерфейсу, зрозумілого для пересічного користувача;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швидке реагування на звернення клієнтів;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забезпечення інформування клієнта на високому рівні;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безпека персональних даних клієнтів шляхом використання алгоритмів шифрування.</w:t>
      </w:r>
    </w:p>
    <w:p w:rsidR="005F7877" w:rsidRPr="005F7877" w:rsidRDefault="005F7877" w:rsidP="005F7877">
      <w:pPr>
        <w:rPr>
          <w:bCs/>
          <w:lang w:val="uk-UA"/>
        </w:rPr>
      </w:pPr>
    </w:p>
    <w:p w:rsidR="000F2C17" w:rsidRDefault="000F2C17" w:rsidP="000F2C17">
      <w:pPr>
        <w:jc w:val="center"/>
        <w:rPr>
          <w:b/>
          <w:lang w:val="uk-UA"/>
        </w:rPr>
      </w:pPr>
      <w:r>
        <w:rPr>
          <w:b/>
          <w:lang w:val="uk-UA"/>
        </w:rPr>
        <w:t>7</w:t>
      </w:r>
      <w:r w:rsidRPr="00181FEC">
        <w:rPr>
          <w:b/>
          <w:lang w:val="uk-UA"/>
        </w:rPr>
        <w:t xml:space="preserve"> слайд</w:t>
      </w:r>
    </w:p>
    <w:p w:rsidR="000F2C17" w:rsidRDefault="000F2C17" w:rsidP="000F2C17">
      <w:pPr>
        <w:rPr>
          <w:bCs/>
          <w:lang w:val="uk-UA"/>
        </w:rPr>
      </w:pPr>
      <w:r>
        <w:rPr>
          <w:bCs/>
          <w:lang w:val="uk-UA"/>
        </w:rPr>
        <w:tab/>
      </w:r>
      <w:r w:rsidRPr="000F2C17">
        <w:rPr>
          <w:bCs/>
          <w:lang w:val="uk-UA"/>
        </w:rPr>
        <w:t>WCF (Windows Communication Foundation) - це фреймворк для побудови розподілених додатків і взаємодії між процесами, який є логічним розвитком попередніх подібних технологій компанії Майкрософт</w:t>
      </w:r>
      <w:r>
        <w:rPr>
          <w:bCs/>
          <w:lang w:val="uk-UA"/>
        </w:rPr>
        <w:t>.</w:t>
      </w:r>
    </w:p>
    <w:p w:rsidR="000F2C17" w:rsidRDefault="000F2C17" w:rsidP="000F2C17">
      <w:pPr>
        <w:rPr>
          <w:bCs/>
          <w:lang w:val="uk-UA"/>
        </w:rPr>
      </w:pPr>
      <w:r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lastRenderedPageBreak/>
        <w:tab/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 xml:space="preserve">Істотною відмінністю WCF </w:t>
      </w:r>
      <w:r w:rsidR="00EF3AD0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є</w:t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, перш за все, технологія для побудови сервіс-орієнтованої архітектури додатків (SOA - Service-Oriented Architecture), що дозволяє абстраг</w:t>
      </w:r>
      <w:r w:rsidR="00EF3AD0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уватися від конкретної технології</w:t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, на якій цей сервіс реалізований і користуватися ним з інших додат</w:t>
      </w:r>
      <w:r w:rsidR="00EF3AD0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ків, написаних на будь-який інші</w:t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й платформі, мовою, технології; головне, щоб реалізація клієнта відповідала певним правилам.</w:t>
      </w:r>
    </w:p>
    <w:p w:rsidR="000F2C17" w:rsidRPr="000F2C17" w:rsidRDefault="000F2C17" w:rsidP="000F2C17">
      <w:pPr>
        <w:rPr>
          <w:bCs/>
          <w:lang w:val="uk-UA"/>
        </w:rPr>
      </w:pPr>
    </w:p>
    <w:p w:rsidR="000F2C17" w:rsidRPr="00181FEC" w:rsidRDefault="000F2C17" w:rsidP="000F2C17">
      <w:pPr>
        <w:jc w:val="center"/>
        <w:rPr>
          <w:b/>
          <w:lang w:val="uk-UA"/>
        </w:rPr>
      </w:pPr>
      <w:r>
        <w:rPr>
          <w:b/>
          <w:lang w:val="uk-UA"/>
        </w:rPr>
        <w:t>8</w:t>
      </w:r>
      <w:r w:rsidRPr="00181FEC">
        <w:rPr>
          <w:b/>
          <w:lang w:val="uk-UA"/>
        </w:rPr>
        <w:t xml:space="preserve"> слайд</w:t>
      </w:r>
    </w:p>
    <w:p w:rsidR="000F2C17" w:rsidRDefault="00805E98" w:rsidP="00805E98">
      <w:pPr>
        <w:jc w:val="both"/>
        <w:rPr>
          <w:rFonts w:ascii="Tahoma" w:hAnsi="Tahoma" w:cs="Tahoma"/>
          <w:sz w:val="20"/>
          <w:szCs w:val="2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ab/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Entity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Framework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являється спеціальною об'єктно-орієнтованою технологією на базі фреймворка .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NET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для роботи з даними. Якщо традиційні засоби </w:t>
      </w:r>
      <w:r w:rsidR="00BC5039">
        <w:fldChar w:fldCharType="begin"/>
      </w:r>
      <w:r w:rsidR="00BC5039" w:rsidRPr="00EF3AD0">
        <w:rPr>
          <w:lang w:val="uk-UA"/>
        </w:rPr>
        <w:instrText xml:space="preserve"> </w:instrText>
      </w:r>
      <w:r w:rsidR="00BC5039">
        <w:instrText>HYPERLINK</w:instrText>
      </w:r>
      <w:r w:rsidR="00BC5039" w:rsidRPr="00EF3AD0">
        <w:rPr>
          <w:lang w:val="uk-UA"/>
        </w:rPr>
        <w:instrText xml:space="preserve"> "</w:instrText>
      </w:r>
      <w:r w:rsidR="00BC5039">
        <w:instrText>http</w:instrText>
      </w:r>
      <w:r w:rsidR="00BC5039" w:rsidRPr="00EF3AD0">
        <w:rPr>
          <w:lang w:val="uk-UA"/>
        </w:rPr>
        <w:instrText>://</w:instrText>
      </w:r>
      <w:r w:rsidR="00BC5039">
        <w:instrText>ado</w:instrText>
      </w:r>
      <w:r w:rsidR="00BC5039" w:rsidRPr="00EF3AD0">
        <w:rPr>
          <w:lang w:val="uk-UA"/>
        </w:rPr>
        <w:instrText>.</w:instrText>
      </w:r>
      <w:r w:rsidR="00BC5039">
        <w:instrText>net</w:instrText>
      </w:r>
      <w:r w:rsidR="00BC5039" w:rsidRPr="00EF3AD0">
        <w:rPr>
          <w:lang w:val="uk-UA"/>
        </w:rPr>
        <w:instrText>/" \</w:instrText>
      </w:r>
      <w:r w:rsidR="00BC5039">
        <w:instrText>t</w:instrText>
      </w:r>
      <w:r w:rsidR="00BC5039" w:rsidRPr="00EF3AD0">
        <w:rPr>
          <w:lang w:val="uk-UA"/>
        </w:rPr>
        <w:instrText xml:space="preserve"> "_</w:instrText>
      </w:r>
      <w:r w:rsidR="00BC5039">
        <w:instrText>blank</w:instrText>
      </w:r>
      <w:r w:rsidR="00BC5039" w:rsidRPr="00EF3AD0">
        <w:rPr>
          <w:lang w:val="uk-UA"/>
        </w:rPr>
        <w:instrText xml:space="preserve">" </w:instrText>
      </w:r>
      <w:r w:rsidR="00BC5039">
        <w:fldChar w:fldCharType="separate"/>
      </w:r>
      <w:r w:rsidRPr="00805E98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</w:rPr>
        <w:t>ADO</w:t>
      </w:r>
      <w:r w:rsidRPr="00805E98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  <w:lang w:val="uk-UA"/>
        </w:rPr>
        <w:t>.</w:t>
      </w:r>
      <w:r w:rsidRPr="00805E98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</w:rPr>
        <w:t>NET</w:t>
      </w:r>
      <w:r w:rsidR="00BC5039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дозволяють створювати підключення, команди та інші об'єкти для взаємодії з базами даних, то 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Entity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Framework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являє собою більш високий рівень абстракції, який дозволяє абстрагуватися від самої бази даних і працювати з даними незалежно від типу сховища.</w:t>
      </w:r>
    </w:p>
    <w:p w:rsidR="00805E98" w:rsidRPr="00805E98" w:rsidRDefault="00805E98" w:rsidP="00805E98">
      <w:pPr>
        <w:jc w:val="both"/>
        <w:rPr>
          <w:b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Entity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Framework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передбачає три можливі способи взаємодії з базою даних: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DataBase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First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Code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First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Model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First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 розробленому проект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і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використано підхід Code First. Спочатку ми описує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мо моделі, а далі на основі них генерується БД, сутності та зв'язки між ними</w:t>
      </w:r>
    </w:p>
    <w:p w:rsidR="005F7877" w:rsidRPr="00181FEC" w:rsidRDefault="000F2C17" w:rsidP="005F7877">
      <w:pPr>
        <w:jc w:val="center"/>
        <w:rPr>
          <w:b/>
          <w:lang w:val="uk-UA"/>
        </w:rPr>
      </w:pPr>
      <w:r>
        <w:rPr>
          <w:b/>
          <w:lang w:val="uk-UA"/>
        </w:rPr>
        <w:t>9</w:t>
      </w:r>
      <w:r w:rsidR="005F7877" w:rsidRPr="00181FEC">
        <w:rPr>
          <w:b/>
          <w:lang w:val="uk-UA"/>
        </w:rPr>
        <w:t xml:space="preserve"> слайд</w:t>
      </w:r>
    </w:p>
    <w:p w:rsidR="005F7877" w:rsidRDefault="000F2C17" w:rsidP="005F7877">
      <w:pPr>
        <w:jc w:val="both"/>
        <w:rPr>
          <w:b/>
          <w:bCs/>
          <w:lang w:val="uk-UA"/>
        </w:rPr>
      </w:pPr>
      <w:r w:rsidRPr="000F2C17">
        <w:rPr>
          <w:b/>
          <w:bCs/>
          <w:lang w:val="uk-UA"/>
        </w:rPr>
        <w:t>Діаграма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класів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(</w:t>
      </w:r>
      <w:r w:rsidRPr="000F2C17">
        <w:rPr>
          <w:b/>
          <w:bCs/>
          <w:lang w:val="en-US"/>
        </w:rPr>
        <w:t>WCF</w:t>
      </w:r>
      <w:r w:rsidRPr="000F2C17">
        <w:rPr>
          <w:b/>
          <w:bCs/>
          <w:lang w:val="uk-UA"/>
        </w:rPr>
        <w:t xml:space="preserve"> сервісу)</w:t>
      </w:r>
    </w:p>
    <w:p w:rsidR="000F2C17" w:rsidRPr="000F2C17" w:rsidRDefault="000F2C17" w:rsidP="005F7877">
      <w:pPr>
        <w:jc w:val="both"/>
        <w:rPr>
          <w:bCs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ab/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Програмний продукт складається із двох компонентів: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WCF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сервіса, та додатку-клієнта –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Windows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Forms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App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lication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Інтерфейс</w:t>
      </w:r>
      <w:r w:rsidR="00EF3AD0" w:rsidRP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EF3AD0" w:rsidRPr="007F0F1B">
        <w:rPr>
          <w:rFonts w:cs="Times New Roman"/>
          <w:color w:val="000000" w:themeColor="text1"/>
          <w:szCs w:val="28"/>
          <w:lang w:val="en-US"/>
        </w:rPr>
        <w:t>IService</w:t>
      </w:r>
      <w:proofErr w:type="spellEnd"/>
      <w:r w:rsidR="00EF3AD0" w:rsidRPr="007F0F1B">
        <w:rPr>
          <w:rFonts w:cs="Times New Roman"/>
          <w:color w:val="000000" w:themeColor="text1"/>
          <w:szCs w:val="28"/>
          <w:lang w:val="uk-UA"/>
        </w:rPr>
        <w:t xml:space="preserve"> описує контракт взаємодії із додатком-клієнтом. В даному файлі визначена сигнатура методів, описано доменні моделі на основі яких пізніше буде згенеровано сутності та саму базу даних.  </w:t>
      </w:r>
      <w:r w:rsidR="00EF3AD0" w:rsidRPr="007F0F1B">
        <w:rPr>
          <w:rFonts w:cs="Times New Roman"/>
          <w:color w:val="000000" w:themeColor="text1"/>
          <w:szCs w:val="28"/>
          <w:lang w:val="en-US"/>
        </w:rPr>
        <w:t>Service</w:t>
      </w:r>
      <w:r w:rsidR="00EF3AD0" w:rsidRPr="007F0F1B">
        <w:rPr>
          <w:rFonts w:cs="Times New Roman"/>
          <w:color w:val="000000" w:themeColor="text1"/>
          <w:szCs w:val="28"/>
          <w:lang w:val="uk-UA"/>
        </w:rPr>
        <w:t xml:space="preserve"> реалізовує інтерфейс </w:t>
      </w:r>
      <w:proofErr w:type="spellStart"/>
      <w:r w:rsidR="00EF3AD0" w:rsidRPr="007F0F1B">
        <w:rPr>
          <w:rFonts w:cs="Times New Roman"/>
          <w:color w:val="000000" w:themeColor="text1"/>
          <w:szCs w:val="28"/>
          <w:lang w:val="en-US"/>
        </w:rPr>
        <w:t>ISevice</w:t>
      </w:r>
      <w:proofErr w:type="spellEnd"/>
      <w:r w:rsidR="00EF3AD0" w:rsidRPr="007F0F1B">
        <w:rPr>
          <w:rFonts w:cs="Times New Roman"/>
          <w:color w:val="000000" w:themeColor="text1"/>
          <w:szCs w:val="28"/>
          <w:lang w:val="uk-UA"/>
        </w:rPr>
        <w:t>, фактично визначає логіку додатку.</w:t>
      </w:r>
    </w:p>
    <w:p w:rsidR="000F2C17" w:rsidRPr="00181FEC" w:rsidRDefault="000F2C17" w:rsidP="000F2C17">
      <w:pPr>
        <w:jc w:val="center"/>
        <w:rPr>
          <w:b/>
          <w:lang w:val="uk-UA"/>
        </w:rPr>
      </w:pPr>
      <w:r>
        <w:rPr>
          <w:b/>
          <w:lang w:val="uk-UA"/>
        </w:rPr>
        <w:t>10</w:t>
      </w:r>
      <w:r w:rsidRPr="00181FEC">
        <w:rPr>
          <w:b/>
          <w:lang w:val="uk-UA"/>
        </w:rPr>
        <w:t xml:space="preserve"> слайд</w:t>
      </w:r>
    </w:p>
    <w:p w:rsidR="005F7877" w:rsidRDefault="000F2C17" w:rsidP="005F7877">
      <w:pPr>
        <w:jc w:val="both"/>
        <w:rPr>
          <w:b/>
          <w:bCs/>
          <w:lang w:val="uk-UA"/>
        </w:rPr>
      </w:pPr>
      <w:r w:rsidRPr="000F2C17">
        <w:rPr>
          <w:b/>
          <w:bCs/>
          <w:lang w:val="uk-UA"/>
        </w:rPr>
        <w:t>Діаграма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класів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(Додатку клієнта)</w:t>
      </w:r>
    </w:p>
    <w:p w:rsidR="000F2C17" w:rsidRPr="00295F04" w:rsidRDefault="00805E98" w:rsidP="00B9601B">
      <w:pPr>
        <w:ind w:firstLine="708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Додаток-клієнт - це десктопна програма, що реалізована з допомогою Windows Forms.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В даній підпрограмі ми 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конектимося до 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WCF</w:t>
      </w:r>
      <w:r w:rsidR="00295F04" w:rsidRPr="00295F0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серв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ісу і реалізуємо функціонал та логіку, яку він нам надає.</w:t>
      </w:r>
    </w:p>
    <w:p w:rsidR="00805E98" w:rsidRPr="00181FEC" w:rsidRDefault="00805E98" w:rsidP="00805E98">
      <w:pPr>
        <w:jc w:val="center"/>
        <w:rPr>
          <w:b/>
          <w:lang w:val="uk-UA"/>
        </w:rPr>
      </w:pPr>
      <w:r>
        <w:rPr>
          <w:b/>
          <w:lang w:val="uk-UA"/>
        </w:rPr>
        <w:t>11</w:t>
      </w:r>
      <w:r w:rsidRPr="00181FEC">
        <w:rPr>
          <w:b/>
          <w:lang w:val="uk-UA"/>
        </w:rPr>
        <w:t xml:space="preserve"> слайд</w:t>
      </w:r>
    </w:p>
    <w:p w:rsidR="00805E98" w:rsidRDefault="00295F04" w:rsidP="00805E98">
      <w:pPr>
        <w:ind w:firstLine="709"/>
        <w:jc w:val="both"/>
        <w:rPr>
          <w:lang w:val="uk-UA"/>
        </w:rPr>
      </w:pPr>
      <w:r>
        <w:rPr>
          <w:lang w:val="uk-UA"/>
        </w:rPr>
        <w:t xml:space="preserve">Розробка велась у </w:t>
      </w:r>
      <w:r w:rsidR="00805E98" w:rsidRPr="00191056">
        <w:rPr>
          <w:lang w:val="uk-UA"/>
        </w:rPr>
        <w:t>Microsoft Visual Studio</w:t>
      </w:r>
      <w:r>
        <w:rPr>
          <w:lang w:val="uk-UA"/>
        </w:rPr>
        <w:t xml:space="preserve"> 2017</w:t>
      </w:r>
      <w:r w:rsidR="00805E98" w:rsidRPr="00191056">
        <w:rPr>
          <w:lang w:val="uk-UA"/>
        </w:rPr>
        <w:t> — серія продуктів фірми </w:t>
      </w:r>
      <w:hyperlink r:id="rId6" w:history="1">
        <w:r w:rsidR="00805E98" w:rsidRPr="00191056">
          <w:rPr>
            <w:rStyle w:val="Hyperlink"/>
            <w:color w:val="auto"/>
            <w:u w:val="none"/>
            <w:lang w:val="uk-UA"/>
          </w:rPr>
          <w:t>Майкрософт</w:t>
        </w:r>
      </w:hyperlink>
      <w:r w:rsidR="00805E98" w:rsidRPr="00191056">
        <w:rPr>
          <w:lang w:val="uk-UA"/>
        </w:rPr>
        <w:t>, які включають </w:t>
      </w:r>
      <w:hyperlink r:id="rId7" w:history="1">
        <w:r w:rsidR="00805E98" w:rsidRPr="00191056">
          <w:rPr>
            <w:rStyle w:val="Hyperlink"/>
            <w:color w:val="auto"/>
            <w:u w:val="none"/>
            <w:lang w:val="uk-UA"/>
          </w:rPr>
          <w:t>інтегроване</w:t>
        </w:r>
      </w:hyperlink>
      <w:hyperlink r:id="rId8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9" w:history="1">
        <w:r w:rsidR="00805E98" w:rsidRPr="00191056">
          <w:rPr>
            <w:rStyle w:val="Hyperlink"/>
            <w:color w:val="auto"/>
            <w:u w:val="none"/>
            <w:lang w:val="uk-UA"/>
          </w:rPr>
          <w:t>середовище</w:t>
        </w:r>
      </w:hyperlink>
      <w:hyperlink r:id="rId10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11" w:history="1">
        <w:r w:rsidR="00805E98" w:rsidRPr="00191056">
          <w:rPr>
            <w:rStyle w:val="Hyperlink"/>
            <w:color w:val="auto"/>
            <w:u w:val="none"/>
            <w:lang w:val="uk-UA"/>
          </w:rPr>
          <w:t>розробки</w:t>
        </w:r>
      </w:hyperlink>
      <w:r w:rsidR="00805E98" w:rsidRPr="00191056">
        <w:rPr>
          <w:lang w:val="uk-UA"/>
        </w:rPr>
        <w:t> програмного забезпечення та ряд інших інструментальних засобів. Ці продукти дозволяють розробляти як </w:t>
      </w:r>
      <w:hyperlink r:id="rId12" w:history="1">
        <w:r w:rsidR="00805E98" w:rsidRPr="00191056">
          <w:rPr>
            <w:rStyle w:val="Hyperlink"/>
            <w:color w:val="auto"/>
            <w:u w:val="none"/>
            <w:lang w:val="uk-UA"/>
          </w:rPr>
          <w:t>консольні</w:t>
        </w:r>
      </w:hyperlink>
      <w:hyperlink r:id="rId13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14" w:history="1">
        <w:r w:rsidR="00805E98" w:rsidRPr="00191056">
          <w:rPr>
            <w:rStyle w:val="Hyperlink"/>
            <w:color w:val="auto"/>
            <w:u w:val="none"/>
            <w:lang w:val="uk-UA"/>
          </w:rPr>
          <w:t>програми</w:t>
        </w:r>
      </w:hyperlink>
      <w:r w:rsidR="00805E98" w:rsidRPr="00191056">
        <w:rPr>
          <w:lang w:val="uk-UA"/>
        </w:rPr>
        <w:t>, так і програми з </w:t>
      </w:r>
      <w:hyperlink r:id="rId15" w:history="1">
        <w:r w:rsidR="00805E98" w:rsidRPr="00191056">
          <w:rPr>
            <w:rStyle w:val="Hyperlink"/>
            <w:color w:val="auto"/>
            <w:u w:val="none"/>
            <w:lang w:val="uk-UA"/>
          </w:rPr>
          <w:t>графічним</w:t>
        </w:r>
      </w:hyperlink>
      <w:hyperlink r:id="rId16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17" w:history="1">
        <w:r w:rsidR="00805E98" w:rsidRPr="00191056">
          <w:rPr>
            <w:rStyle w:val="Hyperlink"/>
            <w:color w:val="auto"/>
            <w:u w:val="none"/>
            <w:lang w:val="uk-UA"/>
          </w:rPr>
          <w:t>інтерфейсом</w:t>
        </w:r>
      </w:hyperlink>
      <w:r w:rsidR="00805E98" w:rsidRPr="00191056">
        <w:rPr>
          <w:lang w:val="uk-UA"/>
        </w:rPr>
        <w:t>.</w:t>
      </w:r>
    </w:p>
    <w:p w:rsidR="006D1598" w:rsidRDefault="00805E98" w:rsidP="00754DE2">
      <w:pPr>
        <w:jc w:val="center"/>
        <w:rPr>
          <w:b/>
          <w:lang w:val="uk-UA"/>
        </w:rPr>
      </w:pPr>
      <w:r>
        <w:rPr>
          <w:b/>
          <w:lang w:val="uk-UA"/>
        </w:rPr>
        <w:t>12</w:t>
      </w:r>
      <w:r w:rsidRPr="00181FEC">
        <w:rPr>
          <w:b/>
          <w:lang w:val="uk-UA"/>
        </w:rPr>
        <w:t xml:space="preserve"> слайд</w:t>
      </w:r>
    </w:p>
    <w:p w:rsidR="006D1598" w:rsidRDefault="006D1598" w:rsidP="006D1598">
      <w:pPr>
        <w:ind w:firstLine="708"/>
        <w:rPr>
          <w:b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При відкритті програми з’являється форма введення логіна та пароля</w:t>
      </w:r>
      <w:r>
        <w:rPr>
          <w:rFonts w:cs="Times New Roman"/>
          <w:color w:val="000000" w:themeColor="text1"/>
          <w:szCs w:val="28"/>
          <w:lang w:val="uk-UA"/>
        </w:rPr>
        <w:t>.</w:t>
      </w:r>
    </w:p>
    <w:p w:rsidR="006D1598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 xml:space="preserve"> 13</w:t>
      </w:r>
      <w:r w:rsidRPr="00181FEC">
        <w:rPr>
          <w:b/>
          <w:lang w:val="uk-UA"/>
        </w:rPr>
        <w:t xml:space="preserve"> слайд</w:t>
      </w:r>
      <w:r>
        <w:rPr>
          <w:b/>
          <w:lang w:val="uk-UA"/>
        </w:rPr>
        <w:t xml:space="preserve"> </w:t>
      </w:r>
    </w:p>
    <w:p w:rsidR="006D1598" w:rsidRDefault="006D1598" w:rsidP="00987DBC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7F0F1B">
        <w:rPr>
          <w:rFonts w:cs="Times New Roman"/>
          <w:color w:val="000000" w:themeColor="text1"/>
          <w:szCs w:val="28"/>
        </w:rPr>
        <w:t>П</w:t>
      </w:r>
      <w:r w:rsidRPr="007F0F1B">
        <w:rPr>
          <w:rFonts w:cs="Times New Roman"/>
          <w:color w:val="000000" w:themeColor="text1"/>
          <w:szCs w:val="28"/>
          <w:lang w:val="uk-UA"/>
        </w:rPr>
        <w:t>ісля авторизації відкривається головна форма</w:t>
      </w:r>
      <w:r w:rsidRPr="007F0F1B">
        <w:rPr>
          <w:rFonts w:cs="Times New Roman"/>
          <w:color w:val="000000" w:themeColor="text1"/>
          <w:szCs w:val="28"/>
        </w:rPr>
        <w:t>.</w:t>
      </w:r>
    </w:p>
    <w:p w:rsidR="006D1598" w:rsidRDefault="006D1598" w:rsidP="00987DBC">
      <w:pPr>
        <w:spacing w:after="0"/>
        <w:ind w:firstLine="709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При режимі доступу завідувача магазину  вибір «Користувачі» та «Магазини» не доступні, так як не має привілегій.</w:t>
      </w:r>
      <w:r w:rsidRPr="007F0F1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 xml:space="preserve">  </w:t>
      </w:r>
    </w:p>
    <w:p w:rsidR="006D1598" w:rsidRDefault="006D1598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lastRenderedPageBreak/>
        <w:t>Головним завданням адміністратора є ведення бази даних. Відкривши пункт меню «Адміністрування», можна здійснити операцію створення нової інформації по кредиту</w:t>
      </w:r>
      <w:r>
        <w:rPr>
          <w:rFonts w:cs="Times New Roman"/>
          <w:color w:val="000000" w:themeColor="text1"/>
          <w:szCs w:val="28"/>
          <w:lang w:val="uk-UA"/>
        </w:rPr>
        <w:t xml:space="preserve"> чи депозиту.</w:t>
      </w:r>
    </w:p>
    <w:p w:rsidR="00987DBC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>14</w:t>
      </w:r>
      <w:r w:rsidRPr="00181FEC">
        <w:rPr>
          <w:b/>
          <w:lang w:val="uk-UA"/>
        </w:rPr>
        <w:t xml:space="preserve"> слайд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А також оповіщення клієнтів, які зацікавлені в операціях комерційного банку, відкривши пункт меню «Журнал» - «Інформувати про акції» та обравши відповідну категорію операцій.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В результаті на електронну адресу клієнтів буде надіслано листа про те, що банк готовий надати послуги. Особливістю даної операції є те, що надсилання кожного листа відбувається в окремій задачі, тобто асинхронно.</w:t>
      </w:r>
    </w:p>
    <w:p w:rsidR="00987DBC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>15</w:t>
      </w:r>
      <w:r w:rsidRPr="00181FEC">
        <w:rPr>
          <w:b/>
          <w:lang w:val="uk-UA"/>
        </w:rPr>
        <w:t xml:space="preserve"> слайд</w:t>
      </w:r>
    </w:p>
    <w:p w:rsid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Користувач має змогу переглядати інформацію про актуальні кредити та депозити і в разі певної невизначеності має змогу замовити консультацію.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</w:p>
    <w:p w:rsidR="00987DBC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 xml:space="preserve"> 16</w:t>
      </w:r>
      <w:r w:rsidRPr="00181FEC">
        <w:rPr>
          <w:b/>
          <w:lang w:val="uk-UA"/>
        </w:rPr>
        <w:t xml:space="preserve"> слайд</w:t>
      </w:r>
      <w:r>
        <w:rPr>
          <w:b/>
          <w:lang w:val="uk-UA"/>
        </w:rPr>
        <w:t xml:space="preserve"> 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В результаті на електронну скриньку відділу по роботі із клієнтами буде доставлено лист певного формату. В даному випадку – нам потрібна консультація за депозитами.</w:t>
      </w:r>
    </w:p>
    <w:p w:rsidR="00987DBC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>17</w:t>
      </w:r>
      <w:r w:rsidRPr="00181FEC">
        <w:rPr>
          <w:b/>
          <w:lang w:val="uk-UA"/>
        </w:rPr>
        <w:t xml:space="preserve"> слайд</w:t>
      </w:r>
    </w:p>
    <w:p w:rsid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Кредитний калькулятор має змогу проводити розрахунки в двох режимах: «рівними частинами» та «диференційований». Дані відображаються в табличному та графічному вигляді.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</w:p>
    <w:p w:rsidR="00987DBC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 xml:space="preserve"> 18</w:t>
      </w:r>
      <w:r w:rsidRPr="00181FEC">
        <w:rPr>
          <w:b/>
          <w:lang w:val="uk-UA"/>
        </w:rPr>
        <w:t xml:space="preserve"> слайд</w:t>
      </w:r>
      <w:r>
        <w:rPr>
          <w:b/>
          <w:lang w:val="uk-UA"/>
        </w:rPr>
        <w:t xml:space="preserve">  </w:t>
      </w:r>
    </w:p>
    <w:p w:rsidR="00BC5039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BC5039">
        <w:rPr>
          <w:rFonts w:cs="Times New Roman"/>
          <w:color w:val="000000" w:themeColor="text1"/>
          <w:szCs w:val="28"/>
          <w:lang w:val="uk-UA"/>
        </w:rPr>
        <w:t>Результати для режиму диференційованих кредитів.</w:t>
      </w:r>
    </w:p>
    <w:p w:rsidR="00BC5039" w:rsidRPr="00BC5039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</w:p>
    <w:p w:rsidR="00754DE2" w:rsidRDefault="00BC5039" w:rsidP="00754DE2">
      <w:pPr>
        <w:jc w:val="center"/>
        <w:rPr>
          <w:b/>
          <w:lang w:val="uk-UA"/>
        </w:rPr>
      </w:pPr>
      <w:r>
        <w:rPr>
          <w:b/>
          <w:lang w:val="uk-UA"/>
        </w:rPr>
        <w:t>19 слайд</w:t>
      </w:r>
    </w:p>
    <w:p w:rsidR="00BC5039" w:rsidRPr="00BC5039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Депозитний</w:t>
      </w:r>
      <w:r w:rsidRPr="00987DBC">
        <w:rPr>
          <w:rFonts w:cs="Times New Roman"/>
          <w:color w:val="000000" w:themeColor="text1"/>
          <w:szCs w:val="28"/>
          <w:lang w:val="uk-UA"/>
        </w:rPr>
        <w:t xml:space="preserve"> калькулятор має змогу проводити розрахунки в двох режимах: «</w:t>
      </w:r>
      <w:r>
        <w:rPr>
          <w:rFonts w:cs="Times New Roman"/>
          <w:color w:val="000000" w:themeColor="text1"/>
          <w:szCs w:val="28"/>
          <w:lang w:val="uk-UA"/>
        </w:rPr>
        <w:t>простий</w:t>
      </w:r>
      <w:r w:rsidRPr="00987DBC">
        <w:rPr>
          <w:rFonts w:cs="Times New Roman"/>
          <w:color w:val="000000" w:themeColor="text1"/>
          <w:szCs w:val="28"/>
          <w:lang w:val="uk-UA"/>
        </w:rPr>
        <w:t>» та «</w:t>
      </w:r>
      <w:r>
        <w:rPr>
          <w:rFonts w:cs="Times New Roman"/>
          <w:color w:val="000000" w:themeColor="text1"/>
          <w:szCs w:val="28"/>
          <w:lang w:val="uk-UA"/>
        </w:rPr>
        <w:t>складний</w:t>
      </w:r>
      <w:r w:rsidRPr="00987DBC">
        <w:rPr>
          <w:rFonts w:cs="Times New Roman"/>
          <w:color w:val="000000" w:themeColor="text1"/>
          <w:szCs w:val="28"/>
          <w:lang w:val="uk-UA"/>
        </w:rPr>
        <w:t>». Дані відображаються в табличному та графічному вигляді.</w:t>
      </w:r>
      <w:r w:rsidRPr="00BC5039">
        <w:rPr>
          <w:rFonts w:cs="Times New Roman"/>
          <w:color w:val="000000" w:themeColor="text1"/>
          <w:szCs w:val="28"/>
          <w:lang w:val="uk-UA"/>
        </w:rPr>
        <w:t>Результати для режиму диференційованих кредитів.</w:t>
      </w:r>
    </w:p>
    <w:p w:rsidR="00BC5039" w:rsidRPr="00BC5039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BC5039" w:rsidRDefault="00BC5039" w:rsidP="00754DE2">
      <w:pPr>
        <w:jc w:val="center"/>
        <w:rPr>
          <w:b/>
          <w:lang w:val="uk-UA"/>
        </w:rPr>
      </w:pPr>
      <w:r w:rsidRPr="00BC5039">
        <w:rPr>
          <w:b/>
          <w:lang w:val="uk-UA"/>
        </w:rPr>
        <w:t>20 слайд</w:t>
      </w:r>
    </w:p>
    <w:p w:rsidR="00BC5039" w:rsidRDefault="00BC5039" w:rsidP="00BC5039">
      <w:pPr>
        <w:ind w:firstLine="708"/>
        <w:rPr>
          <w:b/>
          <w:lang w:val="uk-UA"/>
        </w:rPr>
      </w:pPr>
      <w:r w:rsidRPr="00BC5039">
        <w:rPr>
          <w:lang w:val="uk-UA"/>
        </w:rPr>
        <w:t>Результат роботи в режимі «Складний»</w:t>
      </w:r>
    </w:p>
    <w:p w:rsidR="00754DE2" w:rsidRPr="00F53198" w:rsidRDefault="00BC5039" w:rsidP="00754DE2">
      <w:pPr>
        <w:jc w:val="center"/>
        <w:rPr>
          <w:b/>
        </w:rPr>
      </w:pPr>
      <w:r>
        <w:rPr>
          <w:b/>
          <w:lang w:val="uk-UA"/>
        </w:rPr>
        <w:t>21</w:t>
      </w:r>
      <w:r w:rsidR="00754DE2" w:rsidRPr="00F53198">
        <w:rPr>
          <w:b/>
          <w:lang w:val="uk-UA"/>
        </w:rPr>
        <w:t xml:space="preserve"> слайд(</w:t>
      </w:r>
      <w:r w:rsidR="00754DE2" w:rsidRPr="00F53198">
        <w:rPr>
          <w:b/>
        </w:rPr>
        <w:t>Безпека)</w:t>
      </w:r>
    </w:p>
    <w:p w:rsidR="00B9601B" w:rsidRPr="00B9601B" w:rsidRDefault="00B9601B" w:rsidP="006D1598">
      <w:pPr>
        <w:ind w:firstLine="709"/>
        <w:jc w:val="both"/>
        <w:rPr>
          <w:b/>
          <w:color w:val="FF0000"/>
          <w:lang w:val="uk-UA"/>
        </w:rPr>
      </w:pPr>
      <w:r w:rsidRPr="00F53198">
        <w:rPr>
          <w:lang w:val="uk-UA"/>
        </w:rPr>
        <w:t xml:space="preserve">При реєстрації нового користувача дані, що були надіслані у WCF сервіс піддаються шифруванню. Для цього використовується </w:t>
      </w:r>
      <w:r w:rsidR="00F53198" w:rsidRPr="00F53198">
        <w:rPr>
          <w:lang w:val="uk-UA"/>
        </w:rPr>
        <w:t xml:space="preserve">клас </w:t>
      </w:r>
      <w:r w:rsidR="00F53198" w:rsidRPr="00630782">
        <w:rPr>
          <w:b/>
        </w:rPr>
        <w:t>RijndaelManaged</w:t>
      </w:r>
      <w:r w:rsidR="00F53198" w:rsidRPr="00F53198">
        <w:rPr>
          <w:lang w:val="uk-UA"/>
        </w:rPr>
        <w:t xml:space="preserve">, що </w:t>
      </w:r>
      <w:r w:rsidR="00F53198">
        <w:rPr>
          <w:lang w:val="uk-UA"/>
        </w:rPr>
        <w:t>реалізує</w:t>
      </w:r>
      <w:r w:rsidR="00F53198" w:rsidRPr="00F53198">
        <w:rPr>
          <w:lang w:val="uk-UA"/>
        </w:rPr>
        <w:t xml:space="preserve"> алгоритм шифрування</w:t>
      </w:r>
      <w:r w:rsidRPr="00F53198">
        <w:rPr>
          <w:lang w:val="uk-UA"/>
        </w:rPr>
        <w:t xml:space="preserve"> Advanced Encryption Standard (AES), також відомий як Rijndael (Рэндал).</w:t>
      </w:r>
      <w:r w:rsidR="00F53198" w:rsidRPr="00F53198">
        <w:rPr>
          <w:lang w:val="uk-UA"/>
        </w:rPr>
        <w:t xml:space="preserve"> </w:t>
      </w:r>
      <w:r w:rsidR="00F53198">
        <w:rPr>
          <w:lang w:val="uk-UA"/>
        </w:rPr>
        <w:t>К</w:t>
      </w:r>
      <w:r w:rsidR="00F53198" w:rsidRPr="00F53198">
        <w:rPr>
          <w:lang w:val="uk-UA"/>
        </w:rPr>
        <w:t>лючем є фраза “Have a nice day”</w:t>
      </w:r>
      <w:r w:rsidR="00F53198">
        <w:rPr>
          <w:lang w:val="uk-UA"/>
        </w:rPr>
        <w:t>.</w:t>
      </w:r>
    </w:p>
    <w:p w:rsidR="00754DE2" w:rsidRDefault="00BC5039" w:rsidP="00754DE2">
      <w:pPr>
        <w:jc w:val="center"/>
        <w:rPr>
          <w:b/>
          <w:lang w:val="uk-UA"/>
        </w:rPr>
      </w:pPr>
      <w:r>
        <w:rPr>
          <w:b/>
          <w:lang w:val="uk-UA"/>
        </w:rPr>
        <w:t>22</w:t>
      </w:r>
      <w:bookmarkStart w:id="0" w:name="_GoBack"/>
      <w:bookmarkEnd w:id="0"/>
      <w:r w:rsidR="00754DE2" w:rsidRPr="00181FEC">
        <w:rPr>
          <w:b/>
          <w:lang w:val="uk-UA"/>
        </w:rPr>
        <w:t xml:space="preserve"> слайд</w:t>
      </w:r>
    </w:p>
    <w:p w:rsidR="00754DE2" w:rsidRDefault="00754DE2" w:rsidP="00754DE2">
      <w:pPr>
        <w:rPr>
          <w:b/>
          <w:lang w:val="uk-UA"/>
        </w:rPr>
      </w:pPr>
      <w:r w:rsidRPr="00B9601B">
        <w:rPr>
          <w:b/>
          <w:bCs/>
          <w:lang w:val="uk-UA"/>
        </w:rPr>
        <w:tab/>
      </w:r>
      <w:r w:rsidRPr="00754DE2">
        <w:rPr>
          <w:b/>
          <w:bCs/>
        </w:rPr>
        <w:t>Позитивні сторони програмного забезпечення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Простий, інтуїтивно-зрозумілий функціонал.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Відсутні реклама та нагромадження інформації.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lastRenderedPageBreak/>
        <w:t xml:space="preserve">Функціонал та інтерфейс залежать від ролі користувача: адміністратор, </w:t>
      </w:r>
      <w:r w:rsidR="00B9601B">
        <w:rPr>
          <w:rFonts w:asciiTheme="minorHAnsi" w:hAnsiTheme="minorHAnsi"/>
          <w:sz w:val="22"/>
          <w:lang w:val="uk-UA"/>
        </w:rPr>
        <w:t>клієнт комерційного банку</w:t>
      </w:r>
      <w:r w:rsidRPr="00754DE2">
        <w:rPr>
          <w:rFonts w:asciiTheme="minorHAnsi" w:hAnsiTheme="minorHAnsi"/>
          <w:sz w:val="22"/>
        </w:rPr>
        <w:t>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Безкоштовність.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 xml:space="preserve">Забезпечення відповідного рівня безпеки даних </w:t>
      </w:r>
      <w:r w:rsidR="00B9601B">
        <w:rPr>
          <w:rFonts w:asciiTheme="minorHAnsi" w:hAnsiTheme="minorHAnsi"/>
          <w:sz w:val="22"/>
        </w:rPr>
        <w:t>шляхом використання алгоритму шифрування.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Поєднання сучасних підходів, технологій десктопного програмування.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 xml:space="preserve">Можливість зберігати великі об’єми даних. </w:t>
      </w:r>
    </w:p>
    <w:p w:rsidR="00754DE2" w:rsidRPr="00754DE2" w:rsidRDefault="00754DE2" w:rsidP="00754DE2">
      <w:pPr>
        <w:jc w:val="center"/>
        <w:rPr>
          <w:b/>
        </w:rPr>
      </w:pPr>
    </w:p>
    <w:p w:rsidR="00754DE2" w:rsidRDefault="00754DE2" w:rsidP="00754DE2">
      <w:pPr>
        <w:jc w:val="center"/>
        <w:rPr>
          <w:b/>
          <w:lang w:val="uk-UA"/>
        </w:rPr>
      </w:pPr>
      <w:r w:rsidRPr="00754DE2">
        <w:rPr>
          <w:b/>
          <w:lang w:val="uk-UA"/>
        </w:rPr>
        <w:t>21 слайд</w:t>
      </w:r>
    </w:p>
    <w:p w:rsidR="00754DE2" w:rsidRPr="00754DE2" w:rsidRDefault="00754DE2" w:rsidP="00754DE2">
      <w:pPr>
        <w:rPr>
          <w:b/>
          <w:lang w:val="uk-UA"/>
        </w:rPr>
      </w:pPr>
      <w:r>
        <w:rPr>
          <w:b/>
          <w:lang w:val="uk-UA"/>
        </w:rPr>
        <w:tab/>
        <w:t>Висновки</w:t>
      </w:r>
    </w:p>
    <w:p w:rsidR="00754DE2" w:rsidRPr="00B9601B" w:rsidRDefault="00B9601B" w:rsidP="00B9601B">
      <w:pPr>
        <w:ind w:firstLine="708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B9601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 ході роботи було розроблено автоматизовану інформаційну систему розрахунку кредитних та депозитних операцій, оповіщення користувачів із забезпеченнями відповідного рівня безпеки особистих даних користувачів. Головною розробкою даного програмного продукту є створення бази даних для збереження інформації, створення сервісу WCF, що дозволяє абстрагуватися від технології на якій реалізовано додаток-клієнт, реалізація алгоритму розрахунку виплат за різними типами кредитів та депозитів, реагування на звернення клієнтів комерційного банку.</w:t>
      </w:r>
    </w:p>
    <w:p w:rsidR="00754DE2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>22</w:t>
      </w:r>
      <w:r w:rsidRPr="00181FEC">
        <w:rPr>
          <w:b/>
          <w:lang w:val="uk-UA"/>
        </w:rPr>
        <w:t xml:space="preserve"> слайд</w:t>
      </w:r>
    </w:p>
    <w:p w:rsidR="00754DE2" w:rsidRPr="00181FEC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>Дякую за увагу!!!!</w:t>
      </w:r>
    </w:p>
    <w:p w:rsidR="00754DE2" w:rsidRPr="00181FEC" w:rsidRDefault="00754DE2" w:rsidP="00754DE2">
      <w:pPr>
        <w:jc w:val="center"/>
        <w:rPr>
          <w:b/>
          <w:lang w:val="uk-UA"/>
        </w:rPr>
      </w:pPr>
    </w:p>
    <w:p w:rsidR="00754DE2" w:rsidRPr="00191056" w:rsidRDefault="00754DE2" w:rsidP="00805E98">
      <w:pPr>
        <w:ind w:firstLine="709"/>
        <w:jc w:val="both"/>
        <w:rPr>
          <w:lang w:val="uk-UA"/>
        </w:rPr>
      </w:pPr>
    </w:p>
    <w:p w:rsidR="00805E98" w:rsidRPr="00805E98" w:rsidRDefault="00805E98" w:rsidP="005F7877">
      <w:pPr>
        <w:jc w:val="both"/>
        <w:rPr>
          <w:bCs/>
          <w:lang w:val="uk-UA"/>
        </w:rPr>
      </w:pPr>
    </w:p>
    <w:sectPr w:rsidR="00805E98" w:rsidRPr="00805E98" w:rsidSect="006C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F20"/>
    <w:multiLevelType w:val="hybridMultilevel"/>
    <w:tmpl w:val="5CE2C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4C2A01"/>
    <w:multiLevelType w:val="hybridMultilevel"/>
    <w:tmpl w:val="2F5C26E4"/>
    <w:lvl w:ilvl="0" w:tplc="472AA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A9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6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6F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A6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2A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C7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E2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BB506C"/>
    <w:multiLevelType w:val="hybridMultilevel"/>
    <w:tmpl w:val="2D7666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40E37"/>
    <w:multiLevelType w:val="hybridMultilevel"/>
    <w:tmpl w:val="FBC66F1C"/>
    <w:lvl w:ilvl="0" w:tplc="F796E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6D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A8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C4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4B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8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09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83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CC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36EA"/>
    <w:rsid w:val="000F2C17"/>
    <w:rsid w:val="00181FEC"/>
    <w:rsid w:val="00295F04"/>
    <w:rsid w:val="005F7877"/>
    <w:rsid w:val="006C3CA6"/>
    <w:rsid w:val="006D1598"/>
    <w:rsid w:val="00754DE2"/>
    <w:rsid w:val="00805E98"/>
    <w:rsid w:val="00987DBC"/>
    <w:rsid w:val="00B9601B"/>
    <w:rsid w:val="00BC5039"/>
    <w:rsid w:val="00C5353C"/>
    <w:rsid w:val="00E654FA"/>
    <w:rsid w:val="00EF3AD0"/>
    <w:rsid w:val="00F53198"/>
    <w:rsid w:val="00F9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520B"/>
  <w15:docId w15:val="{15F887A1-8C31-4F74-82FC-7E9A77C7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C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F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877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6D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038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017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0727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3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2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17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0%B9%D0%BA%D1%80%D0%BE%D1%81%D0%BE%D1%84%D1%82" TargetMode="External"/><Relationship Id="rId11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10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4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D4583-56E5-45B7-BA66-07216BFF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1383</Words>
  <Characters>7887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Yur Gens</cp:lastModifiedBy>
  <cp:revision>6</cp:revision>
  <dcterms:created xsi:type="dcterms:W3CDTF">2017-05-09T08:29:00Z</dcterms:created>
  <dcterms:modified xsi:type="dcterms:W3CDTF">2017-05-28T21:01:00Z</dcterms:modified>
</cp:coreProperties>
</file>