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81" w:rsidRDefault="008C3781">
      <w:pPr>
        <w:rPr>
          <w:lang w:val="es-MX"/>
        </w:rPr>
      </w:pPr>
      <w:r>
        <w:rPr>
          <w:lang w:val="es-MX"/>
        </w:rPr>
        <w:t xml:space="preserve">Iniciamos sesión en </w:t>
      </w:r>
      <w:hyperlink r:id="rId7" w:history="1">
        <w:r w:rsidRPr="00640409">
          <w:rPr>
            <w:rStyle w:val="Hyperlink"/>
            <w:lang w:val="es-MX"/>
          </w:rPr>
          <w:t>https://portal.azure.com</w:t>
        </w:r>
      </w:hyperlink>
      <w:r>
        <w:rPr>
          <w:lang w:val="es-MX"/>
        </w:rPr>
        <w:t xml:space="preserve">, del lado izquierdo damos clic en Todos los servicios y filtramos por Azure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Protection</w:t>
      </w:r>
      <w:proofErr w:type="spellEnd"/>
    </w:p>
    <w:p w:rsidR="008C3781" w:rsidRDefault="008C3781">
      <w:pPr>
        <w:rPr>
          <w:lang w:val="es-MX"/>
        </w:rPr>
      </w:pPr>
      <w:r>
        <w:rPr>
          <w:noProof/>
        </w:rPr>
        <w:drawing>
          <wp:inline distT="0" distB="0" distL="0" distR="0" wp14:anchorId="7EF017E7" wp14:editId="53748529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C3781" w:rsidRDefault="008C3781">
      <w:pPr>
        <w:rPr>
          <w:lang w:val="es-MX"/>
        </w:rPr>
      </w:pPr>
      <w:r>
        <w:rPr>
          <w:lang w:val="es-MX"/>
        </w:rPr>
        <w:t xml:space="preserve">Damos clic en Azure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Protection</w:t>
      </w:r>
      <w:proofErr w:type="spellEnd"/>
      <w:r>
        <w:rPr>
          <w:lang w:val="es-MX"/>
        </w:rPr>
        <w:t xml:space="preserve"> y </w:t>
      </w:r>
      <w:proofErr w:type="spellStart"/>
      <w:r w:rsidR="00464121">
        <w:rPr>
          <w:lang w:val="es-MX"/>
        </w:rPr>
        <w:t>acontinuación</w:t>
      </w:r>
      <w:proofErr w:type="spellEnd"/>
      <w:r w:rsidR="00464121">
        <w:rPr>
          <w:lang w:val="es-MX"/>
        </w:rPr>
        <w:t xml:space="preserve"> clic en Directivas</w:t>
      </w:r>
    </w:p>
    <w:p w:rsidR="00464121" w:rsidRDefault="00464121">
      <w:pPr>
        <w:rPr>
          <w:lang w:val="es-MX"/>
        </w:rPr>
      </w:pPr>
      <w:r>
        <w:rPr>
          <w:noProof/>
        </w:rPr>
        <w:drawing>
          <wp:inline distT="0" distB="0" distL="0" distR="0" wp14:anchorId="5D3F4804" wp14:editId="0C2D2A0F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21" w:rsidRDefault="00464121">
      <w:pPr>
        <w:rPr>
          <w:lang w:val="es-MX"/>
        </w:rPr>
      </w:pPr>
      <w:r>
        <w:rPr>
          <w:lang w:val="es-MX"/>
        </w:rPr>
        <w:t>Damos clic en agregar una nueva directiva</w:t>
      </w:r>
    </w:p>
    <w:p w:rsidR="00464121" w:rsidRDefault="00464121">
      <w:pPr>
        <w:rPr>
          <w:lang w:val="es-MX"/>
        </w:rPr>
      </w:pPr>
      <w:r>
        <w:rPr>
          <w:noProof/>
        </w:rPr>
        <w:drawing>
          <wp:inline distT="0" distB="0" distL="0" distR="0" wp14:anchorId="2665184A" wp14:editId="26D44F32">
            <wp:extent cx="5943600" cy="2223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21" w:rsidRDefault="006E16F9">
      <w:pPr>
        <w:rPr>
          <w:lang w:val="es-MX"/>
        </w:rPr>
      </w:pPr>
      <w:r>
        <w:rPr>
          <w:lang w:val="es-MX"/>
        </w:rPr>
        <w:lastRenderedPageBreak/>
        <w:t>Llenamos los siguientes datos:</w:t>
      </w:r>
    </w:p>
    <w:p w:rsidR="006E16F9" w:rsidRPr="00D54CC2" w:rsidRDefault="007E10D0" w:rsidP="00D54CC2">
      <w:pPr>
        <w:pStyle w:val="ListParagraph"/>
        <w:numPr>
          <w:ilvl w:val="0"/>
          <w:numId w:val="1"/>
        </w:numPr>
        <w:rPr>
          <w:lang w:val="es-MX"/>
        </w:rPr>
      </w:pPr>
      <w:r w:rsidRPr="00D54CC2">
        <w:rPr>
          <w:lang w:val="es-MX"/>
        </w:rPr>
        <w:t>Nombre de directiva</w:t>
      </w:r>
      <w:r w:rsidR="00D54CC2" w:rsidRPr="00D54CC2">
        <w:rPr>
          <w:lang w:val="es-MX"/>
        </w:rPr>
        <w:tab/>
        <w:t>(Nombre con el que se conocerá la directiva)</w:t>
      </w:r>
    </w:p>
    <w:p w:rsidR="00D54CC2" w:rsidRPr="00D54CC2" w:rsidRDefault="00D54CC2" w:rsidP="00D54CC2">
      <w:pPr>
        <w:pStyle w:val="ListParagraph"/>
        <w:numPr>
          <w:ilvl w:val="0"/>
          <w:numId w:val="1"/>
        </w:numPr>
        <w:rPr>
          <w:lang w:val="es-MX"/>
        </w:rPr>
      </w:pPr>
      <w:r w:rsidRPr="00D54CC2">
        <w:rPr>
          <w:lang w:val="es-MX"/>
        </w:rPr>
        <w:t>Descripción de la directiva</w:t>
      </w:r>
      <w:r w:rsidRPr="00D54CC2">
        <w:rPr>
          <w:lang w:val="es-MX"/>
        </w:rPr>
        <w:tab/>
        <w:t>(Breve descripción de la directiva)</w:t>
      </w:r>
    </w:p>
    <w:p w:rsidR="00D54CC2" w:rsidRDefault="00D54CC2" w:rsidP="00D54CC2">
      <w:pPr>
        <w:pStyle w:val="ListParagraph"/>
        <w:numPr>
          <w:ilvl w:val="0"/>
          <w:numId w:val="1"/>
        </w:numPr>
        <w:rPr>
          <w:lang w:val="es-MX"/>
        </w:rPr>
      </w:pPr>
      <w:r w:rsidRPr="00D54CC2">
        <w:rPr>
          <w:lang w:val="es-MX"/>
        </w:rPr>
        <w:t>Seleccione a qué usuarios o grupos se aplica esta directiva (Usuarios a quienes se aplicará la directiva)</w:t>
      </w:r>
    </w:p>
    <w:p w:rsidR="00D54CC2" w:rsidRDefault="00D54CC2" w:rsidP="00D54CC2">
      <w:pPr>
        <w:rPr>
          <w:lang w:val="es-MX"/>
        </w:rPr>
      </w:pPr>
      <w:r>
        <w:rPr>
          <w:noProof/>
        </w:rPr>
        <w:drawing>
          <wp:inline distT="0" distB="0" distL="0" distR="0" wp14:anchorId="28B512E3" wp14:editId="6FB8CBB8">
            <wp:extent cx="5943600" cy="188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A" w:rsidRDefault="00C842DA" w:rsidP="00D54CC2">
      <w:pPr>
        <w:rPr>
          <w:lang w:val="es-MX"/>
        </w:rPr>
      </w:pPr>
      <w:r>
        <w:rPr>
          <w:lang w:val="es-MX"/>
        </w:rPr>
        <w:t>Damos clic en guardar, para actualizar la configuración y publicar los cambios</w:t>
      </w:r>
    </w:p>
    <w:p w:rsidR="00C842DA" w:rsidRDefault="00C842DA" w:rsidP="00D54CC2">
      <w:pPr>
        <w:rPr>
          <w:lang w:val="es-MX"/>
        </w:rPr>
      </w:pPr>
      <w:r>
        <w:rPr>
          <w:noProof/>
        </w:rPr>
        <w:drawing>
          <wp:inline distT="0" distB="0" distL="0" distR="0" wp14:anchorId="0C3FE4DB" wp14:editId="3E94B97A">
            <wp:extent cx="5943600" cy="277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A" w:rsidRDefault="00C842DA" w:rsidP="00D54CC2">
      <w:pPr>
        <w:rPr>
          <w:lang w:val="es-MX"/>
        </w:rPr>
      </w:pPr>
      <w:r>
        <w:rPr>
          <w:lang w:val="es-MX"/>
        </w:rPr>
        <w:t>Damos clic en la opción etiquetas (del lado izquierdo de la pantalla)</w:t>
      </w:r>
    </w:p>
    <w:p w:rsidR="00C842DA" w:rsidRDefault="00C842DA" w:rsidP="00D54CC2">
      <w:pPr>
        <w:rPr>
          <w:lang w:val="es-MX"/>
        </w:rPr>
      </w:pPr>
      <w:r>
        <w:rPr>
          <w:noProof/>
        </w:rPr>
        <w:drawing>
          <wp:inline distT="0" distB="0" distL="0" distR="0" wp14:anchorId="6893F0E9" wp14:editId="31104E9B">
            <wp:extent cx="5943600" cy="215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0D" w:rsidRDefault="00D54CC2" w:rsidP="00D54CC2">
      <w:pPr>
        <w:rPr>
          <w:lang w:val="es-MX"/>
        </w:rPr>
      </w:pPr>
      <w:r>
        <w:rPr>
          <w:lang w:val="es-MX"/>
        </w:rPr>
        <w:t xml:space="preserve">Damos clic en agregar </w:t>
      </w:r>
      <w:r w:rsidR="0020790D">
        <w:rPr>
          <w:lang w:val="es-MX"/>
        </w:rPr>
        <w:t>una nueva etiqueta y llenamos los datos solicitados</w:t>
      </w:r>
    </w:p>
    <w:p w:rsidR="0020790D" w:rsidRPr="000B06FC" w:rsidRDefault="0020790D" w:rsidP="000B06FC">
      <w:pPr>
        <w:pStyle w:val="ListParagraph"/>
        <w:numPr>
          <w:ilvl w:val="0"/>
          <w:numId w:val="2"/>
        </w:numPr>
        <w:rPr>
          <w:lang w:val="es-MX"/>
        </w:rPr>
      </w:pPr>
      <w:r w:rsidRPr="000B06FC">
        <w:rPr>
          <w:lang w:val="es-MX"/>
        </w:rPr>
        <w:t>Nombre para mostrar de la etiqueta</w:t>
      </w:r>
    </w:p>
    <w:p w:rsidR="0020790D" w:rsidRPr="000B06FC" w:rsidRDefault="0020790D" w:rsidP="000B06FC">
      <w:pPr>
        <w:pStyle w:val="ListParagraph"/>
        <w:numPr>
          <w:ilvl w:val="0"/>
          <w:numId w:val="2"/>
        </w:numPr>
        <w:rPr>
          <w:lang w:val="es-MX"/>
        </w:rPr>
      </w:pPr>
      <w:r w:rsidRPr="000B06FC">
        <w:rPr>
          <w:lang w:val="es-MX"/>
        </w:rPr>
        <w:t xml:space="preserve">Descripción </w:t>
      </w:r>
    </w:p>
    <w:p w:rsidR="0020790D" w:rsidRPr="000B06FC" w:rsidRDefault="0020790D" w:rsidP="000B06FC">
      <w:pPr>
        <w:pStyle w:val="ListParagraph"/>
        <w:numPr>
          <w:ilvl w:val="0"/>
          <w:numId w:val="2"/>
        </w:numPr>
        <w:rPr>
          <w:lang w:val="es-MX"/>
        </w:rPr>
      </w:pPr>
      <w:r w:rsidRPr="000B06FC">
        <w:rPr>
          <w:lang w:val="es-MX"/>
        </w:rPr>
        <w:t>Color (podemos personalizar o seleccionar uno de la lista)</w:t>
      </w:r>
    </w:p>
    <w:p w:rsidR="0020790D" w:rsidRPr="000B06FC" w:rsidRDefault="0020790D" w:rsidP="000B06FC">
      <w:pPr>
        <w:pStyle w:val="ListParagraph"/>
        <w:numPr>
          <w:ilvl w:val="0"/>
          <w:numId w:val="2"/>
        </w:numPr>
        <w:rPr>
          <w:lang w:val="es-MX"/>
        </w:rPr>
      </w:pPr>
      <w:r w:rsidRPr="000B06FC">
        <w:rPr>
          <w:lang w:val="es-MX"/>
        </w:rPr>
        <w:t xml:space="preserve">Establecemos los permisos para documentos y correos electrónicos </w:t>
      </w:r>
    </w:p>
    <w:p w:rsidR="0020790D" w:rsidRPr="000B06FC" w:rsidRDefault="0020790D" w:rsidP="000B06FC">
      <w:pPr>
        <w:pStyle w:val="ListParagraph"/>
        <w:numPr>
          <w:ilvl w:val="1"/>
          <w:numId w:val="2"/>
        </w:numPr>
        <w:rPr>
          <w:lang w:val="es-MX"/>
        </w:rPr>
      </w:pPr>
      <w:r w:rsidRPr="000B06FC">
        <w:rPr>
          <w:lang w:val="es-MX"/>
        </w:rPr>
        <w:t xml:space="preserve">Clic en agregar permisos </w:t>
      </w:r>
    </w:p>
    <w:p w:rsidR="0020790D" w:rsidRPr="000B06FC" w:rsidRDefault="0020790D" w:rsidP="000B06FC">
      <w:pPr>
        <w:pStyle w:val="ListParagraph"/>
        <w:numPr>
          <w:ilvl w:val="2"/>
          <w:numId w:val="2"/>
        </w:numPr>
        <w:rPr>
          <w:lang w:val="es-MX"/>
        </w:rPr>
      </w:pPr>
      <w:r w:rsidRPr="000B06FC">
        <w:rPr>
          <w:lang w:val="es-MX"/>
        </w:rPr>
        <w:t xml:space="preserve">Clic en agregar </w:t>
      </w:r>
      <w:proofErr w:type="spellStart"/>
      <w:r w:rsidRPr="000B06FC">
        <w:rPr>
          <w:lang w:val="es-MX"/>
        </w:rPr>
        <w:t>over</w:t>
      </w:r>
      <w:proofErr w:type="spellEnd"/>
      <w:r w:rsidRPr="000B06FC">
        <w:rPr>
          <w:lang w:val="es-MX"/>
        </w:rPr>
        <w:t>-todos los miembros (también podemos personalizar permisos hacia usuarios específicos o dominios)</w:t>
      </w:r>
    </w:p>
    <w:p w:rsidR="0020790D" w:rsidRPr="000B06FC" w:rsidRDefault="0020790D" w:rsidP="000B06FC">
      <w:pPr>
        <w:pStyle w:val="ListParagraph"/>
        <w:numPr>
          <w:ilvl w:val="2"/>
          <w:numId w:val="2"/>
        </w:numPr>
        <w:rPr>
          <w:lang w:val="es-MX"/>
        </w:rPr>
      </w:pPr>
      <w:r w:rsidRPr="000B06FC">
        <w:rPr>
          <w:lang w:val="es-MX"/>
        </w:rPr>
        <w:t xml:space="preserve">En elección de permisos seleccionamos </w:t>
      </w:r>
      <w:proofErr w:type="spellStart"/>
      <w:r w:rsidRPr="000B06FC">
        <w:rPr>
          <w:lang w:val="es-MX"/>
        </w:rPr>
        <w:t>Viewer</w:t>
      </w:r>
      <w:proofErr w:type="spellEnd"/>
    </w:p>
    <w:p w:rsidR="0020790D" w:rsidRPr="000B06FC" w:rsidRDefault="0020790D" w:rsidP="000B06FC">
      <w:pPr>
        <w:pStyle w:val="ListParagraph"/>
        <w:numPr>
          <w:ilvl w:val="2"/>
          <w:numId w:val="2"/>
        </w:numPr>
        <w:rPr>
          <w:lang w:val="es-MX"/>
        </w:rPr>
      </w:pPr>
      <w:r w:rsidRPr="000B06FC">
        <w:rPr>
          <w:lang w:val="es-MX"/>
        </w:rPr>
        <w:lastRenderedPageBreak/>
        <w:t>Clic en Aceptar</w:t>
      </w:r>
    </w:p>
    <w:p w:rsidR="000B06FC" w:rsidRPr="000B06FC" w:rsidRDefault="000B06FC" w:rsidP="001A191A">
      <w:pPr>
        <w:pStyle w:val="ListParagraph"/>
        <w:numPr>
          <w:ilvl w:val="1"/>
          <w:numId w:val="2"/>
        </w:numPr>
        <w:rPr>
          <w:lang w:val="es-MX"/>
        </w:rPr>
      </w:pPr>
      <w:r w:rsidRPr="000B06FC">
        <w:rPr>
          <w:lang w:val="es-MX"/>
        </w:rPr>
        <w:t>Caducidad del contenido seleccionamos Nunca</w:t>
      </w:r>
    </w:p>
    <w:p w:rsidR="000B06FC" w:rsidRDefault="000B06FC" w:rsidP="001A191A">
      <w:pPr>
        <w:pStyle w:val="ListParagraph"/>
        <w:numPr>
          <w:ilvl w:val="1"/>
          <w:numId w:val="2"/>
        </w:numPr>
        <w:rPr>
          <w:lang w:val="es-MX"/>
        </w:rPr>
      </w:pPr>
      <w:r w:rsidRPr="000B06FC">
        <w:rPr>
          <w:lang w:val="es-MX"/>
        </w:rPr>
        <w:t>Permitir Acceso sin conexión seleccionamos Nunca</w:t>
      </w:r>
    </w:p>
    <w:p w:rsidR="001A191A" w:rsidRDefault="001A191A" w:rsidP="001A191A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Clic en aceptar</w:t>
      </w:r>
    </w:p>
    <w:p w:rsidR="000B06FC" w:rsidRDefault="001A191A" w:rsidP="000B06FC">
      <w:pPr>
        <w:rPr>
          <w:lang w:val="es-MX"/>
        </w:rPr>
      </w:pPr>
      <w:r>
        <w:rPr>
          <w:noProof/>
        </w:rPr>
        <w:drawing>
          <wp:inline distT="0" distB="0" distL="0" distR="0" wp14:anchorId="345FFEF6" wp14:editId="380EDCDD">
            <wp:extent cx="5943600" cy="3599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1A" w:rsidRPr="001A191A" w:rsidRDefault="001A191A" w:rsidP="001A191A">
      <w:pPr>
        <w:pStyle w:val="ListParagraph"/>
        <w:numPr>
          <w:ilvl w:val="0"/>
          <w:numId w:val="3"/>
        </w:numPr>
        <w:rPr>
          <w:lang w:val="es-MX"/>
        </w:rPr>
      </w:pPr>
      <w:r w:rsidRPr="001A191A">
        <w:rPr>
          <w:lang w:val="es-MX"/>
        </w:rPr>
        <w:t>Establecer un distintivo visual, como el encabezado o el pie de página</w:t>
      </w:r>
    </w:p>
    <w:p w:rsidR="001A191A" w:rsidRPr="001A191A" w:rsidRDefault="001A191A" w:rsidP="001A191A">
      <w:pPr>
        <w:pStyle w:val="ListParagraph"/>
        <w:numPr>
          <w:ilvl w:val="1"/>
          <w:numId w:val="3"/>
        </w:numPr>
        <w:rPr>
          <w:lang w:val="es-MX"/>
        </w:rPr>
      </w:pPr>
      <w:r w:rsidRPr="001A191A">
        <w:rPr>
          <w:lang w:val="es-MX"/>
        </w:rPr>
        <w:t>Activamos Encabezado y personalizamos los datos</w:t>
      </w:r>
    </w:p>
    <w:p w:rsidR="001A191A" w:rsidRPr="001A191A" w:rsidRDefault="001A191A" w:rsidP="001A191A">
      <w:pPr>
        <w:pStyle w:val="ListParagraph"/>
        <w:numPr>
          <w:ilvl w:val="1"/>
          <w:numId w:val="3"/>
        </w:numPr>
        <w:rPr>
          <w:lang w:val="es-MX"/>
        </w:rPr>
      </w:pPr>
      <w:r w:rsidRPr="001A191A">
        <w:rPr>
          <w:lang w:val="es-MX"/>
        </w:rPr>
        <w:t>Activamos Pie de página y personalizamos los datos</w:t>
      </w:r>
    </w:p>
    <w:p w:rsidR="001A191A" w:rsidRPr="001A191A" w:rsidRDefault="001A191A" w:rsidP="001A191A">
      <w:pPr>
        <w:pStyle w:val="ListParagraph"/>
        <w:numPr>
          <w:ilvl w:val="1"/>
          <w:numId w:val="3"/>
        </w:numPr>
        <w:rPr>
          <w:lang w:val="es-MX"/>
        </w:rPr>
      </w:pPr>
      <w:r w:rsidRPr="001A191A">
        <w:rPr>
          <w:lang w:val="es-MX"/>
        </w:rPr>
        <w:t>Activamos Marca de agua y personalizamos los datos</w:t>
      </w:r>
    </w:p>
    <w:p w:rsidR="001A191A" w:rsidRDefault="001A191A" w:rsidP="000B06FC">
      <w:pPr>
        <w:rPr>
          <w:lang w:val="es-MX"/>
        </w:rPr>
      </w:pPr>
      <w:r>
        <w:rPr>
          <w:noProof/>
        </w:rPr>
        <w:drawing>
          <wp:inline distT="0" distB="0" distL="0" distR="0" wp14:anchorId="3F0DBE49" wp14:editId="11B06AAA">
            <wp:extent cx="1974864" cy="192024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864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A23" w:rsidRPr="00F77A23">
        <w:rPr>
          <w:noProof/>
          <w:lang w:val="es-MX"/>
        </w:rPr>
        <w:t xml:space="preserve"> </w:t>
      </w:r>
      <w:r w:rsidR="00F77A23">
        <w:rPr>
          <w:noProof/>
        </w:rPr>
        <w:drawing>
          <wp:inline distT="0" distB="0" distL="0" distR="0" wp14:anchorId="711C4A7A" wp14:editId="7DD8D888">
            <wp:extent cx="1819582" cy="1920240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8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A23" w:rsidRPr="00F77A23">
        <w:rPr>
          <w:noProof/>
          <w:lang w:val="es-MX"/>
        </w:rPr>
        <w:t xml:space="preserve"> </w:t>
      </w:r>
      <w:r w:rsidR="00F77A23">
        <w:rPr>
          <w:noProof/>
        </w:rPr>
        <w:drawing>
          <wp:inline distT="0" distB="0" distL="0" distR="0" wp14:anchorId="51639238" wp14:editId="73330B02">
            <wp:extent cx="1989667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96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FC" w:rsidRDefault="00F77A23" w:rsidP="00F77A23">
      <w:pPr>
        <w:pStyle w:val="ListParagraph"/>
        <w:numPr>
          <w:ilvl w:val="0"/>
          <w:numId w:val="3"/>
        </w:numPr>
        <w:rPr>
          <w:lang w:val="es-MX"/>
        </w:rPr>
      </w:pPr>
      <w:r w:rsidRPr="00F77A23">
        <w:rPr>
          <w:lang w:val="es-MX"/>
        </w:rPr>
        <w:t>Configurar las condiciones para aplicar esta etiqueta automáticamente</w:t>
      </w:r>
    </w:p>
    <w:p w:rsidR="00F77A23" w:rsidRDefault="00F77A23" w:rsidP="00F77A2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>Clic en Agregar una nueva condición</w:t>
      </w:r>
    </w:p>
    <w:p w:rsidR="00F77A23" w:rsidRDefault="00F77A23" w:rsidP="00F77A2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>Elija Tipo de información (seleccionamos Tipos de información)</w:t>
      </w:r>
    </w:p>
    <w:p w:rsidR="00F77A23" w:rsidRDefault="00F77A23" w:rsidP="00F77A2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>Elegir Sector (seleccionamos Condiciones Financieras)</w:t>
      </w:r>
    </w:p>
    <w:p w:rsidR="00F77A23" w:rsidRDefault="00F77A23" w:rsidP="00F77A2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lastRenderedPageBreak/>
        <w:t>Seleccionamos Tipo de información (</w:t>
      </w:r>
      <w:proofErr w:type="spellStart"/>
      <w:r>
        <w:rPr>
          <w:lang w:val="es-MX"/>
        </w:rPr>
        <w:t>Credit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Card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)</w:t>
      </w:r>
    </w:p>
    <w:p w:rsidR="00F77A23" w:rsidRDefault="00F77A23" w:rsidP="00F77A2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>Damos clic en Guardar</w:t>
      </w:r>
    </w:p>
    <w:p w:rsidR="00F77A23" w:rsidRDefault="00F77A23" w:rsidP="00F77A2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82D8ABC" wp14:editId="2BB52F9C">
            <wp:extent cx="443865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23" w:rsidRDefault="00F77A23" w:rsidP="00F77A23">
      <w:pPr>
        <w:rPr>
          <w:lang w:val="es-MX"/>
        </w:rPr>
      </w:pPr>
      <w:r>
        <w:rPr>
          <w:lang w:val="es-MX"/>
        </w:rPr>
        <w:t>Seleccionamos el modo de aplicación Automático</w:t>
      </w:r>
    </w:p>
    <w:p w:rsidR="00F77A23" w:rsidRDefault="00097F86" w:rsidP="00F77A2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5A32775" wp14:editId="6F2D95E2">
            <wp:extent cx="4486275" cy="118021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7943"/>
                    <a:stretch/>
                  </pic:blipFill>
                  <pic:spPr bwMode="auto">
                    <a:xfrm>
                      <a:off x="0" y="0"/>
                      <a:ext cx="4486275" cy="118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A23" w:rsidRDefault="00F77A23" w:rsidP="00F77A23">
      <w:pPr>
        <w:rPr>
          <w:lang w:val="es-MX"/>
        </w:rPr>
      </w:pPr>
      <w:r>
        <w:rPr>
          <w:lang w:val="es-MX"/>
        </w:rPr>
        <w:t>Clic en Guardar</w:t>
      </w:r>
    </w:p>
    <w:p w:rsidR="00F77A23" w:rsidRDefault="00F77A23" w:rsidP="00F77A2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E5E0C7A" wp14:editId="7911A365">
            <wp:extent cx="3732962" cy="22860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9687"/>
                    <a:stretch/>
                  </pic:blipFill>
                  <pic:spPr bwMode="auto">
                    <a:xfrm>
                      <a:off x="0" y="0"/>
                      <a:ext cx="3763710" cy="230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F86" w:rsidRDefault="00014302" w:rsidP="00097F86">
      <w:pPr>
        <w:rPr>
          <w:lang w:val="es-MX"/>
        </w:rPr>
      </w:pPr>
      <w:r>
        <w:rPr>
          <w:lang w:val="es-MX"/>
        </w:rPr>
        <w:lastRenderedPageBreak/>
        <w:t xml:space="preserve">Nos dirigimos a la pantalla principal de Azure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Protection</w:t>
      </w:r>
      <w:proofErr w:type="spellEnd"/>
      <w:r>
        <w:rPr>
          <w:lang w:val="es-MX"/>
        </w:rPr>
        <w:t>, clic en Directivas y seleccionamos la directiva que creamos.</w:t>
      </w:r>
    </w:p>
    <w:p w:rsidR="00014302" w:rsidRDefault="00014302" w:rsidP="00097F86">
      <w:pPr>
        <w:rPr>
          <w:lang w:val="es-MX"/>
        </w:rPr>
      </w:pPr>
      <w:r>
        <w:rPr>
          <w:noProof/>
        </w:rPr>
        <w:drawing>
          <wp:inline distT="0" distB="0" distL="0" distR="0" wp14:anchorId="6DE93DB8" wp14:editId="61569E9A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02" w:rsidRDefault="00014302" w:rsidP="00097F86">
      <w:pPr>
        <w:rPr>
          <w:lang w:val="es-MX"/>
        </w:rPr>
      </w:pPr>
      <w:r>
        <w:rPr>
          <w:lang w:val="es-MX"/>
        </w:rPr>
        <w:t>Clic en agregar o quitar etiquetas y seleccionamos la etiqueta que acabamos de crear, clic en aceptar</w:t>
      </w:r>
    </w:p>
    <w:p w:rsidR="00014302" w:rsidRDefault="00014302" w:rsidP="00097F86">
      <w:pPr>
        <w:rPr>
          <w:lang w:val="es-MX"/>
        </w:rPr>
      </w:pPr>
      <w:r>
        <w:rPr>
          <w:noProof/>
        </w:rPr>
        <w:drawing>
          <wp:inline distT="0" distB="0" distL="0" distR="0" wp14:anchorId="3EB9D3E4" wp14:editId="2FC4C4F1">
            <wp:extent cx="5943600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02" w:rsidRDefault="00014302" w:rsidP="00097F86">
      <w:pPr>
        <w:rPr>
          <w:lang w:val="es-MX"/>
        </w:rPr>
      </w:pPr>
      <w:r>
        <w:rPr>
          <w:lang w:val="es-MX"/>
        </w:rPr>
        <w:t>Damos clic en guardar para publicar los cambios</w:t>
      </w:r>
    </w:p>
    <w:p w:rsidR="00014302" w:rsidRDefault="00014302" w:rsidP="00097F86">
      <w:pPr>
        <w:rPr>
          <w:lang w:val="es-MX"/>
        </w:rPr>
      </w:pPr>
      <w:r>
        <w:rPr>
          <w:noProof/>
        </w:rPr>
        <w:drawing>
          <wp:inline distT="0" distB="0" distL="0" distR="0" wp14:anchorId="1FA9BFE3" wp14:editId="4E331B64">
            <wp:extent cx="5943600" cy="2338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5819"/>
                    <a:stretch/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302" w:rsidRDefault="009D524D" w:rsidP="00097F86">
      <w:pPr>
        <w:rPr>
          <w:lang w:val="es-MX"/>
        </w:rPr>
      </w:pPr>
      <w:r>
        <w:rPr>
          <w:lang w:val="es-MX"/>
        </w:rPr>
        <w:lastRenderedPageBreak/>
        <w:t>En la parte inferior de la directiva seleccionamos l</w:t>
      </w:r>
      <w:r w:rsidR="00FF6E45">
        <w:rPr>
          <w:lang w:val="es-MX"/>
        </w:rPr>
        <w:t>a</w:t>
      </w:r>
      <w:r>
        <w:rPr>
          <w:lang w:val="es-MX"/>
        </w:rPr>
        <w:t>s siguientes</w:t>
      </w:r>
      <w:r w:rsidR="00FF6E45">
        <w:rPr>
          <w:lang w:val="es-MX"/>
        </w:rPr>
        <w:t xml:space="preserve"> opciones</w:t>
      </w:r>
    </w:p>
    <w:p w:rsidR="00FF6E45" w:rsidRPr="00FF6E45" w:rsidRDefault="00FF6E45" w:rsidP="00FF6E45">
      <w:pPr>
        <w:pStyle w:val="ListParagraph"/>
        <w:numPr>
          <w:ilvl w:val="0"/>
          <w:numId w:val="3"/>
        </w:numPr>
        <w:rPr>
          <w:lang w:val="es-MX"/>
        </w:rPr>
      </w:pPr>
      <w:r w:rsidRPr="00FF6E45">
        <w:rPr>
          <w:lang w:val="es-MX"/>
        </w:rPr>
        <w:t>Seleccione la etiqueta predeterminada, seleccionamos General</w:t>
      </w:r>
    </w:p>
    <w:p w:rsidR="00FF6E45" w:rsidRPr="00FF6E45" w:rsidRDefault="00FF6E45" w:rsidP="00FF6E45">
      <w:pPr>
        <w:pStyle w:val="ListParagraph"/>
        <w:numPr>
          <w:ilvl w:val="0"/>
          <w:numId w:val="3"/>
        </w:numPr>
        <w:rPr>
          <w:lang w:val="es-MX"/>
        </w:rPr>
      </w:pPr>
      <w:r w:rsidRPr="00FF6E45">
        <w:rPr>
          <w:lang w:val="es-MX"/>
        </w:rPr>
        <w:t>Todos los documentos y correos deben tener una etiqueta, seleccionamos activar</w:t>
      </w:r>
    </w:p>
    <w:p w:rsidR="00FF6E45" w:rsidRPr="00F77A23" w:rsidRDefault="00FF6E45" w:rsidP="00097F86">
      <w:pPr>
        <w:rPr>
          <w:lang w:val="es-MX"/>
        </w:rPr>
      </w:pPr>
      <w:r>
        <w:rPr>
          <w:noProof/>
        </w:rPr>
        <w:drawing>
          <wp:inline distT="0" distB="0" distL="0" distR="0" wp14:anchorId="36D6BEAA" wp14:editId="669C5D7D">
            <wp:extent cx="5943600" cy="42068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C2" w:rsidRDefault="00FF6E45" w:rsidP="00D54CC2">
      <w:pPr>
        <w:rPr>
          <w:lang w:val="es-MX"/>
        </w:rPr>
      </w:pPr>
      <w:r>
        <w:rPr>
          <w:lang w:val="es-MX"/>
        </w:rPr>
        <w:t>Damos clic en guardar para publicar los cambios</w:t>
      </w:r>
    </w:p>
    <w:p w:rsidR="00FF6E45" w:rsidRDefault="00FF6E45" w:rsidP="00D54CC2">
      <w:pPr>
        <w:rPr>
          <w:lang w:val="es-MX"/>
        </w:rPr>
      </w:pPr>
      <w:r>
        <w:rPr>
          <w:noProof/>
        </w:rPr>
        <w:drawing>
          <wp:inline distT="0" distB="0" distL="0" distR="0" wp14:anchorId="36686A43" wp14:editId="483A3F5C">
            <wp:extent cx="5943600" cy="902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5" w:rsidRDefault="00FF6E45" w:rsidP="00D54CC2">
      <w:pPr>
        <w:rPr>
          <w:lang w:val="es-MX"/>
        </w:rPr>
      </w:pPr>
      <w:r>
        <w:rPr>
          <w:lang w:val="es-MX"/>
        </w:rPr>
        <w:t>En el menú principal nos dirigimos a la opción de Maquinas Virtuales, seleccionamos la maquina virtual creada y damos clic en conectar,</w:t>
      </w:r>
      <w:r w:rsidR="00DF2F7B">
        <w:rPr>
          <w:lang w:val="es-MX"/>
        </w:rPr>
        <w:t xml:space="preserve"> después en descargar RDP e</w:t>
      </w:r>
      <w:r>
        <w:rPr>
          <w:lang w:val="es-MX"/>
        </w:rPr>
        <w:t xml:space="preserve"> ingresamos con la cuenta que se creo junto con la </w:t>
      </w:r>
      <w:r w:rsidR="00980806">
        <w:rPr>
          <w:lang w:val="es-MX"/>
        </w:rPr>
        <w:t>máquina</w:t>
      </w:r>
      <w:r>
        <w:rPr>
          <w:lang w:val="es-MX"/>
        </w:rPr>
        <w:t xml:space="preserve"> virtual</w:t>
      </w:r>
    </w:p>
    <w:p w:rsidR="00DF2F7B" w:rsidRDefault="00DF2F7B" w:rsidP="00D54CC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D97A4A2" wp14:editId="15C3B04B">
            <wp:extent cx="5943600" cy="32175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D6" w:rsidRDefault="00DF2F7B" w:rsidP="00D54CC2">
      <w:pPr>
        <w:rPr>
          <w:lang w:val="es-MX"/>
        </w:rPr>
      </w:pPr>
      <w:r>
        <w:rPr>
          <w:lang w:val="es-MX"/>
        </w:rPr>
        <w:t xml:space="preserve">Abrimos Word, podemos observar como </w:t>
      </w:r>
      <w:r w:rsidR="0050193B">
        <w:rPr>
          <w:lang w:val="es-MX"/>
        </w:rPr>
        <w:t>en la parte superior del lado izquierdo se encuentra aplicada la etiqueta General ya que en la directiva seleccionamos la misma para que fuera la etiqueta predeterminada.</w:t>
      </w:r>
    </w:p>
    <w:p w:rsidR="0050193B" w:rsidRDefault="00D74A6D" w:rsidP="00D54CC2">
      <w:pPr>
        <w:rPr>
          <w:lang w:val="es-MX"/>
        </w:rPr>
      </w:pPr>
      <w:r>
        <w:rPr>
          <w:noProof/>
        </w:rPr>
        <w:drawing>
          <wp:inline distT="0" distB="0" distL="0" distR="0" wp14:anchorId="21EF84E0" wp14:editId="14B55C25">
            <wp:extent cx="5943600" cy="30524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3B" w:rsidRDefault="0050193B" w:rsidP="00D54CC2">
      <w:pPr>
        <w:rPr>
          <w:lang w:val="es-MX"/>
        </w:rPr>
      </w:pPr>
      <w:r>
        <w:rPr>
          <w:lang w:val="es-MX"/>
        </w:rPr>
        <w:t xml:space="preserve">Damos clic en eliminar etiqueta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C5160F">
            <wp:simplePos x="0" y="0"/>
            <wp:positionH relativeFrom="column">
              <wp:posOffset>1818005</wp:posOffset>
            </wp:positionH>
            <wp:positionV relativeFrom="paragraph">
              <wp:posOffset>0</wp:posOffset>
            </wp:positionV>
            <wp:extent cx="228600" cy="2000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    </w:t>
      </w:r>
      <w:proofErr w:type="gramStart"/>
      <w:r>
        <w:rPr>
          <w:lang w:val="es-MX"/>
        </w:rPr>
        <w:t xml:space="preserve">  ,</w:t>
      </w:r>
      <w:proofErr w:type="gramEnd"/>
      <w:r>
        <w:rPr>
          <w:lang w:val="es-MX"/>
        </w:rPr>
        <w:t xml:space="preserve"> y cerramos Word; nos solicitará guardar el documento; al intentar guardar el documento nos solicitará seleccionar una etiqueta, ya que en la directiva estamos forzando a establecer una etiqueta, en caso de que no seleccionemos ninguna no permitirá guardar el documento, seleccionamos cualquier etiqueta y cerramos Word </w:t>
      </w:r>
    </w:p>
    <w:p w:rsidR="0050193B" w:rsidRDefault="00D74A6D" w:rsidP="00D54CC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0D656B" wp14:editId="1BC33207">
            <wp:extent cx="5943600" cy="3038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3B" w:rsidRDefault="0050193B" w:rsidP="00D54CC2">
      <w:pPr>
        <w:rPr>
          <w:lang w:val="es-MX"/>
        </w:rPr>
      </w:pPr>
      <w:r>
        <w:rPr>
          <w:lang w:val="es-MX"/>
        </w:rPr>
        <w:t xml:space="preserve">Abrimos un nuevo documento de </w:t>
      </w:r>
      <w:r w:rsidR="00DE7657">
        <w:rPr>
          <w:lang w:val="es-MX"/>
        </w:rPr>
        <w:t>Word,</w:t>
      </w:r>
      <w:r w:rsidR="00DE7657" w:rsidRPr="0050193B">
        <w:rPr>
          <w:lang w:val="es-MX"/>
        </w:rPr>
        <w:t xml:space="preserve"> </w:t>
      </w:r>
      <w:r w:rsidR="00DE7657">
        <w:rPr>
          <w:lang w:val="es-MX"/>
        </w:rPr>
        <w:t>podemos</w:t>
      </w:r>
      <w:r>
        <w:rPr>
          <w:lang w:val="es-MX"/>
        </w:rPr>
        <w:t xml:space="preserve"> observar como en la parte superior del lado izquierdo se encuentra aplicada la etiqueta General</w:t>
      </w:r>
      <w:r>
        <w:rPr>
          <w:lang w:val="es-MX"/>
        </w:rPr>
        <w:t xml:space="preserve"> nuevamente; escribimos en el documento una serie de números (pretendiendo ser un numero de tarjeta de crédito) </w:t>
      </w:r>
      <w:bookmarkStart w:id="0" w:name="_Hlk515569598"/>
      <w:r w:rsidR="00DE7657">
        <w:rPr>
          <w:lang w:val="es-MX"/>
        </w:rPr>
        <w:t>4242-4242-4242-4242</w:t>
      </w:r>
      <w:bookmarkEnd w:id="0"/>
      <w:r w:rsidR="00DE7657">
        <w:rPr>
          <w:lang w:val="es-MX"/>
        </w:rPr>
        <w:t xml:space="preserve"> y guardamos el documento, podemos observar como en forma automática aplica la etiqueta que creamos, ya que hay una coincidencia con la directiva de tarjeta de crédito</w:t>
      </w:r>
      <w:r w:rsidR="00947468">
        <w:rPr>
          <w:lang w:val="es-MX"/>
        </w:rPr>
        <w:t xml:space="preserve"> aplicando las configuraciones realizadas (Encabezado, Marca de agua y pie de </w:t>
      </w:r>
      <w:r w:rsidR="00D74A6D">
        <w:rPr>
          <w:lang w:val="es-MX"/>
        </w:rPr>
        <w:t>página</w:t>
      </w:r>
      <w:r w:rsidR="00947468">
        <w:rPr>
          <w:lang w:val="es-MX"/>
        </w:rPr>
        <w:t>)</w:t>
      </w:r>
    </w:p>
    <w:p w:rsidR="00DE7657" w:rsidRDefault="00D74A6D" w:rsidP="00D54CC2">
      <w:pPr>
        <w:rPr>
          <w:lang w:val="es-MX"/>
        </w:rPr>
      </w:pPr>
      <w:r>
        <w:rPr>
          <w:noProof/>
        </w:rPr>
        <w:drawing>
          <wp:inline distT="0" distB="0" distL="0" distR="0" wp14:anchorId="40B784E1" wp14:editId="08A24382">
            <wp:extent cx="5943600" cy="3266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57" w:rsidRPr="0050193B" w:rsidRDefault="00DE7657" w:rsidP="00D54CC2">
      <w:pPr>
        <w:rPr>
          <w:lang w:val="es-MX"/>
        </w:rPr>
      </w:pPr>
    </w:p>
    <w:p w:rsidR="008C3781" w:rsidRPr="0020790D" w:rsidRDefault="008C3781">
      <w:pPr>
        <w:rPr>
          <w:lang w:val="es-MX"/>
        </w:rPr>
      </w:pPr>
      <w:bookmarkStart w:id="1" w:name="_GoBack"/>
      <w:bookmarkEnd w:id="1"/>
    </w:p>
    <w:sectPr w:rsidR="008C3781" w:rsidRPr="0020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753" w:rsidRDefault="00830753" w:rsidP="008C3781">
      <w:pPr>
        <w:spacing w:after="0" w:line="240" w:lineRule="auto"/>
      </w:pPr>
      <w:r>
        <w:separator/>
      </w:r>
    </w:p>
  </w:endnote>
  <w:endnote w:type="continuationSeparator" w:id="0">
    <w:p w:rsidR="00830753" w:rsidRDefault="00830753" w:rsidP="008C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753" w:rsidRDefault="00830753" w:rsidP="008C3781">
      <w:pPr>
        <w:spacing w:after="0" w:line="240" w:lineRule="auto"/>
      </w:pPr>
      <w:r>
        <w:separator/>
      </w:r>
    </w:p>
  </w:footnote>
  <w:footnote w:type="continuationSeparator" w:id="0">
    <w:p w:rsidR="00830753" w:rsidRDefault="00830753" w:rsidP="008C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97B"/>
    <w:multiLevelType w:val="hybridMultilevel"/>
    <w:tmpl w:val="2F7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7485"/>
    <w:multiLevelType w:val="hybridMultilevel"/>
    <w:tmpl w:val="BD3A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532BB"/>
    <w:multiLevelType w:val="hybridMultilevel"/>
    <w:tmpl w:val="CDF0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81"/>
    <w:rsid w:val="00014302"/>
    <w:rsid w:val="00097F86"/>
    <w:rsid w:val="000B06FC"/>
    <w:rsid w:val="001476A6"/>
    <w:rsid w:val="001A191A"/>
    <w:rsid w:val="0020790D"/>
    <w:rsid w:val="00464121"/>
    <w:rsid w:val="004948D6"/>
    <w:rsid w:val="0050193B"/>
    <w:rsid w:val="006E16F9"/>
    <w:rsid w:val="007E10D0"/>
    <w:rsid w:val="00830753"/>
    <w:rsid w:val="008C3781"/>
    <w:rsid w:val="00947468"/>
    <w:rsid w:val="00980806"/>
    <w:rsid w:val="009D524D"/>
    <w:rsid w:val="00C842DA"/>
    <w:rsid w:val="00D54CC2"/>
    <w:rsid w:val="00D74A6D"/>
    <w:rsid w:val="00DE7657"/>
    <w:rsid w:val="00DF2F7B"/>
    <w:rsid w:val="00F77A23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0C08"/>
  <w15:chartTrackingRefBased/>
  <w15:docId w15:val="{E0DD0A0D-235E-457D-8EA8-72CCCF2E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Álvarez López</dc:creator>
  <cp:keywords/>
  <dc:description/>
  <cp:lastModifiedBy>Ruben Álvarez López</cp:lastModifiedBy>
  <cp:revision>8</cp:revision>
  <dcterms:created xsi:type="dcterms:W3CDTF">2018-05-31T16:47:00Z</dcterms:created>
  <dcterms:modified xsi:type="dcterms:W3CDTF">2018-06-01T03:40:00Z</dcterms:modified>
</cp:coreProperties>
</file>