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80"/>
      </w:pPr>
      <w:r>
        <w:rPr>
          <w:rFonts w:ascii="Arial" w:hAnsi="Arial"/>
          <w:b/>
          <w:color w:val="000000"/>
          <w:sz w:val="30"/>
        </w:rPr>
        <w:t>Practical 10: MiniBank Concurrent Transaction Processor Engine</w:t>
      </w:r>
    </w:p>
    <w:p>
      <w:pPr>
        <w:spacing w:before="200" w:after="80"/>
      </w:pPr>
      <w:r>
        <w:rPr>
          <w:rFonts w:ascii="Arial" w:hAnsi="Arial"/>
          <w:b/>
          <w:color w:val="000000"/>
          <w:sz w:val="24"/>
        </w:rPr>
        <w:t>Problem Definition:</w:t>
      </w:r>
    </w:p>
    <w:p>
      <w:pPr>
        <w:spacing w:before="40" w:after="200" w:line="276" w:lineRule="auto"/>
      </w:pPr>
      <w:r>
        <w:rPr>
          <w:rFonts w:ascii="Arial" w:hAnsi="Arial"/>
          <w:color w:val="000000"/>
          <w:sz w:val="21"/>
        </w:rPr>
        <w:t>Build MiniBank's high-throughput TransactionProcessor utilizing an ExecutorService thread pool, submitting batch transactions, and executing thread-safe inter-account transfers with deadlock prevention via account number lock ordering.</w:t>
      </w:r>
    </w:p>
    <w:p>
      <w:pPr>
        <w:spacing w:before="160" w:after="80"/>
      </w:pPr>
      <w:r>
        <w:rPr>
          <w:rFonts w:ascii="Arial" w:hAnsi="Arial"/>
          <w:b/>
          <w:color w:val="000000"/>
          <w:sz w:val="24"/>
        </w:rPr>
        <w:t>Code:</w:t>
      </w:r>
    </w:p>
    <w:p>
      <w:pPr>
        <w:spacing w:before="40" w:after="240" w:line="252" w:lineRule="auto"/>
      </w:pPr>
      <w:r>
        <w:rPr>
          <w:rFonts w:ascii="Consolas" w:hAnsi="Consolas"/>
          <w:color w:val="000000"/>
          <w:sz w:val="19"/>
        </w:rPr>
        <w:t>import java.util.concurrent.ExecutorService;</w:t>
        <w:br/>
        <w:t>import java.util.concurrent.Executors;</w:t>
        <w:br/>
        <w:t>import java.util.concurrent.TimeUnit;</w:t>
        <w:br/>
        <w:br/>
        <w:t>class PartB {</w:t>
        <w:br/>
        <w:t xml:space="preserve">    public static class Account {</w:t>
        <w:br/>
        <w:t xml:space="preserve">        private final String accountNumber;</w:t>
        <w:br/>
        <w:t xml:space="preserve">        private final String holderName;</w:t>
        <w:br/>
        <w:t xml:space="preserve">        private long balance;</w:t>
        <w:br/>
        <w:br/>
        <w:t xml:space="preserve">        public Account(String accountNumber, String holderName, long balance) {</w:t>
        <w:br/>
        <w:t xml:space="preserve">            this.accountNumber = accountNumber;</w:t>
        <w:br/>
        <w:t xml:space="preserve">            this.holderName = holderName;</w:t>
        <w:br/>
        <w:t xml:space="preserve">            this.balance = balance;</w:t>
        <w:br/>
        <w:t xml:space="preserve">        }</w:t>
        <w:br/>
        <w:br/>
        <w:t xml:space="preserve">        public String getAccountNumber() { return accountNumber; }</w:t>
        <w:br/>
        <w:t xml:space="preserve">        public String getHolderName() { return holderName; }</w:t>
        <w:br/>
        <w:t xml:space="preserve">        public synchronized long getBalance() { return balance; }</w:t>
        <w:br/>
        <w:br/>
        <w:t xml:space="preserve">        public synchronized void deposit(long amount) {</w:t>
        <w:br/>
        <w:t xml:space="preserve">            balance += amount;</w:t>
        <w:br/>
        <w:t xml:space="preserve">        }</w:t>
        <w:br/>
        <w:br/>
        <w:t xml:space="preserve">        public synchronized boolean withdraw(long amount) {</w:t>
        <w:br/>
        <w:t xml:space="preserve">            if (balance &gt;= amount) {</w:t>
        <w:br/>
        <w:t xml:space="preserve">                balance -= amount;</w:t>
        <w:br/>
        <w:t xml:space="preserve">                return true;</w:t>
        <w:br/>
        <w:t xml:space="preserve">            }</w:t>
        <w:br/>
        <w:t xml:space="preserve">            return false;</w:t>
        <w:br/>
        <w:t xml:space="preserve">        }</w:t>
        <w:br/>
        <w:br/>
        <w:t xml:space="preserve">        @Override</w:t>
        <w:br/>
        <w:t xml:space="preserve">        public String toString() {</w:t>
        <w:br/>
        <w:t xml:space="preserve">            return "[" + accountNumber + " | " + holderName + " | Balance: Rs. " + getBalance() + "]";</w:t>
        <w:br/>
        <w:t xml:space="preserve">        }</w:t>
        <w:br/>
        <w:t xml:space="preserve">    }</w:t>
        <w:br/>
        <w:br/>
        <w:t xml:space="preserve">    public static class TransactionProcessor {</w:t>
        <w:br/>
        <w:t xml:space="preserve">        private final ExecutorService executor;</w:t>
        <w:br/>
        <w:br/>
        <w:t xml:space="preserve">        public TransactionProcessor(int poolSize) {</w:t>
        <w:br/>
        <w:t xml:space="preserve">            this.executor = Executors.newFixedThreadPool(poolSize);</w:t>
        <w:br/>
        <w:t xml:space="preserve">        }</w:t>
        <w:br/>
        <w:br/>
        <w:t xml:space="preserve">        public void submit(Runnable task) {</w:t>
        <w:br/>
        <w:t xml:space="preserve">            executor.submit(task);</w:t>
        <w:br/>
        <w:t xml:space="preserve">        }</w:t>
        <w:br/>
        <w:br/>
        <w:t xml:space="preserve">        public void stop() {</w:t>
        <w:br/>
        <w:t xml:space="preserve">            executor.shutdown();</w:t>
        <w:br/>
        <w:t xml:space="preserve">            try {</w:t>
        <w:br/>
        <w:t xml:space="preserve">                if (!executor.awaitTermination(5, TimeUnit.SECONDS)) {</w:t>
        <w:br/>
        <w:t xml:space="preserve">                    executor.shutdownNow();</w:t>
        <w:br/>
        <w:t xml:space="preserve">                }</w:t>
        <w:br/>
        <w:t xml:space="preserve">            } catch (InterruptedException e) {</w:t>
        <w:br/>
        <w:t xml:space="preserve">                executor.shutdownNow();</w:t>
        <w:br/>
        <w:t xml:space="preserve">            }</w:t>
        <w:br/>
        <w:t xml:space="preserve">        }</w:t>
        <w:br/>
        <w:br/>
        <w:t xml:space="preserve">        public static void transferDeadlockFree(Account from, Account to, long amount) {</w:t>
        <w:br/>
        <w:t xml:space="preserve">            Account first = (from.getAccountNumber().compareTo(to.getAccountNumber()) &lt; 0) ? from : to;</w:t>
        <w:br/>
        <w:t xml:space="preserve">            Account second = (from.getAccountNumber().compareTo(to.getAccountNumber()) &lt; 0) ? to : from;</w:t>
        <w:br/>
        <w:br/>
        <w:t xml:space="preserve">            synchronized (first) {</w:t>
        <w:br/>
        <w:t xml:space="preserve">                synchronized (second) {</w:t>
        <w:br/>
        <w:t xml:space="preserve">                    if (from.withdraw(amount)) {</w:t>
        <w:br/>
        <w:t xml:space="preserve">                        to.deposit(amount);</w:t>
        <w:br/>
        <w:t xml:space="preserve">                        System.out.println("  [TRANSFER SUCCESS] Rs. " + amount + " transferred from " + from.getAccountNumber() + " -&gt; " + to.getAccountNumber());</w:t>
        <w:br/>
        <w:t xml:space="preserve">                    } else {</w:t>
        <w:br/>
        <w:t xml:space="preserve">                        System.out.println("  [TRANSFER REJECTED] Insufficient balance in " + from.getAccountNumber());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br/>
        <w:t xml:space="preserve">    public static void main(String[] args) {</w:t>
        <w:br/>
        <w:t xml:space="preserve">        System.out.println("RUDRA MODI || 25DCS058");</w:t>
        <w:br/>
        <w:t xml:space="preserve">        System.out.println();</w:t>
        <w:br/>
        <w:t xml:space="preserve">        System.out.println("Practical 10 - Part B: MiniBank Concurrent Transaction Processor Engine");</w:t>
        <w:br/>
        <w:t xml:space="preserve">        System.out.println();</w:t>
        <w:br/>
        <w:t xml:space="preserve">        Account accA = new Account("AC1001", "Rudra Modi", 10000);</w:t>
        <w:br/>
        <w:t xml:space="preserve">        Account accB = new Account("AC1002", "Dhyey Patel", 8000);</w:t>
        <w:br/>
        <w:br/>
        <w:t xml:space="preserve">        System.out.println("Initial State:\n  " + accA + "\n  " + accB + "\n");</w:t>
        <w:br/>
        <w:br/>
        <w:t xml:space="preserve">        TransactionProcessor processor = new TransactionProcessor(4);</w:t>
        <w:br/>
        <w:br/>
        <w:t xml:space="preserve">        System.out.println("Submitting Batch of Concurrent Cross-Transfers to Managed Thread Pool:");</w:t>
        <w:br/>
        <w:br/>
        <w:t xml:space="preserve">        processor.submit(() -&gt; TransactionProcessor.transferDeadlockFree(accA, accB, 1500));</w:t>
        <w:br/>
        <w:t xml:space="preserve">        processor.submit(() -&gt; TransactionProcessor.transferDeadlockFree(accB, accA, 500));</w:t>
        <w:br/>
        <w:t xml:space="preserve">        processor.submit(() -&gt; TransactionProcessor.transferDeadlockFree(accA, accB, 2000));</w:t>
        <w:br/>
        <w:t xml:space="preserve">        processor.submit(() -&gt; TransactionProcessor.transferDeadlockFree(accB, accA, 1000));</w:t>
        <w:br/>
        <w:br/>
        <w:t xml:space="preserve">        processor.stop();</w:t>
        <w:br/>
        <w:br/>
        <w:t xml:space="preserve">        System.out.println("\nBatch Processing Complete. Transaction Processor Stopped.");</w:t>
        <w:br/>
        <w:t xml:space="preserve">        System.out.println("Final State:\n  " + accA + "\n  " + accB);</w:t>
        <w:br/>
        <w:t xml:space="preserve">    }</w:t>
        <w:br/>
        <w:t>}</w:t>
      </w:r>
    </w:p>
    <w:p>
      <w:pPr>
        <w:spacing w:before="200" w:after="120"/>
      </w:pPr>
      <w:r>
        <w:rPr>
          <w:rFonts w:ascii="Arial" w:hAnsi="Arial"/>
          <w:b/>
          <w:color w:val="000000"/>
          <w:sz w:val="24"/>
        </w:rPr>
        <w:t>Output:</w:t>
      </w:r>
    </w:p>
    <w:p>
      <w:pPr>
        <w:spacing w:before="40" w:after="320"/>
        <w:jc w:val="left"/>
      </w:pPr>
      <w:r>
        <w:drawing>
          <wp:inline xmlns:a="http://schemas.openxmlformats.org/drawingml/2006/main" xmlns:pic="http://schemas.openxmlformats.org/drawingml/2006/picture">
            <wp:extent cx="5669280" cy="31747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10_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74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0" w:after="160"/>
      </w:pPr>
      <w:r>
        <w:rPr>
          <w:rFonts w:ascii="Arial" w:hAnsi="Arial"/>
          <w:b/>
          <w:color w:val="000000"/>
          <w:sz w:val="26"/>
        </w:rPr>
        <w:t>Key Questions &amp; MiniBank Architecture Analysis:</w:t>
      </w:r>
    </w:p>
    <w:p>
      <w:pPr>
        <w:spacing w:before="160" w:after="60"/>
      </w:pPr>
      <w:r>
        <w:rPr>
          <w:rFonts w:ascii="Arial" w:hAnsi="Arial"/>
          <w:b/>
          <w:color w:val="000000"/>
          <w:sz w:val="22"/>
        </w:rPr>
        <w:t>Q1: How does TransactionProcessor prevent deadlocks during inter-account transfers?</w:t>
      </w:r>
    </w:p>
    <w:p>
      <w:pPr>
        <w:spacing w:before="40" w:after="160" w:line="276" w:lineRule="auto"/>
      </w:pPr>
      <w:r>
        <w:rPr>
          <w:rFonts w:ascii="Arial" w:hAnsi="Arial"/>
          <w:color w:val="000000"/>
          <w:sz w:val="21"/>
        </w:rPr>
        <w:t>Answer: TransactionProcessor compares the two account numbers (e.g., fromAcc.getAccountNumber().compareTo(toAcc.getAccountNumber())) and always acquires locks in consistent ascending order, eliminating circular wait conditions.</w:t>
      </w:r>
    </w:p>
    <w:p>
      <w:pPr>
        <w:spacing w:before="160" w:after="60"/>
      </w:pPr>
      <w:r>
        <w:rPr>
          <w:rFonts w:ascii="Arial" w:hAnsi="Arial"/>
          <w:b/>
          <w:color w:val="000000"/>
          <w:sz w:val="22"/>
        </w:rPr>
        <w:t>Q2: What advantages does ExecutorService provide for MiniBank batch processing?</w:t>
      </w:r>
    </w:p>
    <w:p>
      <w:pPr>
        <w:spacing w:before="40" w:after="160" w:line="276" w:lineRule="auto"/>
      </w:pPr>
      <w:r>
        <w:rPr>
          <w:rFonts w:ascii="Arial" w:hAnsi="Arial"/>
          <w:color w:val="000000"/>
          <w:sz w:val="21"/>
        </w:rPr>
        <w:t>Answer: ExecutorService manages a fixed pool of reusable worker threads, preventing thread creation overhead, controlling concurrent load, and providing thread-safe batch transaction processing with graceful shutdown.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80" w:val="right"/>
      </w:tabs>
      <w:pBdr>
        <w:top w:val="single" w:sz="4" w:space="6" w:color="D3D3D3"/>
      </w:pBdr>
    </w:pPr>
    <w:r/>
    <w:r>
      <w:rPr>
        <w:rFonts w:ascii="Times New Roman" w:hAnsi="Times New Roman"/>
        <w:color w:val="000000"/>
        <w:sz w:val="19"/>
      </w:rPr>
      <w:t>25DCS058</w:t>
    </w:r>
    <w:r>
      <w:tab/>
    </w:r>
    <w:r>
      <w:rPr>
        <w:rFonts w:ascii="Times New Roman" w:hAnsi="Times New Roman"/>
        <w:color w:val="000000"/>
        <w:sz w:val="19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hAnsi="Times New Roman"/>
        <w:color w:val="000000"/>
        <w:sz w:val="19"/>
      </w:rPr>
      <w:t xml:space="preserve"> | P a g 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080" w:val="right"/>
      </w:tabs>
    </w:pPr>
    <w:r/>
    <w:r>
      <w:rPr>
        <w:rFonts w:ascii="Times New Roman" w:hAnsi="Times New Roman"/>
        <w:color w:val="000000"/>
        <w:sz w:val="19"/>
      </w:rPr>
      <w:t>CEUC203: OBJECT ORIENTED PROGRAMMING</w:t>
    </w:r>
    <w:r>
      <w:tab/>
    </w:r>
    <w:r>
      <w:rPr>
        <w:rFonts w:ascii="Times New Roman" w:hAnsi="Times New Roman"/>
        <w:color w:val="000000"/>
        <w:sz w:val="19"/>
      </w:rPr>
      <w:t>CSE-DEPSTAR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