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62609A94" w:rsidR="0029553F" w:rsidRPr="00EA3D0F" w:rsidRDefault="004B7B92" w:rsidP="00E6592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光的干涉</w:t>
      </w:r>
      <w:r w:rsidR="00E65928" w:rsidRPr="00EA3D0F">
        <w:rPr>
          <w:rFonts w:ascii="黑体" w:eastAsia="黑体" w:hAnsi="黑体" w:hint="eastAsia"/>
          <w:sz w:val="36"/>
          <w:szCs w:val="36"/>
        </w:rPr>
        <w:t>实验(</w:t>
      </w:r>
      <w:r w:rsidR="00E65928" w:rsidRPr="00EA3D0F">
        <w:rPr>
          <w:rFonts w:ascii="黑体" w:eastAsia="黑体" w:hAnsi="黑体"/>
          <w:sz w:val="36"/>
          <w:szCs w:val="36"/>
        </w:rPr>
        <w:t>10</w:t>
      </w:r>
      <w:r>
        <w:rPr>
          <w:rFonts w:ascii="黑体" w:eastAsia="黑体" w:hAnsi="黑体" w:hint="eastAsia"/>
          <w:sz w:val="36"/>
          <w:szCs w:val="36"/>
        </w:rPr>
        <w:t>8</w:t>
      </w:r>
      <w:r w:rsidR="001747D2">
        <w:rPr>
          <w:rFonts w:ascii="黑体" w:eastAsia="黑体" w:hAnsi="黑体" w:hint="eastAsia"/>
          <w:sz w:val="36"/>
          <w:szCs w:val="36"/>
        </w:rPr>
        <w:t>1</w:t>
      </w:r>
      <w:r w:rsidR="00E65928" w:rsidRPr="00EA3D0F">
        <w:rPr>
          <w:rFonts w:ascii="黑体" w:eastAsia="黑体" w:hAnsi="黑体"/>
          <w:sz w:val="36"/>
          <w:szCs w:val="36"/>
        </w:rPr>
        <w:t xml:space="preserve">) </w:t>
      </w:r>
      <w:r w:rsidR="00E65928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224D9F19" w14:textId="77777777" w:rsidR="00D53F58" w:rsidRPr="00D53F58" w:rsidRDefault="00D53F58" w:rsidP="00D53F58">
      <w:pPr>
        <w:pStyle w:val="1"/>
      </w:pPr>
      <w:r w:rsidRPr="00D53F58">
        <w:rPr>
          <w:rFonts w:hint="eastAsia"/>
        </w:rPr>
        <w:t>一、实验目的</w:t>
      </w:r>
    </w:p>
    <w:p w14:paraId="16DD3BDB" w14:textId="77777777" w:rsidR="00D53F58" w:rsidRPr="00D53F58" w:rsidRDefault="00D53F58" w:rsidP="00D53F58">
      <w:r w:rsidRPr="00D53F58">
        <w:t>1.</w:t>
      </w:r>
      <w:r w:rsidRPr="00D53F58">
        <w:rPr>
          <w:rFonts w:hint="eastAsia"/>
        </w:rPr>
        <w:t>熟练掌握采用不同光源进行光路等高共轴调节的方法和技术</w:t>
      </w:r>
    </w:p>
    <w:p w14:paraId="404DF5C2" w14:textId="77777777" w:rsidR="00D53F58" w:rsidRPr="00D53F58" w:rsidRDefault="00D53F58" w:rsidP="00D53F58">
      <w:r w:rsidRPr="00D53F58">
        <w:t>2.</w:t>
      </w:r>
      <w:r w:rsidRPr="00D53F58">
        <w:rPr>
          <w:rFonts w:hint="eastAsia"/>
        </w:rPr>
        <w:t>用实验研究菲</w:t>
      </w:r>
      <w:proofErr w:type="gramStart"/>
      <w:r w:rsidRPr="00D53F58">
        <w:rPr>
          <w:rFonts w:hint="eastAsia"/>
        </w:rPr>
        <w:t>涅</w:t>
      </w:r>
      <w:proofErr w:type="gramEnd"/>
      <w:r w:rsidRPr="00D53F58">
        <w:rPr>
          <w:rFonts w:hint="eastAsia"/>
        </w:rPr>
        <w:t>尔双棱镜干涉和</w:t>
      </w:r>
      <w:proofErr w:type="gramStart"/>
      <w:r w:rsidRPr="00D53F58">
        <w:rPr>
          <w:rFonts w:hint="eastAsia"/>
        </w:rPr>
        <w:t>劳埃</w:t>
      </w:r>
      <w:proofErr w:type="gramEnd"/>
      <w:r w:rsidRPr="00D53F58">
        <w:rPr>
          <w:rFonts w:hint="eastAsia"/>
        </w:rPr>
        <w:t>镜干涉并测定单色光波长</w:t>
      </w:r>
    </w:p>
    <w:p w14:paraId="09D9EBF8" w14:textId="77777777" w:rsidR="00D53F58" w:rsidRPr="00D53F58" w:rsidRDefault="00D53F58" w:rsidP="00D53F58">
      <w:r w:rsidRPr="00D53F58">
        <w:t>3.</w:t>
      </w:r>
      <w:r w:rsidRPr="00D53F58">
        <w:rPr>
          <w:rFonts w:hint="eastAsia"/>
        </w:rPr>
        <w:t>学习用激光和其他光源进行实验时不同的调节方法</w:t>
      </w:r>
    </w:p>
    <w:p w14:paraId="083E506E" w14:textId="77777777" w:rsidR="00D53F58" w:rsidRPr="00D53F58" w:rsidRDefault="00D53F58" w:rsidP="00D53F58">
      <w:pPr>
        <w:pStyle w:val="1"/>
      </w:pPr>
      <w:r w:rsidRPr="00D53F58">
        <w:rPr>
          <w:rFonts w:hint="eastAsia"/>
        </w:rPr>
        <w:t>二、实验原理</w:t>
      </w:r>
    </w:p>
    <w:p w14:paraId="59A03C70" w14:textId="77777777" w:rsidR="00D53F58" w:rsidRPr="00D53F58" w:rsidRDefault="00D53F58" w:rsidP="00D53F58">
      <w:r w:rsidRPr="00D53F58">
        <w:rPr>
          <w:rFonts w:hint="eastAsia"/>
        </w:rPr>
        <w:t>实验</w:t>
      </w:r>
      <w:proofErr w:type="gramStart"/>
      <w:r w:rsidRPr="00D53F58">
        <w:rPr>
          <w:rFonts w:hint="eastAsia"/>
        </w:rPr>
        <w:t>一</w:t>
      </w:r>
      <w:proofErr w:type="gramEnd"/>
      <w:r w:rsidRPr="00D53F58">
        <w:t xml:space="preserve">  </w:t>
      </w:r>
      <w:r w:rsidRPr="00D53F58">
        <w:rPr>
          <w:rFonts w:hint="eastAsia"/>
        </w:rPr>
        <w:t>激光双棱镜</w:t>
      </w:r>
    </w:p>
    <w:p w14:paraId="733B8288" w14:textId="77777777" w:rsidR="00D53F58" w:rsidRPr="00D53F58" w:rsidRDefault="00D53F58" w:rsidP="00D53F58">
      <w:r w:rsidRPr="00D53F58">
        <w:t>1.</w:t>
      </w:r>
      <w:r w:rsidRPr="00D53F58">
        <w:rPr>
          <w:rFonts w:hint="eastAsia"/>
        </w:rPr>
        <w:t>基本原理</w:t>
      </w:r>
    </w:p>
    <w:p w14:paraId="4D0B802F" w14:textId="4073F4BC" w:rsidR="00D53F58" w:rsidRPr="00D53F58" w:rsidRDefault="00D53F58" w:rsidP="00D53F58">
      <w:r w:rsidRPr="00D53F58">
        <w:rPr>
          <w:rFonts w:hint="eastAsia"/>
        </w:rPr>
        <w:t>菲</w:t>
      </w:r>
      <w:proofErr w:type="gramStart"/>
      <w:r w:rsidRPr="00D53F58">
        <w:rPr>
          <w:rFonts w:hint="eastAsia"/>
        </w:rPr>
        <w:t>涅</w:t>
      </w:r>
      <w:proofErr w:type="gramEnd"/>
      <w:r w:rsidRPr="00D53F58">
        <w:rPr>
          <w:rFonts w:hint="eastAsia"/>
        </w:rPr>
        <w:t>尔双棱镜可看成有两块底面相接，棱角很小（约</w:t>
      </w:r>
      <w:r w:rsidRPr="00D53F58">
        <w:t>1°</w:t>
      </w:r>
      <w:r w:rsidRPr="00D53F58">
        <w:rPr>
          <w:rFonts w:hint="eastAsia"/>
        </w:rPr>
        <w:t>）的直角棱镜合成，若置单色光源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53F58">
        <w:rPr>
          <w:rFonts w:hint="eastAsia"/>
        </w:rPr>
        <w:t>于双棱镜正前方，则从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53F58">
        <w:rPr>
          <w:rFonts w:hint="eastAsia"/>
        </w:rPr>
        <w:t>射来的光通过双棱镜折射后，变为两束相重叠的光。这两束光仿佛是从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53F58">
        <w:rPr>
          <w:rFonts w:hint="eastAsia"/>
        </w:rPr>
        <w:t>的两个虚像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53F58">
        <w:rPr>
          <w:rFonts w:hint="eastAsia"/>
        </w:rPr>
        <w:t>射出的一样。由于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53F58">
        <w:rPr>
          <w:rFonts w:hint="eastAsia"/>
        </w:rPr>
        <w:t>是两个不相干光源，所以若在两数光重叠的区域内放屏，即可观察到干涉条纹。</w:t>
      </w:r>
    </w:p>
    <w:p w14:paraId="4D4170C0" w14:textId="1E34C45F" w:rsidR="00D53F58" w:rsidRPr="00D53F58" w:rsidRDefault="00D53F58" w:rsidP="00D53F58">
      <w:r w:rsidRPr="00D53F58">
        <w:drawing>
          <wp:inline distT="0" distB="0" distL="0" distR="0" wp14:anchorId="1A1D1473" wp14:editId="3CE0FC1D">
            <wp:extent cx="5274310" cy="1487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623F" w14:textId="79A41847" w:rsidR="00D53F58" w:rsidRPr="00D53F58" w:rsidRDefault="00D53F58" w:rsidP="00D53F58">
      <w:r w:rsidRPr="00D53F58">
        <w:rPr>
          <w:rFonts w:hint="eastAsia"/>
        </w:rPr>
        <w:t>若</w:t>
      </w:r>
      <w:r w:rsidRPr="00D53F58">
        <w:t>p</w:t>
      </w:r>
      <w:r w:rsidRPr="00D53F58">
        <w:rPr>
          <w:rFonts w:hint="eastAsia"/>
        </w:rPr>
        <w:t>为屏上任意一点，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53F58">
        <w:rPr>
          <w:rFonts w:hint="eastAsia"/>
        </w:rPr>
        <w:t>分别为从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53F58">
        <w:rPr>
          <w:rFonts w:hint="eastAsia"/>
        </w:rPr>
        <w:t>到</w:t>
      </w:r>
      <w:r w:rsidRPr="00D53F58">
        <w:t>p</w:t>
      </w:r>
      <w:r w:rsidRPr="00D53F58">
        <w:rPr>
          <w:rFonts w:hint="eastAsia"/>
        </w:rPr>
        <w:t>的距离，则由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53F58">
        <w:rPr>
          <w:rFonts w:hint="eastAsia"/>
        </w:rPr>
        <w:t>发出的光线到</w:t>
      </w:r>
      <w:r w:rsidRPr="00D53F58">
        <w:t>p</w:t>
      </w:r>
      <w:r w:rsidRPr="00D53F58">
        <w:rPr>
          <w:rFonts w:hint="eastAsia"/>
        </w:rPr>
        <w:t>的光程差为</w:t>
      </w:r>
      <m:oMath>
        <m:r>
          <w:rPr>
            <w:rFonts w:ascii="Cambria Math" w:hAnsi="Cambria Math"/>
          </w:rPr>
          <m:t>△L=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1B8E554" w14:textId="3B96C157" w:rsidR="00D53F58" w:rsidRPr="00D53F58" w:rsidRDefault="00D53F58" w:rsidP="00D53F58">
      <w:r w:rsidRPr="00D53F58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53F58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53F58">
        <w:rPr>
          <w:rFonts w:hint="eastAsia"/>
        </w:rPr>
        <w:t>在屏上的投影</w:t>
      </w:r>
      <w:r w:rsidRPr="00D53F58">
        <w:t>,o</w:t>
      </w:r>
      <w:r w:rsidRPr="00D53F5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53F58">
        <w:rPr>
          <w:rFonts w:hint="eastAsia"/>
        </w:rPr>
        <w:t>中点，并设</w:t>
      </w:r>
      <m:oMath>
        <m:r>
          <w:rPr>
            <w:rFonts w:ascii="Cambria Math" w:hAnsi="Cambria Math"/>
          </w:rPr>
          <m:t>op=x</m:t>
        </m:r>
      </m:oMath>
      <w:r w:rsidRPr="00D53F58">
        <w:rPr>
          <w:rFonts w:hint="eastAsia"/>
        </w:rPr>
        <w:t>，则有：</w:t>
      </w:r>
    </w:p>
    <w:p w14:paraId="1D428436" w14:textId="41824B59" w:rsidR="00D53F58" w:rsidRPr="00D53F58" w:rsidRDefault="00D53F58" w:rsidP="00D53F58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+(x+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BD6C40A" w14:textId="403862F4" w:rsidR="00D53F58" w:rsidRPr="00D53F58" w:rsidRDefault="00D53F58" w:rsidP="00D53F58">
      <w:r w:rsidRPr="00D53F58">
        <w:rPr>
          <w:rFonts w:hint="eastAsia"/>
        </w:rPr>
        <w:t>可得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=2ax</m:t>
        </m:r>
      </m:oMath>
    </w:p>
    <w:p w14:paraId="192B84DC" w14:textId="5D42EEEE" w:rsidR="00D53F58" w:rsidRPr="00D53F58" w:rsidRDefault="00D53F58" w:rsidP="00D53F58">
      <w:r w:rsidRPr="00D53F5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A7D8D" wp14:editId="37FE997A">
                <wp:simplePos x="0" y="0"/>
                <wp:positionH relativeFrom="column">
                  <wp:posOffset>843915</wp:posOffset>
                </wp:positionH>
                <wp:positionV relativeFrom="paragraph">
                  <wp:posOffset>355600</wp:posOffset>
                </wp:positionV>
                <wp:extent cx="107315" cy="723265"/>
                <wp:effectExtent l="38100" t="0" r="26035" b="1968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7226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7D73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0" o:spid="_x0000_s1026" type="#_x0000_t87" style="position:absolute;left:0;text-align:left;margin-left:66.45pt;margin-top:28pt;width:8.45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" adj="267" strokecolor="black [3200]" strokeweight=".5pt">
                <v:stroke joinstyle="miter"/>
              </v:shape>
            </w:pict>
          </mc:Fallback>
        </mc:AlternateContent>
      </w:r>
      <w:r w:rsidRPr="00D53F58">
        <w:rPr>
          <w:rFonts w:hint="eastAsia"/>
        </w:rPr>
        <w:t>又有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=△L(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D53F58">
        <w:t xml:space="preserve"> </w:t>
      </w:r>
      <w:r w:rsidRPr="00D53F58">
        <w:rPr>
          <w:rFonts w:hint="eastAsia"/>
        </w:rPr>
        <w:t>通常</w:t>
      </w:r>
      <m:oMath>
        <m:r>
          <w:rPr>
            <w:rFonts w:ascii="Cambria Math" w:hAnsi="Cambria Math"/>
          </w:rPr>
          <m:t>D&gt;&gt;a</m:t>
        </m:r>
      </m:oMath>
      <w:r w:rsidRPr="00D53F58">
        <w:rPr>
          <w:rFonts w:hint="eastAsia"/>
        </w:rPr>
        <w:t>，于是有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≈2D</m:t>
        </m:r>
      </m:oMath>
      <w:r w:rsidRPr="00D53F58">
        <w:rPr>
          <w:rFonts w:hint="eastAsia"/>
        </w:rPr>
        <w:t>，得光程差为</w:t>
      </w:r>
      <m:oMath>
        <m:r>
          <w:rPr>
            <w:rFonts w:ascii="Cambria Math" w:hAnsi="Cambria Math"/>
          </w:rPr>
          <m:t>△L=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35949B81" w14:textId="7E2B91EB" w:rsidR="00D53F58" w:rsidRPr="00D53F58" w:rsidRDefault="00D53F58" w:rsidP="00D53F58">
      <w:r w:rsidRPr="00D53F58">
        <w:rPr>
          <w:rFonts w:hint="eastAsia"/>
        </w:rPr>
        <w:t>有</w:t>
      </w:r>
      <m:oMath>
        <m:r>
          <w:rPr>
            <w:rFonts w:ascii="Cambria Math" w:hAnsi="Cambria Math"/>
          </w:rPr>
          <m:t>△L=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=      kλ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k=0,±1,±2,…</m:t>
            </m:r>
          </m:e>
        </m:d>
      </m:oMath>
      <w:r w:rsidRPr="00D53F58">
        <w:t xml:space="preserve"> </w:t>
      </w:r>
      <w:r w:rsidRPr="00D53F58">
        <w:rPr>
          <w:rFonts w:hint="eastAsia"/>
        </w:rPr>
        <w:t>明纹</w:t>
      </w:r>
    </w:p>
    <w:p w14:paraId="211E6474" w14:textId="363FAD81" w:rsidR="00D53F58" w:rsidRPr="00D53F58" w:rsidRDefault="00D53F58" w:rsidP="00D53F58">
      <m:oMath>
        <m:r>
          <w:rPr>
            <w:rFonts w:ascii="Cambria Math" w:hAnsi="Cambria Math"/>
          </w:rPr>
          <m:t xml:space="preserve">                          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2kπ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λ            (k=0,±1,±2,…)</m:t>
        </m:r>
      </m:oMath>
      <w:r w:rsidRPr="00D53F58">
        <w:t xml:space="preserve"> </w:t>
      </w:r>
      <w:r w:rsidRPr="00D53F58">
        <w:rPr>
          <w:rFonts w:hint="eastAsia"/>
        </w:rPr>
        <w:t>暗纹</w:t>
      </w:r>
    </w:p>
    <w:p w14:paraId="26007FA6" w14:textId="77777777" w:rsidR="00D53F58" w:rsidRPr="00D53F58" w:rsidRDefault="00D53F58" w:rsidP="00D53F58"/>
    <w:p w14:paraId="7C2DBE0C" w14:textId="4EC01B3D" w:rsidR="00D53F58" w:rsidRPr="00D53F58" w:rsidRDefault="00D53F58" w:rsidP="00D53F58">
      <m:oMath>
        <m:r>
          <w:rPr>
            <w:rFonts w:ascii="Cambria Math" w:hAnsi="Cambria Math"/>
          </w:rPr>
          <m:t xml:space="preserve">x=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kλ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k=0,±1,±2,…</m:t>
            </m:r>
          </m:e>
        </m:d>
      </m:oMath>
      <w:r w:rsidRPr="00D53F58">
        <w:t xml:space="preserve"> </w:t>
      </w:r>
      <w:r w:rsidRPr="00D53F58">
        <w:rPr>
          <w:rFonts w:hint="eastAsia"/>
        </w:rPr>
        <w:t>明纹</w:t>
      </w:r>
    </w:p>
    <w:p w14:paraId="01E0BBCA" w14:textId="0F53D90D" w:rsidR="00D53F58" w:rsidRPr="00D53F58" w:rsidRDefault="00D53F58" w:rsidP="00D53F58">
      <m:oMath>
        <m:r>
          <w:rPr>
            <w:rFonts w:ascii="Cambria Math" w:hAnsi="Cambria Math"/>
          </w:rPr>
          <m:t xml:space="preserve">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2k+1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       (k=0,±1,±2,…)</m:t>
        </m:r>
      </m:oMath>
      <w:r w:rsidRPr="00D53F58">
        <w:t xml:space="preserve"> </w:t>
      </w:r>
      <w:r w:rsidRPr="00D53F58">
        <w:rPr>
          <w:rFonts w:hint="eastAsia"/>
        </w:rPr>
        <w:t>暗纹</w:t>
      </w:r>
    </w:p>
    <w:p w14:paraId="2590D760" w14:textId="409960B7" w:rsidR="00D53F58" w:rsidRPr="00D53F58" w:rsidRDefault="00D53F58" w:rsidP="00D53F58">
      <w:r w:rsidRPr="00D53F5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F967E" wp14:editId="103FA899">
                <wp:simplePos x="0" y="0"/>
                <wp:positionH relativeFrom="column">
                  <wp:posOffset>220345</wp:posOffset>
                </wp:positionH>
                <wp:positionV relativeFrom="paragraph">
                  <wp:posOffset>-885190</wp:posOffset>
                </wp:positionV>
                <wp:extent cx="107315" cy="814705"/>
                <wp:effectExtent l="38100" t="0" r="26035" b="2349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8140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2067" id="左大括号 9" o:spid="_x0000_s1026" type="#_x0000_t87" style="position:absolute;left:0;text-align:left;margin-left:17.35pt;margin-top:-69.7pt;width:8.45pt;height:6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" adj="237" strokecolor="black [3200]" strokeweight=".5pt">
                <v:stroke joinstyle="miter"/>
              </v:shape>
            </w:pict>
          </mc:Fallback>
        </mc:AlternateContent>
      </w:r>
      <w:r w:rsidRPr="00D53F58">
        <w:rPr>
          <w:rFonts w:hint="eastAsia"/>
        </w:rPr>
        <w:t>可知，两干涉条纹（暗纹）间距离为</w:t>
      </w:r>
      <m:oMath>
        <m:r>
          <w:rPr>
            <w:rFonts w:ascii="Cambria Math" w:hAnsi="Cambria Math"/>
          </w:rPr>
          <m:t>△x=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λ</m:t>
        </m:r>
      </m:oMath>
    </w:p>
    <w:p w14:paraId="40A3510C" w14:textId="3E1CADAB" w:rsidR="00D53F58" w:rsidRPr="00D53F58" w:rsidRDefault="00D53F58" w:rsidP="00D53F58">
      <w:r w:rsidRPr="00D53F58">
        <w:rPr>
          <w:rFonts w:hint="eastAsia"/>
        </w:rPr>
        <w:t>测定</w:t>
      </w:r>
      <m:oMath>
        <m:r>
          <w:rPr>
            <w:rFonts w:ascii="Cambria Math" w:hAnsi="Cambria Math"/>
          </w:rPr>
          <m:t>△x,D,a</m:t>
        </m:r>
      </m:oMath>
      <w:r w:rsidRPr="00D53F58">
        <w:rPr>
          <w:rFonts w:hint="eastAsia"/>
        </w:rPr>
        <w:t>后得波长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△x</m:t>
        </m:r>
      </m:oMath>
    </w:p>
    <w:p w14:paraId="54691BAA" w14:textId="77777777" w:rsidR="00D53F58" w:rsidRPr="00D53F58" w:rsidRDefault="00D53F58" w:rsidP="00D53F58">
      <w:r w:rsidRPr="00D53F58">
        <w:lastRenderedPageBreak/>
        <w:t>2.</w:t>
      </w:r>
      <w:r w:rsidRPr="00D53F58">
        <w:rPr>
          <w:rFonts w:hint="eastAsia"/>
        </w:rPr>
        <w:t>实验方案</w:t>
      </w:r>
    </w:p>
    <w:p w14:paraId="5F572E95" w14:textId="77777777" w:rsidR="00D53F58" w:rsidRPr="00D53F58" w:rsidRDefault="00D53F58" w:rsidP="00D53F58">
      <w:r w:rsidRPr="00D53F58">
        <w:rPr>
          <w:rFonts w:hint="eastAsia"/>
        </w:rPr>
        <w:t>（</w:t>
      </w:r>
      <w:r w:rsidRPr="00D53F58">
        <w:t>1</w:t>
      </w:r>
      <w:r w:rsidRPr="00D53F58">
        <w:rPr>
          <w:rFonts w:hint="eastAsia"/>
        </w:rPr>
        <w:t>）光源的选择：单色光源，如激光、钠光等</w:t>
      </w:r>
    </w:p>
    <w:p w14:paraId="2EA30490" w14:textId="77777777" w:rsidR="00D53F58" w:rsidRPr="00D53F58" w:rsidRDefault="00D53F58" w:rsidP="00D53F58">
      <w:r w:rsidRPr="00D53F58">
        <w:rPr>
          <w:rFonts w:hint="eastAsia"/>
        </w:rPr>
        <w:t>（</w:t>
      </w:r>
      <w:r w:rsidRPr="00D53F58">
        <w:t>2</w:t>
      </w:r>
      <w:r w:rsidRPr="00D53F58">
        <w:rPr>
          <w:rFonts w:hint="eastAsia"/>
        </w:rPr>
        <w:t>）测量方法：</w:t>
      </w:r>
    </w:p>
    <w:p w14:paraId="3EF2DA82" w14:textId="1A09B844" w:rsidR="00D53F58" w:rsidRPr="00D53F58" w:rsidRDefault="00D53F58" w:rsidP="00D53F58">
      <m:oMath>
        <m:r>
          <w:rPr>
            <w:rFonts w:ascii="Cambria Math" w:hAnsi="Cambria Math"/>
          </w:rPr>
          <m:t>△x</m:t>
        </m:r>
      </m:oMath>
      <w:r w:rsidRPr="00D53F58">
        <w:rPr>
          <w:rFonts w:hint="eastAsia"/>
        </w:rPr>
        <w:t>可直接用测微目镜测出</w:t>
      </w:r>
      <w:r w:rsidRPr="00D53F58">
        <w:t>,</w:t>
      </w:r>
      <w:r w:rsidRPr="00D53F58">
        <w:rPr>
          <w:rFonts w:hint="eastAsia"/>
        </w:rPr>
        <w:t>虚光源间距用二次成像法测得。当保持物、屏位置不变且间距</w:t>
      </w:r>
      <w:r w:rsidRPr="00D53F58">
        <w:t>D</w:t>
      </w:r>
      <w:r w:rsidRPr="00D53F58">
        <w:rPr>
          <w:rFonts w:hint="eastAsia"/>
        </w:rPr>
        <w:t>大于</w:t>
      </w:r>
      <m:oMath>
        <m:r>
          <w:rPr>
            <w:rFonts w:ascii="Cambria Math" w:hAnsi="Cambria Math"/>
          </w:rPr>
          <m:t>4f</m:t>
        </m:r>
      </m:oMath>
      <w:r w:rsidRPr="00D53F58">
        <w:rPr>
          <w:rFonts w:hint="eastAsia"/>
        </w:rPr>
        <w:t>，移动透镜可在其间两个位置成清晰的实像，一个是放大像，一个是缩小。设</w:t>
      </w:r>
      <m:oMath>
        <m:r>
          <w:rPr>
            <w:rFonts w:ascii="Cambria Math" w:hAnsi="Cambria Math"/>
          </w:rPr>
          <m:t>b</m:t>
        </m:r>
      </m:oMath>
      <w:r w:rsidRPr="00D53F58">
        <w:rPr>
          <w:rFonts w:hint="eastAsia"/>
        </w:rPr>
        <w:t>为虚光源缩小像间距，</w:t>
      </w:r>
      <m:oMath>
        <m:r>
          <w:rPr>
            <w:rFonts w:ascii="Cambria Math" w:hAnsi="Cambria Math"/>
          </w:rPr>
          <m:t>b'</m:t>
        </m:r>
      </m:oMath>
      <w:r w:rsidRPr="00D53F58">
        <w:rPr>
          <w:rFonts w:hint="eastAsia"/>
        </w:rPr>
        <w:t>为放大像间距，则</w:t>
      </w: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bb'</m:t>
            </m:r>
          </m:e>
        </m:rad>
      </m:oMath>
      <w:r w:rsidRPr="00D53F58">
        <w:rPr>
          <w:rFonts w:hint="eastAsia"/>
        </w:rPr>
        <w:t>。</w:t>
      </w:r>
      <m:oMath>
        <m:r>
          <w:rPr>
            <w:rFonts w:ascii="Cambria Math" w:hAnsi="Cambria Math"/>
          </w:rPr>
          <m:t>b,b'</m:t>
        </m:r>
      </m:oMath>
      <w:r w:rsidRPr="00D53F58">
        <w:rPr>
          <w:rFonts w:hint="eastAsia"/>
        </w:rPr>
        <w:t>由侧微目镜读出，同时根据两次成像规律，若分别测出缩小像和放大像是物距</w:t>
      </w:r>
      <m:oMath>
        <m:r>
          <w:rPr>
            <w:rFonts w:ascii="Cambria Math" w:hAnsi="Cambria Math"/>
          </w:rPr>
          <m:t>S,S'</m:t>
        </m:r>
      </m:oMath>
      <w:r w:rsidRPr="00D53F58">
        <w:rPr>
          <w:rFonts w:hint="eastAsia"/>
        </w:rPr>
        <w:t>，测物距间距</w:t>
      </w:r>
      <m:oMath>
        <m:r>
          <w:rPr>
            <w:rFonts w:ascii="Cambria Math" w:hAnsi="Cambria Math"/>
          </w:rPr>
          <m:t>D=S+S'</m:t>
        </m:r>
      </m:oMath>
      <w:r w:rsidRPr="00D53F58">
        <w:rPr>
          <w:rFonts w:hint="eastAsia"/>
        </w:rPr>
        <w:t>。</w:t>
      </w:r>
    </w:p>
    <w:p w14:paraId="05B59109" w14:textId="7A8C6F50" w:rsidR="00D53F58" w:rsidRPr="00D53F58" w:rsidRDefault="00D53F58" w:rsidP="00D53F58">
      <w:r w:rsidRPr="00D53F58">
        <w:rPr>
          <w:rFonts w:hint="eastAsia"/>
        </w:rPr>
        <w:t>于是有：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△x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bb'</m:t>
                </m:r>
              </m:e>
            </m:rad>
          </m:num>
          <m:den>
            <m:r>
              <w:rPr>
                <w:rFonts w:ascii="Cambria Math" w:hAnsi="Cambria Math"/>
              </w:rPr>
              <m:t>S+S'</m:t>
            </m:r>
          </m:den>
        </m:f>
      </m:oMath>
    </w:p>
    <w:p w14:paraId="2189B7A6" w14:textId="77777777" w:rsidR="00D53F58" w:rsidRPr="00D53F58" w:rsidRDefault="00D53F58" w:rsidP="00D53F58">
      <w:r w:rsidRPr="00D53F58">
        <w:rPr>
          <w:rFonts w:hint="eastAsia"/>
        </w:rPr>
        <w:t>（</w:t>
      </w:r>
      <w:r w:rsidRPr="00D53F58">
        <w:t>3</w:t>
      </w:r>
      <w:r w:rsidRPr="00D53F58">
        <w:rPr>
          <w:rFonts w:hint="eastAsia"/>
        </w:rPr>
        <w:t>）光路组成：</w:t>
      </w:r>
    </w:p>
    <w:p w14:paraId="3B5729AE" w14:textId="3D0FF2D0" w:rsidR="00D53F58" w:rsidRPr="00D53F58" w:rsidRDefault="00D53F58" w:rsidP="00D53F58">
      <w:r w:rsidRPr="00D53F58">
        <w:drawing>
          <wp:inline distT="0" distB="0" distL="0" distR="0" wp14:anchorId="68A64DDA" wp14:editId="26BD0906">
            <wp:extent cx="2895600" cy="1190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D1E7" w14:textId="77777777" w:rsidR="00D53F58" w:rsidRPr="00D53F58" w:rsidRDefault="00D53F58" w:rsidP="00D53F58">
      <w:r w:rsidRPr="00D53F58">
        <w:rPr>
          <w:rFonts w:hint="eastAsia"/>
        </w:rPr>
        <w:t>实验二</w:t>
      </w:r>
      <w:r w:rsidRPr="00D53F58">
        <w:t xml:space="preserve">  </w:t>
      </w:r>
      <w:r w:rsidRPr="00D53F58">
        <w:rPr>
          <w:rFonts w:hint="eastAsia"/>
        </w:rPr>
        <w:t>激光</w:t>
      </w:r>
      <w:proofErr w:type="gramStart"/>
      <w:r w:rsidRPr="00D53F58">
        <w:rPr>
          <w:rFonts w:hint="eastAsia"/>
        </w:rPr>
        <w:t>劳</w:t>
      </w:r>
      <w:proofErr w:type="gramEnd"/>
      <w:r w:rsidRPr="00D53F58">
        <w:rPr>
          <w:rFonts w:hint="eastAsia"/>
        </w:rPr>
        <w:t>埃镜</w:t>
      </w:r>
    </w:p>
    <w:p w14:paraId="470F4EA7" w14:textId="596906AD" w:rsidR="00D53F58" w:rsidRPr="00D53F58" w:rsidRDefault="00D53F58" w:rsidP="00D53F58">
      <w:r w:rsidRPr="00D53F58">
        <w:rPr>
          <w:rFonts w:hint="eastAsia"/>
        </w:rPr>
        <w:t>单色光源</w:t>
      </w:r>
      <w:r w:rsidRPr="00D53F58">
        <w:t>S</w:t>
      </w:r>
      <w:r w:rsidRPr="00D53F58">
        <w:rPr>
          <w:rFonts w:hint="eastAsia"/>
        </w:rPr>
        <w:t>发出的光以几乎掠入射的方式在平面镜</w:t>
      </w:r>
      <w:r w:rsidRPr="00D53F58">
        <w:t>MN</w:t>
      </w:r>
      <w:r w:rsidRPr="00D53F58">
        <w:rPr>
          <w:rFonts w:hint="eastAsia"/>
        </w:rPr>
        <w:t>上发生反射，反射光可看作是在镜中的虚像，</w:t>
      </w:r>
      <m:oMath>
        <m:r>
          <w:rPr>
            <w:rFonts w:ascii="Cambria Math" w:hAnsi="Cambria Math"/>
          </w:rPr>
          <m:t>S'</m:t>
        </m:r>
      </m:oMath>
      <w:proofErr w:type="gramStart"/>
      <w:r w:rsidRPr="00D53F58">
        <w:rPr>
          <w:rFonts w:hint="eastAsia"/>
        </w:rPr>
        <w:t>发出的发出的</w:t>
      </w:r>
      <w:proofErr w:type="gramEnd"/>
      <w:r w:rsidRPr="00D53F58">
        <w:rPr>
          <w:rFonts w:hint="eastAsia"/>
        </w:rPr>
        <w:t>。</w:t>
      </w:r>
      <m:oMath>
        <m:r>
          <w:rPr>
            <w:rFonts w:ascii="Cambria Math" w:hAnsi="Cambria Math"/>
          </w:rPr>
          <m:t>S,S'</m:t>
        </m:r>
      </m:oMath>
      <w:r w:rsidRPr="00D53F58">
        <w:rPr>
          <w:rFonts w:hint="eastAsia"/>
        </w:rPr>
        <w:t>发出的光波在交叠区发生干涉，</w:t>
      </w:r>
      <m:oMath>
        <m:r>
          <w:rPr>
            <w:rFonts w:ascii="Cambria Math" w:hAnsi="Cambria Math"/>
          </w:rPr>
          <m:t>△x=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λ,λ=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△x</m:t>
        </m:r>
      </m:oMath>
      <w:r w:rsidRPr="00D53F58">
        <w:t xml:space="preserve"> </w:t>
      </w:r>
    </w:p>
    <w:p w14:paraId="31493E4D" w14:textId="49DB8CB0" w:rsidR="00D53F58" w:rsidRPr="00D53F58" w:rsidRDefault="00D53F58" w:rsidP="00D53F58">
      <w:r w:rsidRPr="00D53F58">
        <w:drawing>
          <wp:inline distT="0" distB="0" distL="0" distR="0" wp14:anchorId="4F058860" wp14:editId="345206CC">
            <wp:extent cx="3495675" cy="1438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DD72" w14:textId="77777777" w:rsidR="00D53F58" w:rsidRPr="00D53F58" w:rsidRDefault="00D53F58" w:rsidP="00D53F58">
      <w:pPr>
        <w:pStyle w:val="1"/>
      </w:pPr>
      <w:r w:rsidRPr="00D53F58">
        <w:rPr>
          <w:rFonts w:hint="eastAsia"/>
        </w:rPr>
        <w:t>三、实验仪器</w:t>
      </w:r>
    </w:p>
    <w:p w14:paraId="17275793" w14:textId="77777777" w:rsidR="00D53F58" w:rsidRPr="00D53F58" w:rsidRDefault="00D53F58" w:rsidP="00D53F58">
      <w:r w:rsidRPr="00D53F58">
        <w:rPr>
          <w:rFonts w:hint="eastAsia"/>
        </w:rPr>
        <w:t>光具座、双棱镜、测微目镜、透视凸透镜，</w:t>
      </w:r>
      <w:proofErr w:type="gramStart"/>
      <w:r w:rsidRPr="00D53F58">
        <w:rPr>
          <w:rFonts w:hint="eastAsia"/>
        </w:rPr>
        <w:t>扩束镜</w:t>
      </w:r>
      <w:proofErr w:type="gramEnd"/>
      <w:r w:rsidRPr="00D53F58">
        <w:rPr>
          <w:rFonts w:hint="eastAsia"/>
        </w:rPr>
        <w:t>、偏振片、白屏，可调狭缝、半导体激光器。</w:t>
      </w:r>
      <w:r w:rsidRPr="00D53F58">
        <w:t xml:space="preserve"> </w:t>
      </w:r>
    </w:p>
    <w:p w14:paraId="5B57713A" w14:textId="77777777" w:rsidR="00D53F58" w:rsidRPr="00D53F58" w:rsidRDefault="00D53F58" w:rsidP="00D53F58">
      <w:pPr>
        <w:pStyle w:val="1"/>
      </w:pPr>
      <w:r w:rsidRPr="00D53F58">
        <w:rPr>
          <w:rFonts w:hint="eastAsia"/>
        </w:rPr>
        <w:t>四、实验内容</w:t>
      </w:r>
    </w:p>
    <w:p w14:paraId="449F9B35" w14:textId="77777777" w:rsidR="00D53F58" w:rsidRPr="00D53F58" w:rsidRDefault="00D53F58" w:rsidP="00D53F58">
      <w:r w:rsidRPr="00D53F58">
        <w:t>1.</w:t>
      </w:r>
      <w:r w:rsidRPr="00D53F58">
        <w:rPr>
          <w:rFonts w:hint="eastAsia"/>
        </w:rPr>
        <w:t>各光学元件的共轴调节</w:t>
      </w:r>
    </w:p>
    <w:p w14:paraId="3A1211A0" w14:textId="77777777" w:rsidR="00D53F58" w:rsidRPr="00D53F58" w:rsidRDefault="00D53F58" w:rsidP="00D53F58">
      <w:r w:rsidRPr="00D53F58">
        <w:rPr>
          <w:rFonts w:hint="eastAsia"/>
        </w:rPr>
        <w:t>（</w:t>
      </w:r>
      <w:r w:rsidRPr="00D53F58">
        <w:t>1</w:t>
      </w:r>
      <w:r w:rsidRPr="00D53F58">
        <w:rPr>
          <w:rFonts w:hint="eastAsia"/>
        </w:rPr>
        <w:t>）调节激光束平行于</w:t>
      </w:r>
      <w:proofErr w:type="gramStart"/>
      <w:r w:rsidRPr="00D53F58">
        <w:rPr>
          <w:rFonts w:hint="eastAsia"/>
        </w:rPr>
        <w:t>光距座</w:t>
      </w:r>
      <w:proofErr w:type="gramEnd"/>
    </w:p>
    <w:p w14:paraId="623B0B01" w14:textId="77777777" w:rsidR="00D53F58" w:rsidRPr="00D53F58" w:rsidRDefault="00D53F58" w:rsidP="00D53F58">
      <w:r w:rsidRPr="00D53F58">
        <w:rPr>
          <w:rFonts w:hint="eastAsia"/>
        </w:rPr>
        <w:t>（</w:t>
      </w:r>
      <w:r w:rsidRPr="00D53F58">
        <w:t>2</w:t>
      </w:r>
      <w:r w:rsidRPr="00D53F58">
        <w:rPr>
          <w:rFonts w:hint="eastAsia"/>
        </w:rPr>
        <w:t>）调节双</w:t>
      </w:r>
      <w:proofErr w:type="gramStart"/>
      <w:r w:rsidRPr="00D53F58">
        <w:rPr>
          <w:rFonts w:hint="eastAsia"/>
        </w:rPr>
        <w:t>棱径或劳埃镜</w:t>
      </w:r>
      <w:proofErr w:type="gramEnd"/>
      <w:r w:rsidRPr="00D53F58">
        <w:rPr>
          <w:rFonts w:hint="eastAsia"/>
        </w:rPr>
        <w:t>与光源共轴</w:t>
      </w:r>
    </w:p>
    <w:p w14:paraId="0E220413" w14:textId="77777777" w:rsidR="00D53F58" w:rsidRPr="00D53F58" w:rsidRDefault="00D53F58" w:rsidP="00D53F58">
      <w:r w:rsidRPr="00D53F58">
        <w:rPr>
          <w:rFonts w:hint="eastAsia"/>
        </w:rPr>
        <w:t>（</w:t>
      </w:r>
      <w:r w:rsidRPr="00D53F58">
        <w:t>3</w:t>
      </w:r>
      <w:r w:rsidRPr="00D53F58">
        <w:rPr>
          <w:rFonts w:hint="eastAsia"/>
        </w:rPr>
        <w:t>）粗调测微目镜与其他元件等高共轴</w:t>
      </w:r>
    </w:p>
    <w:p w14:paraId="4A031728" w14:textId="77777777" w:rsidR="00D53F58" w:rsidRPr="00D53F58" w:rsidRDefault="00D53F58" w:rsidP="00D53F58">
      <w:r w:rsidRPr="00D53F58">
        <w:rPr>
          <w:rFonts w:hint="eastAsia"/>
        </w:rPr>
        <w:t>（</w:t>
      </w:r>
      <w:r w:rsidRPr="00D53F58">
        <w:t>4</w:t>
      </w:r>
      <w:r w:rsidRPr="00D53F58">
        <w:rPr>
          <w:rFonts w:hint="eastAsia"/>
        </w:rPr>
        <w:t>）粗调凸透镜与其他元件等高共轴</w:t>
      </w:r>
    </w:p>
    <w:p w14:paraId="739C3398" w14:textId="77777777" w:rsidR="00D53F58" w:rsidRPr="00D53F58" w:rsidRDefault="00D53F58" w:rsidP="00D53F58">
      <w:r w:rsidRPr="00D53F58">
        <w:rPr>
          <w:rFonts w:hint="eastAsia"/>
        </w:rPr>
        <w:t>（</w:t>
      </w:r>
      <w:r w:rsidRPr="00D53F58">
        <w:t>5</w:t>
      </w:r>
      <w:r w:rsidRPr="00D53F58">
        <w:rPr>
          <w:rFonts w:hint="eastAsia"/>
        </w:rPr>
        <w:t>）</w:t>
      </w:r>
      <w:proofErr w:type="gramStart"/>
      <w:r w:rsidRPr="00D53F58">
        <w:rPr>
          <w:rFonts w:hint="eastAsia"/>
        </w:rPr>
        <w:t>用扩束镜</w:t>
      </w:r>
      <w:proofErr w:type="gramEnd"/>
      <w:r w:rsidRPr="00D53F58">
        <w:rPr>
          <w:rFonts w:hint="eastAsia"/>
        </w:rPr>
        <w:t>使激光束变为点光源。</w:t>
      </w:r>
      <w:r w:rsidRPr="00D53F58">
        <w:t xml:space="preserve"> </w:t>
      </w:r>
    </w:p>
    <w:p w14:paraId="4A7434CC" w14:textId="77777777" w:rsidR="00D53F58" w:rsidRPr="00D53F58" w:rsidRDefault="00D53F58" w:rsidP="00D53F58">
      <w:r w:rsidRPr="00D53F58">
        <w:rPr>
          <w:rFonts w:hint="eastAsia"/>
        </w:rPr>
        <w:t>（</w:t>
      </w:r>
      <w:r w:rsidRPr="00D53F58">
        <w:t>6</w:t>
      </w:r>
      <w:r w:rsidRPr="00D53F58">
        <w:rPr>
          <w:rFonts w:hint="eastAsia"/>
        </w:rPr>
        <w:t>）用二次成像法细调凸透镜与测微目镜等高共轴</w:t>
      </w:r>
    </w:p>
    <w:p w14:paraId="671A4335" w14:textId="77777777" w:rsidR="00D53F58" w:rsidRPr="00D53F58" w:rsidRDefault="00D53F58" w:rsidP="00D53F58">
      <w:r w:rsidRPr="00D53F58">
        <w:rPr>
          <w:rFonts w:hint="eastAsia"/>
        </w:rPr>
        <w:t>（</w:t>
      </w:r>
      <w:r w:rsidRPr="00D53F58">
        <w:t>7</w:t>
      </w:r>
      <w:r w:rsidRPr="00D53F58">
        <w:rPr>
          <w:rFonts w:hint="eastAsia"/>
        </w:rPr>
        <w:t>）干涉条纹调整</w:t>
      </w:r>
    </w:p>
    <w:p w14:paraId="759144EE" w14:textId="77777777" w:rsidR="00D53F58" w:rsidRPr="00D53F58" w:rsidRDefault="00D53F58" w:rsidP="00D53F58">
      <w:r w:rsidRPr="00D53F58">
        <w:t>2.</w:t>
      </w:r>
      <w:r w:rsidRPr="00D53F58">
        <w:rPr>
          <w:rFonts w:hint="eastAsia"/>
        </w:rPr>
        <w:t>波长的测量</w:t>
      </w:r>
    </w:p>
    <w:p w14:paraId="610E6841" w14:textId="19D7F7E9" w:rsidR="00D53F58" w:rsidRPr="00D53F58" w:rsidRDefault="00D53F58" w:rsidP="00D53F58">
      <w:r w:rsidRPr="00D53F58">
        <w:rPr>
          <w:rFonts w:hint="eastAsia"/>
        </w:rPr>
        <w:lastRenderedPageBreak/>
        <w:t>（</w:t>
      </w:r>
      <w:r w:rsidRPr="00D53F58">
        <w:t>1</w:t>
      </w:r>
      <w:r w:rsidRPr="00D53F58">
        <w:rPr>
          <w:rFonts w:hint="eastAsia"/>
        </w:rPr>
        <w:t>）侧条纹间距</w:t>
      </w:r>
      <m:oMath>
        <m:r>
          <w:rPr>
            <w:rFonts w:ascii="Cambria Math" w:hAnsi="Cambria Math"/>
          </w:rPr>
          <m:t>△x</m:t>
        </m:r>
      </m:oMath>
      <w:r w:rsidRPr="00D53F58">
        <w:rPr>
          <w:rFonts w:hint="eastAsia"/>
        </w:rPr>
        <w:t>连续测量</w:t>
      </w:r>
      <w:r w:rsidRPr="00D53F58">
        <w:t>20</w:t>
      </w:r>
      <w:r w:rsidRPr="00D53F58">
        <w:rPr>
          <w:rFonts w:hint="eastAsia"/>
        </w:rPr>
        <w:t>个条纹的位置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0C260F4" w14:textId="4DCD29F6" w:rsidR="00D53F58" w:rsidRPr="00D53F58" w:rsidRDefault="00D53F58" w:rsidP="00D53F58">
      <w:r w:rsidRPr="00D53F58">
        <w:rPr>
          <w:rFonts w:hint="eastAsia"/>
        </w:rPr>
        <w:t>（</w:t>
      </w:r>
      <w:r w:rsidRPr="00D53F58">
        <w:t>2</w:t>
      </w:r>
      <w:r w:rsidRPr="00D53F58">
        <w:rPr>
          <w:rFonts w:hint="eastAsia"/>
        </w:rPr>
        <w:t>）测量虚光源缩小像间距</w:t>
      </w:r>
      <m:oMath>
        <m:r>
          <w:rPr>
            <w:rFonts w:ascii="Cambria Math" w:hAnsi="Cambria Math"/>
          </w:rPr>
          <m:t>b</m:t>
        </m:r>
      </m:oMath>
      <w:r w:rsidRPr="00D53F58">
        <w:rPr>
          <w:rFonts w:hint="eastAsia"/>
        </w:rPr>
        <w:t>及透镜物距</w:t>
      </w:r>
      <m:oMath>
        <m:r>
          <w:rPr>
            <w:rFonts w:ascii="Cambria Math" w:hAnsi="Cambria Math"/>
          </w:rPr>
          <m:t>S</m:t>
        </m:r>
      </m:oMath>
    </w:p>
    <w:p w14:paraId="3C0E343A" w14:textId="06E258EE" w:rsidR="00D53F58" w:rsidRPr="00D53F58" w:rsidRDefault="00D53F58" w:rsidP="00D53F58">
      <w:r w:rsidRPr="00D53F58">
        <w:rPr>
          <w:rFonts w:hint="eastAsia"/>
        </w:rPr>
        <w:t>（</w:t>
      </w:r>
      <w:r w:rsidRPr="00D53F58">
        <w:t>3</w:t>
      </w:r>
      <w:r w:rsidRPr="00D53F58">
        <w:rPr>
          <w:rFonts w:hint="eastAsia"/>
        </w:rPr>
        <w:t>）用同样的方法测量虚光源放大相间距</w:t>
      </w:r>
      <m:oMath>
        <m:r>
          <w:rPr>
            <w:rFonts w:ascii="Cambria Math" w:hAnsi="Cambria Math"/>
          </w:rPr>
          <m:t>b'</m:t>
        </m:r>
      </m:oMath>
      <w:r w:rsidRPr="00D53F58">
        <w:rPr>
          <w:rFonts w:hint="eastAsia"/>
        </w:rPr>
        <w:t>及</w:t>
      </w:r>
      <m:oMath>
        <m:r>
          <w:rPr>
            <w:rFonts w:ascii="Cambria Math" w:hAnsi="Cambria Math"/>
          </w:rPr>
          <m:t>S'</m:t>
        </m:r>
      </m:oMath>
    </w:p>
    <w:p w14:paraId="29EFF786" w14:textId="5405C52F" w:rsidR="00E65928" w:rsidRPr="00D53F58" w:rsidRDefault="00E65928" w:rsidP="00D53F58"/>
    <w:sectPr w:rsidR="00E65928" w:rsidRPr="00D53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1747D2"/>
    <w:rsid w:val="0029553F"/>
    <w:rsid w:val="004B7B92"/>
    <w:rsid w:val="006410D4"/>
    <w:rsid w:val="00A759F2"/>
    <w:rsid w:val="00D53F58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D53F58"/>
    <w:pPr>
      <w:keepNext/>
      <w:keepLines/>
      <w:spacing w:before="120" w:after="120" w:line="360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F58"/>
    <w:rPr>
      <w:rFonts w:ascii="Times New Roman" w:eastAsia="宋体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6</cp:revision>
  <dcterms:created xsi:type="dcterms:W3CDTF">2020-07-05T03:28:00Z</dcterms:created>
  <dcterms:modified xsi:type="dcterms:W3CDTF">2020-09-07T11:48:00Z</dcterms:modified>
</cp:coreProperties>
</file>