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D7" w:rsidRPr="00EA488C" w:rsidRDefault="00530ED7" w:rsidP="00530ED7">
      <w:pPr>
        <w:jc w:val="right"/>
        <w:rPr>
          <w:b/>
          <w:lang w:val="uk-UA"/>
        </w:rPr>
      </w:pPr>
      <w:r w:rsidRPr="00EA488C">
        <w:rPr>
          <w:b/>
          <w:lang w:val="uk-UA"/>
        </w:rPr>
        <w:t>Форма № Н-9.02</w:t>
      </w: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МІНІСТЕРСТВО ОСВІТИ І НАУКИ УКРАЇНИ</w:t>
      </w: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ХМЕЛЬНИЦЬКИЙ НАЦІОНАЛЬНИЙ УНІВЕРСИТЕТ</w:t>
      </w: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Факультет програмування та комп’ютерних</w:t>
      </w: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і телекомунікаційних систем</w:t>
      </w: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Кафедра програмної інженерії</w:t>
      </w: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530ED7" w:rsidRDefault="00530ED7" w:rsidP="00530ED7">
      <w:pPr>
        <w:jc w:val="center"/>
        <w:rPr>
          <w:sz w:val="40"/>
          <w:szCs w:val="40"/>
        </w:rPr>
      </w:pPr>
      <w:r w:rsidRPr="00EA488C">
        <w:rPr>
          <w:sz w:val="40"/>
          <w:szCs w:val="40"/>
          <w:lang w:val="uk-UA"/>
        </w:rPr>
        <w:t>Лабораторна робота №</w:t>
      </w:r>
      <w:r w:rsidRPr="00530ED7">
        <w:rPr>
          <w:sz w:val="40"/>
          <w:szCs w:val="40"/>
        </w:rPr>
        <w:t>3</w:t>
      </w: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з дисципліни «</w:t>
      </w:r>
      <w:r w:rsidRPr="00EA488C">
        <w:rPr>
          <w:color w:val="000000"/>
          <w:sz w:val="23"/>
          <w:szCs w:val="23"/>
          <w:shd w:val="clear" w:color="auto" w:fill="FFFFFF"/>
          <w:lang w:val="uk-UA"/>
        </w:rPr>
        <w:t>Адміністрування серверних операційних систем</w:t>
      </w:r>
      <w:r w:rsidRPr="00EA488C">
        <w:rPr>
          <w:lang w:val="uk-UA"/>
        </w:rPr>
        <w:t>»</w:t>
      </w: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на тему:</w:t>
      </w:r>
    </w:p>
    <w:p w:rsidR="00530ED7" w:rsidRPr="00EA488C" w:rsidRDefault="00530ED7" w:rsidP="00530ED7">
      <w:pPr>
        <w:jc w:val="center"/>
        <w:rPr>
          <w:lang w:val="uk-UA"/>
        </w:rPr>
      </w:pPr>
      <w:r w:rsidRPr="00EA488C">
        <w:rPr>
          <w:lang w:val="uk-UA"/>
        </w:rPr>
        <w:t>«</w:t>
      </w:r>
      <w:r>
        <w:rPr>
          <w:lang w:val="en-US"/>
        </w:rPr>
        <w:t>DHCP</w:t>
      </w:r>
      <w:r w:rsidRPr="00EA488C">
        <w:rPr>
          <w:lang w:val="uk-UA"/>
        </w:rPr>
        <w:t>»</w:t>
      </w:r>
    </w:p>
    <w:p w:rsidR="00530ED7" w:rsidRPr="00EA488C" w:rsidRDefault="00530ED7" w:rsidP="00530ED7">
      <w:pPr>
        <w:spacing w:before="28" w:line="200" w:lineRule="atLeast"/>
        <w:ind w:firstLine="680"/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552C28" w:rsidRDefault="00530ED7" w:rsidP="00530ED7">
      <w:pPr>
        <w:jc w:val="right"/>
        <w:rPr>
          <w:b/>
          <w:lang w:val="uk-UA"/>
        </w:rPr>
      </w:pPr>
      <w:r w:rsidRPr="00552C28">
        <w:rPr>
          <w:b/>
          <w:lang w:val="uk-UA"/>
        </w:rPr>
        <w:t>Виконав:</w:t>
      </w:r>
    </w:p>
    <w:p w:rsidR="00530ED7" w:rsidRPr="00552C28" w:rsidRDefault="00530ED7" w:rsidP="00530ED7">
      <w:pPr>
        <w:jc w:val="right"/>
        <w:rPr>
          <w:b/>
          <w:lang w:val="uk-UA"/>
        </w:rPr>
      </w:pPr>
    </w:p>
    <w:p w:rsidR="00530ED7" w:rsidRDefault="00530ED7" w:rsidP="00530ED7">
      <w:pPr>
        <w:jc w:val="right"/>
        <w:rPr>
          <w:lang w:val="uk-UA"/>
        </w:rPr>
      </w:pPr>
      <w:r w:rsidRPr="00552C28">
        <w:rPr>
          <w:lang w:val="uk-UA"/>
        </w:rPr>
        <w:t xml:space="preserve">студент 2 курсу, групи ПІс-14-1 </w:t>
      </w:r>
    </w:p>
    <w:p w:rsidR="00530ED7" w:rsidRDefault="00530ED7" w:rsidP="00530ED7">
      <w:pPr>
        <w:jc w:val="right"/>
        <w:rPr>
          <w:lang w:val="uk-UA"/>
        </w:rPr>
      </w:pPr>
    </w:p>
    <w:p w:rsidR="00530ED7" w:rsidRPr="00552C28" w:rsidRDefault="00530ED7" w:rsidP="00530ED7">
      <w:pPr>
        <w:jc w:val="right"/>
        <w:rPr>
          <w:lang w:val="uk-UA"/>
        </w:rPr>
      </w:pPr>
      <w:r w:rsidRPr="00552C28">
        <w:rPr>
          <w:lang w:val="uk-UA"/>
        </w:rPr>
        <w:t>_______________ Шинкарук П. В.</w:t>
      </w:r>
    </w:p>
    <w:p w:rsidR="00530ED7" w:rsidRPr="00552C28" w:rsidRDefault="00530ED7" w:rsidP="00530ED7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lang w:val="uk-UA"/>
        </w:rPr>
        <w:tab/>
        <w:t xml:space="preserve"> </w:t>
      </w:r>
      <w:r w:rsidRPr="00552C28">
        <w:rPr>
          <w:vertAlign w:val="superscript"/>
          <w:lang w:val="uk-UA"/>
        </w:rPr>
        <w:t>(підпис)</w:t>
      </w:r>
    </w:p>
    <w:p w:rsidR="00530ED7" w:rsidRPr="00552C28" w:rsidRDefault="00530ED7" w:rsidP="00530ED7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530ED7" w:rsidRPr="00552C28" w:rsidRDefault="00530ED7" w:rsidP="00530ED7">
      <w:pPr>
        <w:tabs>
          <w:tab w:val="left" w:pos="3960"/>
        </w:tabs>
        <w:jc w:val="right"/>
        <w:rPr>
          <w:vertAlign w:val="superscript"/>
          <w:lang w:val="uk-UA"/>
        </w:rPr>
      </w:pPr>
    </w:p>
    <w:p w:rsidR="00530ED7" w:rsidRDefault="00530ED7" w:rsidP="00530ED7">
      <w:pPr>
        <w:tabs>
          <w:tab w:val="left" w:pos="2880"/>
        </w:tabs>
        <w:jc w:val="right"/>
        <w:rPr>
          <w:lang w:val="uk-UA"/>
        </w:rPr>
      </w:pPr>
      <w:r w:rsidRPr="00552C28">
        <w:rPr>
          <w:b/>
          <w:lang w:val="uk-UA"/>
        </w:rPr>
        <w:t xml:space="preserve">Перевірив:      </w:t>
      </w:r>
      <w:r w:rsidRPr="00552C28">
        <w:rPr>
          <w:lang w:val="uk-UA"/>
        </w:rPr>
        <w:t xml:space="preserve"> </w:t>
      </w:r>
    </w:p>
    <w:p w:rsidR="00530ED7" w:rsidRPr="00552C28" w:rsidRDefault="00530ED7" w:rsidP="00530ED7">
      <w:pPr>
        <w:tabs>
          <w:tab w:val="left" w:pos="2880"/>
        </w:tabs>
        <w:jc w:val="right"/>
        <w:rPr>
          <w:lang w:val="uk-UA"/>
        </w:rPr>
      </w:pPr>
      <w:r w:rsidRPr="00552C28">
        <w:rPr>
          <w:lang w:val="uk-UA"/>
        </w:rPr>
        <w:t xml:space="preserve"> __________________ Гурман І.В.</w:t>
      </w:r>
    </w:p>
    <w:p w:rsidR="00530ED7" w:rsidRPr="00552C28" w:rsidRDefault="00530ED7" w:rsidP="00530ED7">
      <w:pPr>
        <w:tabs>
          <w:tab w:val="left" w:pos="3960"/>
        </w:tabs>
        <w:jc w:val="right"/>
        <w:rPr>
          <w:vertAlign w:val="superscript"/>
          <w:lang w:val="uk-UA"/>
        </w:rPr>
      </w:pPr>
      <w:r w:rsidRPr="00552C28">
        <w:rPr>
          <w:vertAlign w:val="superscript"/>
          <w:lang w:val="uk-UA"/>
        </w:rPr>
        <w:t>(підпис)</w:t>
      </w:r>
    </w:p>
    <w:p w:rsidR="00530ED7" w:rsidRPr="00EA488C" w:rsidRDefault="00530ED7" w:rsidP="00530ED7">
      <w:pPr>
        <w:tabs>
          <w:tab w:val="left" w:pos="3960"/>
        </w:tabs>
        <w:jc w:val="right"/>
        <w:rPr>
          <w:lang w:val="uk-UA"/>
        </w:rPr>
      </w:pPr>
      <w:r>
        <w:rPr>
          <w:vertAlign w:val="superscript"/>
          <w:lang w:val="uk-UA"/>
        </w:rPr>
        <w:tab/>
        <w:t xml:space="preserve">  </w:t>
      </w: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rPr>
          <w:lang w:val="uk-UA"/>
        </w:rPr>
      </w:pP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EA488C" w:rsidRDefault="00530ED7" w:rsidP="00530ED7">
      <w:pPr>
        <w:jc w:val="center"/>
        <w:rPr>
          <w:lang w:val="uk-UA"/>
        </w:rPr>
      </w:pPr>
    </w:p>
    <w:p w:rsidR="00530ED7" w:rsidRPr="00530ED7" w:rsidRDefault="00530ED7" w:rsidP="00530ED7">
      <w:pPr>
        <w:jc w:val="center"/>
      </w:pPr>
      <w:r w:rsidRPr="00EA488C">
        <w:rPr>
          <w:lang w:val="uk-UA"/>
        </w:rPr>
        <w:t>Хмельницький – 2015 р.</w:t>
      </w:r>
    </w:p>
    <w:p w:rsidR="00530ED7" w:rsidRPr="00EA488C" w:rsidRDefault="00530ED7" w:rsidP="00530ED7">
      <w:pPr>
        <w:jc w:val="center"/>
        <w:rPr>
          <w:sz w:val="32"/>
          <w:szCs w:val="32"/>
          <w:lang w:val="uk-UA"/>
        </w:rPr>
      </w:pPr>
    </w:p>
    <w:p w:rsidR="00530ED7" w:rsidRPr="00EA488C" w:rsidRDefault="00530ED7" w:rsidP="00530ED7">
      <w:pPr>
        <w:jc w:val="center"/>
        <w:rPr>
          <w:sz w:val="32"/>
          <w:szCs w:val="32"/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b/>
          <w:bCs/>
          <w:lang w:val="uk-UA"/>
        </w:rPr>
      </w:pPr>
      <w:r w:rsidRPr="00803573">
        <w:rPr>
          <w:b/>
          <w:lang w:val="uk-UA"/>
        </w:rPr>
        <w:t>Мета:</w:t>
      </w:r>
      <w:r w:rsidRPr="00803573">
        <w:rPr>
          <w:lang w:val="uk-UA"/>
        </w:rPr>
        <w:t xml:space="preserve"> отримати практичні навички з </w:t>
      </w:r>
      <w:r w:rsidR="00023208">
        <w:rPr>
          <w:lang w:val="uk-UA"/>
        </w:rPr>
        <w:t>налаштування</w:t>
      </w:r>
      <w:r w:rsidRPr="00803573">
        <w:rPr>
          <w:lang w:val="uk-UA"/>
        </w:rPr>
        <w:t xml:space="preserve"> </w:t>
      </w:r>
      <w:r w:rsidRPr="00803573">
        <w:rPr>
          <w:lang w:val="en-US"/>
        </w:rPr>
        <w:t>DHCP</w:t>
      </w:r>
      <w:r w:rsidRPr="00803573">
        <w:rPr>
          <w:lang w:val="uk-UA"/>
        </w:rPr>
        <w:t xml:space="preserve"> на </w:t>
      </w:r>
      <w:r w:rsidRPr="00803573">
        <w:rPr>
          <w:lang w:val="en-US"/>
        </w:rPr>
        <w:t>Windows</w:t>
      </w:r>
      <w:r w:rsidRPr="00803573">
        <w:rPr>
          <w:lang w:val="uk-UA"/>
        </w:rPr>
        <w:t xml:space="preserve"> </w:t>
      </w:r>
      <w:r w:rsidRPr="00803573">
        <w:rPr>
          <w:lang w:val="en-US"/>
        </w:rPr>
        <w:t>Server</w:t>
      </w:r>
      <w:r w:rsidRPr="00803573">
        <w:rPr>
          <w:lang w:val="uk-UA"/>
        </w:rPr>
        <w:t xml:space="preserve"> 2012.</w:t>
      </w:r>
    </w:p>
    <w:p w:rsidR="00530ED7" w:rsidRPr="00803573" w:rsidRDefault="00530ED7" w:rsidP="00530ED7">
      <w:pPr>
        <w:spacing w:before="100" w:after="100" w:line="200" w:lineRule="atLeast"/>
        <w:jc w:val="center"/>
        <w:rPr>
          <w:b/>
        </w:rPr>
      </w:pPr>
      <w:r w:rsidRPr="00803573">
        <w:rPr>
          <w:b/>
          <w:lang w:val="uk-UA"/>
        </w:rPr>
        <w:t>Хід роботи:</w:t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 xml:space="preserve">Для початку роботи необхідно встановити </w:t>
      </w:r>
      <w:r w:rsidRPr="00803573">
        <w:rPr>
          <w:lang w:val="en-US"/>
        </w:rPr>
        <w:t>DHCP</w:t>
      </w:r>
      <w:bookmarkStart w:id="0" w:name="_GoBack"/>
      <w:bookmarkEnd w:id="0"/>
      <w:r w:rsidRPr="00803573">
        <w:rPr>
          <w:lang w:val="uk-UA"/>
        </w:rPr>
        <w:t xml:space="preserve"> сервер.</w:t>
      </w:r>
    </w:p>
    <w:p w:rsidR="00530ED7" w:rsidRPr="00803573" w:rsidRDefault="00F57526" w:rsidP="00530ED7">
      <w:pPr>
        <w:spacing w:before="100" w:after="100" w:line="200" w:lineRule="atLeast"/>
        <w:rPr>
          <w:lang w:val="uk-UA"/>
        </w:rPr>
      </w:pPr>
      <w:r>
        <w:rPr>
          <w:lang w:val="uk-UA"/>
        </w:rPr>
        <w:t>Встановлений</w:t>
      </w:r>
      <w:r w:rsidR="00530ED7" w:rsidRPr="00803573">
        <w:rPr>
          <w:lang w:val="uk-UA"/>
        </w:rPr>
        <w:t xml:space="preserve"> </w:t>
      </w:r>
      <w:r w:rsidR="00530ED7" w:rsidRPr="00803573">
        <w:rPr>
          <w:lang w:val="en-US"/>
        </w:rPr>
        <w:t>DHSP</w:t>
      </w:r>
      <w:r w:rsidR="00530ED7" w:rsidRPr="00803573">
        <w:rPr>
          <w:lang w:val="uk-UA"/>
        </w:rPr>
        <w:t>:</w:t>
      </w:r>
    </w:p>
    <w:p w:rsidR="00023208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09031B" wp14:editId="5DC91A05">
            <wp:extent cx="5777865" cy="21926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08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530ED7" w:rsidRPr="00803573" w:rsidRDefault="00530ED7" w:rsidP="00023208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Відкрива</w:t>
      </w:r>
      <w:r w:rsidR="00F57526">
        <w:rPr>
          <w:lang w:val="uk-UA"/>
        </w:rPr>
        <w:t>ємо</w:t>
      </w:r>
      <w:r w:rsidRPr="00803573">
        <w:rPr>
          <w:lang w:val="uk-UA"/>
        </w:rPr>
        <w:t xml:space="preserve"> диспетчер </w:t>
      </w:r>
      <w:r w:rsidRPr="00803573">
        <w:rPr>
          <w:lang w:val="en-US"/>
        </w:rPr>
        <w:t>DHSP</w:t>
      </w:r>
      <w:r w:rsidRPr="00803573">
        <w:rPr>
          <w:lang w:val="uk-UA"/>
        </w:rPr>
        <w:t xml:space="preserve"> для настроювання 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474845" cy="1084580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Створюєм</w:t>
      </w:r>
      <w:r w:rsidR="00F57526">
        <w:rPr>
          <w:lang w:val="uk-UA"/>
        </w:rPr>
        <w:t>о</w:t>
      </w:r>
      <w:r w:rsidRPr="00803573">
        <w:rPr>
          <w:lang w:val="uk-UA"/>
        </w:rPr>
        <w:t xml:space="preserve"> нову область: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215765" cy="19989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Задаєм</w:t>
      </w:r>
      <w:r w:rsidR="00F57526">
        <w:rPr>
          <w:lang w:val="uk-UA"/>
        </w:rPr>
        <w:t>о</w:t>
      </w:r>
      <w:r w:rsidRPr="00803573">
        <w:rPr>
          <w:lang w:val="uk-UA"/>
        </w:rPr>
        <w:t xml:space="preserve"> </w:t>
      </w:r>
      <w:r w:rsidR="00F57526" w:rsidRPr="00803573">
        <w:rPr>
          <w:lang w:val="uk-UA"/>
        </w:rPr>
        <w:t>ім’я</w:t>
      </w:r>
      <w:r w:rsidRPr="00803573">
        <w:rPr>
          <w:lang w:val="uk-UA"/>
        </w:rPr>
        <w:t xml:space="preserve"> новій області: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6B7DCD" wp14:editId="68C5FB3C">
            <wp:extent cx="4183380" cy="1343025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br w:type="page"/>
      </w:r>
      <w:r w:rsidRPr="00803573">
        <w:rPr>
          <w:lang w:val="uk-UA"/>
        </w:rPr>
        <w:lastRenderedPageBreak/>
        <w:t>Вказуєм</w:t>
      </w:r>
      <w:r w:rsidR="00F57526">
        <w:rPr>
          <w:lang w:val="uk-UA"/>
        </w:rPr>
        <w:t>о</w:t>
      </w:r>
      <w:r w:rsidRPr="00803573">
        <w:rPr>
          <w:lang w:val="uk-UA"/>
        </w:rPr>
        <w:t xml:space="preserve"> діапазон </w:t>
      </w:r>
      <w:r w:rsidRPr="00803573">
        <w:rPr>
          <w:lang w:val="en-US"/>
        </w:rPr>
        <w:t>IP</w:t>
      </w:r>
      <w:r w:rsidRPr="00803573">
        <w:t xml:space="preserve"> </w:t>
      </w:r>
      <w:r w:rsidRPr="00803573">
        <w:rPr>
          <w:lang w:val="uk-UA"/>
        </w:rPr>
        <w:t xml:space="preserve">адресів з яких сервер буде роздавати </w:t>
      </w:r>
      <w:r w:rsidRPr="00803573">
        <w:rPr>
          <w:lang w:val="en-US"/>
        </w:rPr>
        <w:t>IP</w:t>
      </w:r>
      <w:r w:rsidRPr="00803573">
        <w:rPr>
          <w:lang w:val="uk-UA"/>
        </w:rPr>
        <w:t xml:space="preserve"> комп’ютерам в мережі: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426585" cy="2484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F57526" w:rsidP="00530ED7">
      <w:pPr>
        <w:spacing w:before="100" w:after="100" w:line="200" w:lineRule="atLeast"/>
        <w:rPr>
          <w:lang w:val="uk-UA"/>
        </w:rPr>
      </w:pPr>
      <w:r>
        <w:rPr>
          <w:lang w:val="uk-UA"/>
        </w:rPr>
        <w:t>Також м</w:t>
      </w:r>
      <w:r w:rsidR="00530ED7" w:rsidRPr="00803573">
        <w:rPr>
          <w:lang w:val="uk-UA"/>
        </w:rPr>
        <w:t xml:space="preserve">ожна вказати </w:t>
      </w:r>
      <w:r w:rsidR="00530ED7" w:rsidRPr="00803573">
        <w:rPr>
          <w:lang w:val="en-US"/>
        </w:rPr>
        <w:t>IP</w:t>
      </w:r>
      <w:r w:rsidR="00530ED7" w:rsidRPr="00803573">
        <w:rPr>
          <w:lang w:val="uk-UA"/>
        </w:rPr>
        <w:t xml:space="preserve"> адрес або діапазон </w:t>
      </w:r>
      <w:r w:rsidR="00530ED7" w:rsidRPr="00803573">
        <w:rPr>
          <w:lang w:val="en-US"/>
        </w:rPr>
        <w:t>IP</w:t>
      </w:r>
      <w:r w:rsidR="00530ED7" w:rsidRPr="00803573">
        <w:rPr>
          <w:lang w:val="uk-UA"/>
        </w:rPr>
        <w:t>-адресів, які потім будуть виключені з роздачі сервером:</w:t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Вказуєм</w:t>
      </w:r>
      <w:r w:rsidR="00F57526">
        <w:rPr>
          <w:lang w:val="uk-UA"/>
        </w:rPr>
        <w:t>о</w:t>
      </w:r>
      <w:r w:rsidRPr="00803573">
        <w:rPr>
          <w:lang w:val="uk-UA"/>
        </w:rPr>
        <w:t xml:space="preserve"> термін оренди </w:t>
      </w:r>
      <w:r w:rsidRPr="00803573">
        <w:rPr>
          <w:lang w:val="en-US"/>
        </w:rPr>
        <w:t>IP</w:t>
      </w:r>
      <w:r w:rsidRPr="00803573">
        <w:t xml:space="preserve"> </w:t>
      </w:r>
      <w:r w:rsidRPr="00803573">
        <w:rPr>
          <w:lang w:val="uk-UA"/>
        </w:rPr>
        <w:t>адресів: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36770" cy="26784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Вказуєм</w:t>
      </w:r>
      <w:r w:rsidR="004D6F1E">
        <w:rPr>
          <w:lang w:val="uk-UA"/>
        </w:rPr>
        <w:t>о</w:t>
      </w:r>
      <w:r w:rsidRPr="00803573">
        <w:rPr>
          <w:lang w:val="uk-UA"/>
        </w:rPr>
        <w:t xml:space="preserve"> шлюз по замовчуванню: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361815" cy="2565400"/>
            <wp:effectExtent l="0" t="0" r="63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br w:type="page"/>
      </w:r>
      <w:r w:rsidRPr="00803573">
        <w:rPr>
          <w:lang w:val="uk-UA"/>
        </w:rPr>
        <w:lastRenderedPageBreak/>
        <w:t xml:space="preserve">Вказуєм </w:t>
      </w:r>
      <w:r w:rsidR="004D6F1E">
        <w:rPr>
          <w:lang w:val="uk-UA"/>
        </w:rPr>
        <w:t>о</w:t>
      </w:r>
      <w:r w:rsidRPr="00803573">
        <w:rPr>
          <w:lang w:val="en-US"/>
        </w:rPr>
        <w:t>DNS</w:t>
      </w:r>
      <w:r w:rsidRPr="00803573">
        <w:t xml:space="preserve"> </w:t>
      </w:r>
      <w:r w:rsidRPr="00803573">
        <w:rPr>
          <w:lang w:val="uk-UA"/>
        </w:rPr>
        <w:t>сервер для роздачі: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69155" cy="30346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Після введення всіх даних активуєм</w:t>
      </w:r>
      <w:r w:rsidR="004D6F1E">
        <w:rPr>
          <w:lang w:val="uk-UA"/>
        </w:rPr>
        <w:t>о</w:t>
      </w:r>
      <w:r w:rsidRPr="00803573">
        <w:rPr>
          <w:lang w:val="uk-UA"/>
        </w:rPr>
        <w:t xml:space="preserve"> область:</w:t>
      </w:r>
    </w:p>
    <w:p w:rsidR="00023208" w:rsidRPr="00803573" w:rsidRDefault="00023208" w:rsidP="00530ED7">
      <w:pPr>
        <w:spacing w:before="100" w:after="100" w:line="200" w:lineRule="atLeast"/>
        <w:rPr>
          <w:lang w:val="uk-UA"/>
        </w:rPr>
      </w:pPr>
    </w:p>
    <w:p w:rsidR="00530ED7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807970" cy="11410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08" w:rsidRPr="00803573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530ED7" w:rsidRDefault="00530ED7" w:rsidP="00023208">
      <w:pPr>
        <w:spacing w:before="100" w:after="100" w:line="200" w:lineRule="atLeast"/>
        <w:jc w:val="center"/>
        <w:rPr>
          <w:lang w:val="uk-UA"/>
        </w:rPr>
      </w:pPr>
      <w:r w:rsidRPr="00803573">
        <w:rPr>
          <w:noProof/>
          <w:lang w:val="uk-UA" w:eastAsia="uk-UA"/>
        </w:rPr>
        <w:drawing>
          <wp:inline distT="0" distB="0" distL="0" distR="0" wp14:anchorId="1821A8F1" wp14:editId="5E5AE204">
            <wp:extent cx="4451985" cy="37014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08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023208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023208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023208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023208" w:rsidRPr="00803573" w:rsidRDefault="00023208" w:rsidP="00023208">
      <w:pPr>
        <w:spacing w:before="100" w:after="100" w:line="200" w:lineRule="atLeast"/>
        <w:jc w:val="center"/>
        <w:rPr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lang w:val="uk-UA"/>
        </w:rPr>
        <w:t>Створена область:</w:t>
      </w:r>
    </w:p>
    <w:p w:rsidR="00530ED7" w:rsidRPr="00803573" w:rsidRDefault="00803573" w:rsidP="00023208">
      <w:pPr>
        <w:spacing w:before="100" w:after="100" w:line="200" w:lineRule="atLeast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303645" cy="1173480"/>
            <wp:effectExtent l="0" t="0" r="190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</w:p>
    <w:p w:rsidR="00530ED7" w:rsidRPr="00803573" w:rsidRDefault="00530ED7" w:rsidP="00530ED7">
      <w:pPr>
        <w:spacing w:before="100" w:after="100" w:line="200" w:lineRule="atLeast"/>
        <w:rPr>
          <w:lang w:val="uk-UA"/>
        </w:rPr>
      </w:pPr>
      <w:r w:rsidRPr="00803573">
        <w:rPr>
          <w:b/>
          <w:lang w:val="uk-UA"/>
        </w:rPr>
        <w:t>Висновок:</w:t>
      </w:r>
      <w:r w:rsidRPr="00803573">
        <w:rPr>
          <w:lang w:val="uk-UA"/>
        </w:rPr>
        <w:t xml:space="preserve"> на даній лабораторній роботі я ознайомився з установкою та </w:t>
      </w:r>
      <w:r w:rsidR="004D6F1E">
        <w:rPr>
          <w:lang w:val="uk-UA"/>
        </w:rPr>
        <w:t>налаштуванням</w:t>
      </w:r>
      <w:r w:rsidRPr="00803573">
        <w:rPr>
          <w:lang w:val="uk-UA"/>
        </w:rPr>
        <w:t xml:space="preserve"> </w:t>
      </w:r>
      <w:r w:rsidRPr="00803573">
        <w:rPr>
          <w:lang w:val="en-US"/>
        </w:rPr>
        <w:t>DHCP</w:t>
      </w:r>
      <w:r w:rsidRPr="00803573">
        <w:t xml:space="preserve"> </w:t>
      </w:r>
      <w:r w:rsidRPr="00803573">
        <w:rPr>
          <w:lang w:val="uk-UA"/>
        </w:rPr>
        <w:t xml:space="preserve">сервера. </w:t>
      </w:r>
    </w:p>
    <w:p w:rsidR="00D83B87" w:rsidRDefault="00D83B87"/>
    <w:sectPr w:rsidR="00D83B87" w:rsidSect="00A42EB6">
      <w:pgSz w:w="11906" w:h="16838"/>
      <w:pgMar w:top="719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22"/>
    <w:rsid w:val="00023208"/>
    <w:rsid w:val="004D6F1E"/>
    <w:rsid w:val="00530ED7"/>
    <w:rsid w:val="00550B22"/>
    <w:rsid w:val="007D5B00"/>
    <w:rsid w:val="00803573"/>
    <w:rsid w:val="00D83B87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ED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ED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ED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ED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F86E4-A80E-4B4D-A29D-02C47F42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785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8</cp:revision>
  <dcterms:created xsi:type="dcterms:W3CDTF">2015-10-30T21:40:00Z</dcterms:created>
  <dcterms:modified xsi:type="dcterms:W3CDTF">2015-10-30T23:14:00Z</dcterms:modified>
</cp:coreProperties>
</file>