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7A" w:rsidRPr="00EE63AA" w:rsidRDefault="00706C7A" w:rsidP="00706C7A">
      <w:pPr>
        <w:tabs>
          <w:tab w:val="left" w:pos="6379"/>
        </w:tabs>
        <w:jc w:val="right"/>
      </w:pPr>
      <w:r w:rsidRPr="00EE63AA">
        <w:t>Форма № Н-9.02</w:t>
      </w:r>
    </w:p>
    <w:p w:rsidR="00706C7A" w:rsidRDefault="00706C7A" w:rsidP="00706C7A">
      <w:pPr>
        <w:jc w:val="center"/>
        <w:rPr>
          <w:b/>
        </w:rPr>
      </w:pPr>
    </w:p>
    <w:p w:rsidR="00706C7A" w:rsidRDefault="00706C7A" w:rsidP="00706C7A">
      <w:pPr>
        <w:jc w:val="center"/>
        <w:rPr>
          <w:b/>
        </w:rPr>
      </w:pPr>
    </w:p>
    <w:p w:rsidR="00706C7A" w:rsidRPr="004131D8" w:rsidRDefault="00706C7A" w:rsidP="00706C7A">
      <w:pPr>
        <w:jc w:val="center"/>
        <w:rPr>
          <w:sz w:val="28"/>
          <w:szCs w:val="28"/>
        </w:rPr>
      </w:pPr>
      <w:r w:rsidRPr="004131D8">
        <w:rPr>
          <w:sz w:val="28"/>
          <w:szCs w:val="28"/>
        </w:rPr>
        <w:t>МІНІСТЕРСТВО ОСВІТИ І НАУКИ УКРАЇНИ</w:t>
      </w:r>
    </w:p>
    <w:p w:rsidR="00706C7A" w:rsidRPr="004131D8" w:rsidRDefault="00706C7A" w:rsidP="00706C7A">
      <w:pPr>
        <w:jc w:val="center"/>
        <w:rPr>
          <w:sz w:val="28"/>
          <w:szCs w:val="28"/>
        </w:rPr>
      </w:pPr>
      <w:r w:rsidRPr="004131D8">
        <w:rPr>
          <w:sz w:val="28"/>
          <w:szCs w:val="28"/>
        </w:rPr>
        <w:t>ХМЕЛЬНИЦЬКИЙ НАЦІОНАЛЬНИЙ УНІВЕРСИТЕТ</w:t>
      </w: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  <w:r>
        <w:t xml:space="preserve">Факультет програмування та комп’ютерних </w:t>
      </w:r>
    </w:p>
    <w:p w:rsidR="00706C7A" w:rsidRDefault="00706C7A" w:rsidP="00706C7A">
      <w:pPr>
        <w:jc w:val="center"/>
      </w:pPr>
      <w:r>
        <w:t>і телекомунікаційних систем</w:t>
      </w: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  <w:r>
        <w:t>Кафедра програмної інженерії</w:t>
      </w:r>
    </w:p>
    <w:p w:rsidR="00706C7A" w:rsidRDefault="00706C7A" w:rsidP="00706C7A">
      <w:pPr>
        <w:jc w:val="center"/>
      </w:pPr>
    </w:p>
    <w:p w:rsidR="00706C7A" w:rsidRPr="00C67B4A" w:rsidRDefault="00706C7A" w:rsidP="00706C7A">
      <w:pPr>
        <w:jc w:val="center"/>
      </w:pPr>
    </w:p>
    <w:p w:rsidR="00706C7A" w:rsidRPr="00216C16" w:rsidRDefault="00706C7A" w:rsidP="00706C7A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Лабораторна робота №</w:t>
      </w:r>
      <w:r w:rsidR="003665F7" w:rsidRPr="00216C16">
        <w:rPr>
          <w:sz w:val="36"/>
          <w:szCs w:val="36"/>
          <w:lang w:val="ru-RU"/>
        </w:rPr>
        <w:t>2</w:t>
      </w:r>
    </w:p>
    <w:p w:rsidR="00706C7A" w:rsidRDefault="00706C7A" w:rsidP="00706C7A">
      <w:pPr>
        <w:jc w:val="center"/>
        <w:rPr>
          <w:b/>
          <w:sz w:val="28"/>
          <w:szCs w:val="28"/>
        </w:rPr>
      </w:pPr>
    </w:p>
    <w:p w:rsidR="00706C7A" w:rsidRDefault="00706C7A" w:rsidP="00706C7A">
      <w:pPr>
        <w:jc w:val="center"/>
      </w:pPr>
    </w:p>
    <w:p w:rsidR="00706C7A" w:rsidRPr="004131D8" w:rsidRDefault="00706C7A" w:rsidP="00706C7A">
      <w:pPr>
        <w:jc w:val="center"/>
      </w:pPr>
      <w:r>
        <w:t>з дисципліни «Менеджмент проектів програмного забезпечення»</w:t>
      </w:r>
    </w:p>
    <w:p w:rsidR="00706C7A" w:rsidRDefault="00706C7A" w:rsidP="00706C7A">
      <w:pPr>
        <w:jc w:val="center"/>
      </w:pPr>
      <w:r>
        <w:t>на тему:</w:t>
      </w:r>
    </w:p>
    <w:p w:rsidR="00706C7A" w:rsidRPr="00871D6E" w:rsidRDefault="00706C7A" w:rsidP="00706C7A">
      <w:pPr>
        <w:jc w:val="center"/>
      </w:pPr>
      <w:r>
        <w:t>«</w:t>
      </w:r>
      <w:r w:rsidR="00871D6E">
        <w:t>Календарне планування. Визначення характеристик мережевого графіку</w:t>
      </w:r>
      <w:r>
        <w:t>»</w:t>
      </w:r>
    </w:p>
    <w:p w:rsidR="00706C7A" w:rsidRPr="00C560C2" w:rsidRDefault="00706C7A" w:rsidP="00706C7A">
      <w:pPr>
        <w:jc w:val="center"/>
        <w:rPr>
          <w:lang w:val="ru-RU"/>
        </w:rPr>
      </w:pP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</w:p>
    <w:p w:rsidR="00706C7A" w:rsidRDefault="00706C7A" w:rsidP="00706C7A">
      <w:pPr>
        <w:jc w:val="center"/>
      </w:pPr>
    </w:p>
    <w:p w:rsidR="00706C7A" w:rsidRPr="00C67B4A" w:rsidRDefault="00706C7A" w:rsidP="00706C7A">
      <w:pPr>
        <w:rPr>
          <w:b/>
        </w:rPr>
      </w:pPr>
      <w:r w:rsidRPr="00C67B4A">
        <w:rPr>
          <w:b/>
        </w:rPr>
        <w:t>Виконав:</w:t>
      </w:r>
    </w:p>
    <w:p w:rsidR="00706C7A" w:rsidRDefault="00706C7A" w:rsidP="00706C7A"/>
    <w:p w:rsidR="00706C7A" w:rsidRDefault="00706C7A" w:rsidP="00706C7A">
      <w:r>
        <w:t>студент 2 курсу, групи Піс-14-1 __________________</w:t>
      </w:r>
      <w:r w:rsidR="00DA50F4">
        <w:t xml:space="preserve"> Величко Я. О.</w:t>
      </w:r>
    </w:p>
    <w:p w:rsidR="00706C7A" w:rsidRDefault="00706C7A" w:rsidP="00706C7A">
      <w:pPr>
        <w:tabs>
          <w:tab w:val="left" w:pos="4140"/>
        </w:tabs>
        <w:rPr>
          <w:vertAlign w:val="superscript"/>
        </w:rPr>
      </w:pPr>
      <w:r>
        <w:tab/>
      </w:r>
      <w:r>
        <w:rPr>
          <w:vertAlign w:val="superscript"/>
        </w:rPr>
        <w:t>(підпис)</w:t>
      </w:r>
    </w:p>
    <w:p w:rsidR="00706C7A" w:rsidRDefault="00706C7A" w:rsidP="00706C7A">
      <w:pPr>
        <w:tabs>
          <w:tab w:val="left" w:pos="4140"/>
        </w:tabs>
      </w:pPr>
    </w:p>
    <w:p w:rsidR="00706C7A" w:rsidRDefault="00706C7A" w:rsidP="00706C7A">
      <w:pPr>
        <w:tabs>
          <w:tab w:val="left" w:pos="4140"/>
        </w:tabs>
      </w:pPr>
    </w:p>
    <w:p w:rsidR="00706C7A" w:rsidRDefault="00706C7A" w:rsidP="00706C7A">
      <w:pPr>
        <w:tabs>
          <w:tab w:val="left" w:pos="4140"/>
        </w:tabs>
      </w:pPr>
    </w:p>
    <w:p w:rsidR="00706C7A" w:rsidRDefault="00706C7A" w:rsidP="00706C7A">
      <w:pPr>
        <w:tabs>
          <w:tab w:val="left" w:pos="4140"/>
        </w:tabs>
      </w:pPr>
    </w:p>
    <w:p w:rsidR="00706C7A" w:rsidRPr="004178C6" w:rsidRDefault="00706C7A" w:rsidP="00706C7A">
      <w:pPr>
        <w:tabs>
          <w:tab w:val="left" w:pos="3240"/>
        </w:tabs>
        <w:rPr>
          <w:lang w:eastAsia="zh-CN"/>
        </w:rPr>
      </w:pPr>
      <w:r w:rsidRPr="00C67B4A">
        <w:rPr>
          <w:b/>
        </w:rPr>
        <w:t>Перевірив:</w:t>
      </w:r>
      <w:r>
        <w:tab/>
        <w:t xml:space="preserve">___________________ </w:t>
      </w:r>
      <w:r>
        <w:rPr>
          <w:lang w:val="ru-RU"/>
        </w:rPr>
        <w:t xml:space="preserve"> </w:t>
      </w:r>
      <w:proofErr w:type="spellStart"/>
      <w:r w:rsidR="00B07A7C">
        <w:t>Длугунович</w:t>
      </w:r>
      <w:proofErr w:type="spellEnd"/>
      <w:r w:rsidR="00B07A7C" w:rsidRPr="00216C16">
        <w:rPr>
          <w:lang w:val="ru-RU"/>
        </w:rPr>
        <w:t xml:space="preserve">  </w:t>
      </w:r>
      <w:r>
        <w:t>Н. А.</w:t>
      </w:r>
    </w:p>
    <w:p w:rsidR="00706C7A" w:rsidRDefault="00706C7A" w:rsidP="00706C7A">
      <w:pPr>
        <w:tabs>
          <w:tab w:val="left" w:pos="4140"/>
        </w:tabs>
        <w:rPr>
          <w:vertAlign w:val="superscript"/>
        </w:rPr>
      </w:pPr>
      <w:r>
        <w:tab/>
      </w:r>
      <w:r>
        <w:rPr>
          <w:vertAlign w:val="superscript"/>
        </w:rPr>
        <w:t>(підпис)</w:t>
      </w:r>
    </w:p>
    <w:p w:rsidR="00706C7A" w:rsidRDefault="00706C7A" w:rsidP="00706C7A">
      <w:pPr>
        <w:tabs>
          <w:tab w:val="left" w:pos="3240"/>
        </w:tabs>
      </w:pPr>
    </w:p>
    <w:p w:rsidR="00706C7A" w:rsidRPr="00836EBD" w:rsidRDefault="00706C7A" w:rsidP="00706C7A"/>
    <w:p w:rsidR="00706C7A" w:rsidRPr="00345365" w:rsidRDefault="00706C7A" w:rsidP="00706C7A">
      <w:pPr>
        <w:rPr>
          <w:lang w:val="ru-RU"/>
        </w:rPr>
      </w:pPr>
    </w:p>
    <w:p w:rsidR="00706C7A" w:rsidRPr="00345365" w:rsidRDefault="00706C7A" w:rsidP="00706C7A">
      <w:pPr>
        <w:rPr>
          <w:lang w:val="ru-RU"/>
        </w:rPr>
      </w:pPr>
    </w:p>
    <w:p w:rsidR="00706C7A" w:rsidRPr="00836EBD" w:rsidRDefault="00706C7A" w:rsidP="00706C7A"/>
    <w:p w:rsidR="00706C7A" w:rsidRPr="00836EBD" w:rsidRDefault="00706C7A" w:rsidP="00706C7A"/>
    <w:p w:rsidR="00706C7A" w:rsidRPr="00836EBD" w:rsidRDefault="00706C7A" w:rsidP="00706C7A"/>
    <w:p w:rsidR="00706C7A" w:rsidRDefault="00706C7A" w:rsidP="00706C7A"/>
    <w:p w:rsidR="00706C7A" w:rsidRDefault="00706C7A" w:rsidP="00706C7A"/>
    <w:p w:rsidR="00706C7A" w:rsidRDefault="00706C7A" w:rsidP="00706C7A"/>
    <w:p w:rsidR="00706C7A" w:rsidRPr="00836EBD" w:rsidRDefault="00706C7A" w:rsidP="00706C7A"/>
    <w:p w:rsidR="00706C7A" w:rsidRPr="00836EBD" w:rsidRDefault="00706C7A" w:rsidP="00706C7A"/>
    <w:p w:rsidR="00706C7A" w:rsidRPr="00836EBD" w:rsidRDefault="00706C7A" w:rsidP="00706C7A"/>
    <w:p w:rsidR="00706C7A" w:rsidRDefault="00706C7A" w:rsidP="00706C7A"/>
    <w:p w:rsidR="00706C7A" w:rsidRDefault="00706C7A" w:rsidP="00706C7A"/>
    <w:p w:rsidR="00706C7A" w:rsidRDefault="00706C7A" w:rsidP="00706C7A">
      <w:pPr>
        <w:jc w:val="center"/>
      </w:pPr>
      <w:r>
        <w:t>Хмельницький – 2015 р.</w:t>
      </w:r>
    </w:p>
    <w:p w:rsidR="00706C7A" w:rsidRDefault="00706C7A" w:rsidP="00706C7A">
      <w:r>
        <w:br w:type="page"/>
      </w:r>
      <w:r w:rsidRPr="004178C6">
        <w:lastRenderedPageBreak/>
        <w:t>Мета</w:t>
      </w:r>
      <w:r>
        <w:t xml:space="preserve">: </w:t>
      </w:r>
      <w:r w:rsidR="00871D6E">
        <w:t xml:space="preserve"> отримати навики з розрахунку ранніх та пізніх термінів початку і завершення робіт, знаходження критичного шляху на мережевому графіку.</w:t>
      </w:r>
    </w:p>
    <w:p w:rsidR="00706C7A" w:rsidRPr="000C5108" w:rsidRDefault="00706C7A" w:rsidP="00706C7A">
      <w:pPr>
        <w:spacing w:line="276" w:lineRule="auto"/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:</w:t>
      </w:r>
    </w:p>
    <w:p w:rsidR="00706C7A" w:rsidRDefault="000C5108" w:rsidP="00332CB2">
      <w:pPr>
        <w:rPr>
          <w:lang w:val="en-US"/>
        </w:rPr>
      </w:pPr>
      <w:r>
        <w:t xml:space="preserve">1) </w:t>
      </w:r>
      <w:r w:rsidR="00706C7A">
        <w:t>Будуємо</w:t>
      </w:r>
      <w:r w:rsidR="00706C7A" w:rsidRPr="00706C7A">
        <w:t xml:space="preserve"> мережений графік, використовуючи дані про тривалість робіт і про попередні роботи, що наведені в табл. А.1 (додаток А).</w:t>
      </w:r>
      <w:r w:rsidR="00332CB2">
        <w:br/>
      </w:r>
    </w:p>
    <w:p w:rsidR="006C6F34" w:rsidRPr="006C6F34" w:rsidRDefault="006C6F34" w:rsidP="00332CB2">
      <w:pPr>
        <w:rPr>
          <w:lang w:val="en-US"/>
        </w:rPr>
      </w:pPr>
      <w:r>
        <w:t>Табл. А.1 (додаток 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575"/>
        <w:gridCol w:w="1560"/>
      </w:tblGrid>
      <w:tr w:rsidR="00332CB2" w:rsidTr="00871D6E">
        <w:tc>
          <w:tcPr>
            <w:tcW w:w="1368" w:type="dxa"/>
          </w:tcPr>
          <w:p w:rsidR="00332CB2" w:rsidRDefault="00332CB2" w:rsidP="00332CB2">
            <w:r>
              <w:t>Варіант</w:t>
            </w:r>
          </w:p>
        </w:tc>
        <w:tc>
          <w:tcPr>
            <w:tcW w:w="3135" w:type="dxa"/>
            <w:gridSpan w:val="2"/>
            <w:vAlign w:val="center"/>
          </w:tcPr>
          <w:p w:rsidR="00332CB2" w:rsidRPr="00536C47" w:rsidRDefault="00BB3A6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5</w:t>
            </w:r>
          </w:p>
        </w:tc>
      </w:tr>
      <w:tr w:rsidR="00332CB2" w:rsidTr="00871D6E">
        <w:trPr>
          <w:cantSplit/>
          <w:trHeight w:val="847"/>
        </w:trPr>
        <w:tc>
          <w:tcPr>
            <w:tcW w:w="1368" w:type="dxa"/>
            <w:vAlign w:val="center"/>
          </w:tcPr>
          <w:p w:rsidR="00332CB2" w:rsidRDefault="00332CB2" w:rsidP="00536C47">
            <w:pPr>
              <w:jc w:val="center"/>
            </w:pPr>
            <w:r>
              <w:t>Робота</w:t>
            </w:r>
          </w:p>
        </w:tc>
        <w:tc>
          <w:tcPr>
            <w:tcW w:w="1575" w:type="dxa"/>
            <w:vAlign w:val="center"/>
          </w:tcPr>
          <w:p w:rsidR="00332CB2" w:rsidRDefault="00332CB2" w:rsidP="00871D6E">
            <w:pPr>
              <w:jc w:val="center"/>
            </w:pPr>
            <w:r>
              <w:t>Попередня робота</w:t>
            </w:r>
          </w:p>
        </w:tc>
        <w:tc>
          <w:tcPr>
            <w:tcW w:w="1560" w:type="dxa"/>
            <w:vAlign w:val="center"/>
          </w:tcPr>
          <w:p w:rsidR="00332CB2" w:rsidRDefault="00332CB2" w:rsidP="00871D6E">
            <w:pPr>
              <w:jc w:val="center"/>
            </w:pPr>
            <w:r>
              <w:t>Тривалість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Default="00332CB2" w:rsidP="00536C47">
            <w:pPr>
              <w:jc w:val="center"/>
            </w:pPr>
            <w:r>
              <w:t>А</w:t>
            </w:r>
          </w:p>
        </w:tc>
        <w:tc>
          <w:tcPr>
            <w:tcW w:w="1575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32CB2" w:rsidRPr="00DA50F4" w:rsidRDefault="00DA50F4" w:rsidP="00536C47">
            <w:pPr>
              <w:jc w:val="center"/>
            </w:pPr>
            <w:r>
              <w:t>2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B</w:t>
            </w:r>
          </w:p>
        </w:tc>
        <w:tc>
          <w:tcPr>
            <w:tcW w:w="1575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32CB2" w:rsidRPr="00DA50F4" w:rsidRDefault="00DA50F4" w:rsidP="00536C47">
            <w:pPr>
              <w:jc w:val="center"/>
            </w:pPr>
            <w:r w:rsidRPr="00536C47">
              <w:rPr>
                <w:lang w:val="en-US"/>
              </w:rPr>
              <w:t>4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C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B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1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D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4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E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3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F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5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G</w:t>
            </w:r>
          </w:p>
        </w:tc>
        <w:tc>
          <w:tcPr>
            <w:tcW w:w="1575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C,D</w:t>
            </w:r>
          </w:p>
        </w:tc>
        <w:tc>
          <w:tcPr>
            <w:tcW w:w="1560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5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H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E</w:t>
            </w:r>
          </w:p>
        </w:tc>
        <w:tc>
          <w:tcPr>
            <w:tcW w:w="1560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4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I</w:t>
            </w:r>
          </w:p>
        </w:tc>
        <w:tc>
          <w:tcPr>
            <w:tcW w:w="1575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E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3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J</w:t>
            </w:r>
          </w:p>
        </w:tc>
        <w:tc>
          <w:tcPr>
            <w:tcW w:w="1575" w:type="dxa"/>
            <w:vAlign w:val="center"/>
          </w:tcPr>
          <w:p w:rsidR="00332CB2" w:rsidRDefault="00DA50F4" w:rsidP="00536C47">
            <w:pPr>
              <w:jc w:val="center"/>
            </w:pPr>
            <w:r w:rsidRPr="00536C47">
              <w:rPr>
                <w:lang w:val="en-US"/>
              </w:rPr>
              <w:t>F</w:t>
            </w:r>
            <w:r w:rsidR="00332CB2">
              <w:t>,H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2</w:t>
            </w:r>
          </w:p>
        </w:tc>
      </w:tr>
      <w:tr w:rsidR="00332CB2" w:rsidTr="00871D6E">
        <w:tc>
          <w:tcPr>
            <w:tcW w:w="1368" w:type="dxa"/>
            <w:vAlign w:val="center"/>
          </w:tcPr>
          <w:p w:rsidR="00332CB2" w:rsidRPr="00536C47" w:rsidRDefault="00332CB2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K</w:t>
            </w:r>
          </w:p>
        </w:tc>
        <w:tc>
          <w:tcPr>
            <w:tcW w:w="1575" w:type="dxa"/>
            <w:vAlign w:val="center"/>
          </w:tcPr>
          <w:p w:rsidR="00332CB2" w:rsidRDefault="00332CB2" w:rsidP="00536C47">
            <w:pPr>
              <w:jc w:val="center"/>
            </w:pPr>
            <w:r>
              <w:t>G,I,J</w:t>
            </w:r>
          </w:p>
        </w:tc>
        <w:tc>
          <w:tcPr>
            <w:tcW w:w="1560" w:type="dxa"/>
            <w:vAlign w:val="center"/>
          </w:tcPr>
          <w:p w:rsidR="00332CB2" w:rsidRPr="00536C47" w:rsidRDefault="00DA50F4" w:rsidP="00536C47">
            <w:pPr>
              <w:jc w:val="center"/>
              <w:rPr>
                <w:lang w:val="en-US"/>
              </w:rPr>
            </w:pPr>
            <w:r w:rsidRPr="00536C47">
              <w:rPr>
                <w:lang w:val="en-US"/>
              </w:rPr>
              <w:t>1</w:t>
            </w:r>
          </w:p>
        </w:tc>
      </w:tr>
    </w:tbl>
    <w:p w:rsidR="0073712B" w:rsidRDefault="0073712B" w:rsidP="006D2E0B">
      <w:pPr>
        <w:jc w:val="center"/>
        <w:rPr>
          <w:lang w:val="en-US"/>
        </w:rPr>
      </w:pPr>
    </w:p>
    <w:p w:rsidR="005C1466" w:rsidRDefault="005C1466" w:rsidP="006D2E0B">
      <w:pPr>
        <w:jc w:val="center"/>
        <w:rPr>
          <w:lang w:val="en-US"/>
        </w:rPr>
      </w:pPr>
    </w:p>
    <w:p w:rsidR="00BB3A64" w:rsidRPr="00927274" w:rsidRDefault="00927274" w:rsidP="006D2E0B">
      <w:pPr>
        <w:jc w:val="center"/>
        <w:rPr>
          <w:lang w:val="ru-RU"/>
        </w:rPr>
      </w:pPr>
      <w:r>
        <w:object w:dxaOrig="14101" w:dyaOrig="6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1.45pt;height:192.25pt" o:ole="">
            <v:imagedata r:id="rId6" o:title=""/>
          </v:shape>
          <o:OLEObject Type="Embed" ProgID="Visio.Drawing.15" ShapeID="_x0000_i1026" DrawAspect="Content" ObjectID="_1505581156" r:id="rId7"/>
        </w:object>
      </w:r>
      <w:r w:rsidR="00C33224">
        <w:t>І</w:t>
      </w:r>
    </w:p>
    <w:p w:rsidR="00E843F2" w:rsidRPr="003D1D58" w:rsidRDefault="006D2E0B" w:rsidP="00ED0F05">
      <w:pPr>
        <w:jc w:val="center"/>
        <w:rPr>
          <w:lang w:val="ru-RU"/>
        </w:rPr>
      </w:pPr>
      <w:r>
        <w:t>Рисунок 1 – Мережевий графік</w:t>
      </w:r>
      <w:r w:rsidR="00A355E1">
        <w:t xml:space="preserve"> виконання робіт</w:t>
      </w:r>
    </w:p>
    <w:p w:rsidR="00BB3A64" w:rsidRPr="003D1D58" w:rsidRDefault="00BB3A64" w:rsidP="00706C7A">
      <w:pPr>
        <w:rPr>
          <w:lang w:val="ru-RU"/>
        </w:rPr>
      </w:pPr>
    </w:p>
    <w:p w:rsidR="002D294C" w:rsidRPr="00927274" w:rsidRDefault="0044079C" w:rsidP="00FC4BC3">
      <w:pPr>
        <w:rPr>
          <w:rFonts w:eastAsia="SimSun"/>
          <w:lang w:val="ru-RU" w:eastAsia="zh-CN"/>
        </w:rPr>
      </w:pPr>
      <w:r w:rsidRPr="00927274">
        <w:rPr>
          <w:rFonts w:eastAsia="SimSun"/>
          <w:lang w:val="ru-RU" w:eastAsia="zh-CN"/>
        </w:rPr>
        <w:t xml:space="preserve">1. </w:t>
      </w:r>
      <w:r>
        <w:rPr>
          <w:rFonts w:eastAsia="SimSun"/>
          <w:lang w:eastAsia="zh-CN"/>
        </w:rPr>
        <w:t>Розрахунок ранніх термінів початку і закінчення робіт.</w:t>
      </w:r>
    </w:p>
    <w:p w:rsidR="00090E39" w:rsidRPr="00927274" w:rsidRDefault="00090E39" w:rsidP="00FC4BC3">
      <w:pPr>
        <w:rPr>
          <w:rFonts w:eastAsia="SimSun"/>
          <w:lang w:val="ru-RU" w:eastAsia="zh-CN"/>
        </w:rPr>
      </w:pPr>
    </w:p>
    <w:p w:rsidR="00BA0ECC" w:rsidRPr="00927274" w:rsidRDefault="00090E39" w:rsidP="00FC4BC3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1-2</w:t>
      </w:r>
      <w:r w:rsidR="007017C9">
        <w:rPr>
          <w:rFonts w:eastAsia="SimSun"/>
          <w:vertAlign w:val="sub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Pr="00927274">
        <w:rPr>
          <w:rFonts w:eastAsia="SimSun"/>
          <w:lang w:val="ru-RU" w:eastAsia="zh-CN"/>
        </w:rPr>
        <w:t xml:space="preserve"> = 0 + 2 = 2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1-3</w:t>
      </w:r>
      <w:r w:rsidR="007017C9" w:rsidRPr="007017C9">
        <w:rPr>
          <w:rFonts w:eastAsia="SimSun"/>
          <w:vertAlign w:val="super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 = 0 + 4 = 4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2-4</w:t>
      </w:r>
      <w:r w:rsidR="007017C9" w:rsidRPr="007017C9">
        <w:rPr>
          <w:rFonts w:eastAsia="SimSun"/>
          <w:vertAlign w:val="super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 = 2 + 3 = 5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2-5</w:t>
      </w:r>
      <w:r w:rsidR="007017C9" w:rsidRPr="007017C9">
        <w:rPr>
          <w:rFonts w:eastAsia="SimSun"/>
          <w:vertAlign w:val="super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 = 2 + 4 = </w:t>
      </w:r>
      <w:r w:rsidR="00191C33" w:rsidRPr="00927274">
        <w:rPr>
          <w:rFonts w:eastAsia="SimSun"/>
          <w:lang w:val="ru-RU" w:eastAsia="zh-CN"/>
        </w:rPr>
        <w:t>6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2-6</w:t>
      </w:r>
      <w:r w:rsidR="007017C9" w:rsidRPr="007017C9">
        <w:rPr>
          <w:rFonts w:eastAsia="SimSun"/>
          <w:vertAlign w:val="super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 = </w:t>
      </w:r>
      <w:r w:rsidR="00191C33" w:rsidRPr="00927274">
        <w:rPr>
          <w:rFonts w:eastAsia="SimSun"/>
          <w:lang w:val="ru-RU" w:eastAsia="zh-CN"/>
        </w:rPr>
        <w:t>2</w:t>
      </w:r>
      <w:r w:rsidRPr="00927274">
        <w:rPr>
          <w:rFonts w:eastAsia="SimSun"/>
          <w:lang w:val="ru-RU" w:eastAsia="zh-CN"/>
        </w:rPr>
        <w:t xml:space="preserve"> + </w:t>
      </w:r>
      <w:r w:rsidR="00191C33" w:rsidRPr="00927274">
        <w:rPr>
          <w:rFonts w:eastAsia="SimSun"/>
          <w:lang w:val="ru-RU" w:eastAsia="zh-CN"/>
        </w:rPr>
        <w:t>5</w:t>
      </w:r>
      <w:r w:rsidRPr="00927274">
        <w:rPr>
          <w:rFonts w:eastAsia="SimSun"/>
          <w:lang w:val="ru-RU" w:eastAsia="zh-CN"/>
        </w:rPr>
        <w:t xml:space="preserve"> = </w:t>
      </w:r>
      <w:r w:rsidR="00191C33" w:rsidRPr="00927274">
        <w:rPr>
          <w:rFonts w:eastAsia="SimSun"/>
          <w:lang w:val="ru-RU" w:eastAsia="zh-CN"/>
        </w:rPr>
        <w:t>7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3-5</w:t>
      </w:r>
      <w:r w:rsidR="007017C9" w:rsidRPr="007017C9">
        <w:rPr>
          <w:rFonts w:eastAsia="SimSun"/>
          <w:vertAlign w:val="superscript"/>
          <w:lang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 = </w:t>
      </w:r>
      <w:r w:rsidR="00AA7746" w:rsidRPr="00927274">
        <w:rPr>
          <w:rFonts w:eastAsia="SimSun"/>
          <w:lang w:val="ru-RU" w:eastAsia="zh-CN"/>
        </w:rPr>
        <w:t>4 + 1</w:t>
      </w:r>
      <w:r w:rsidRPr="00927274">
        <w:rPr>
          <w:rFonts w:eastAsia="SimSun"/>
          <w:lang w:val="ru-RU" w:eastAsia="zh-CN"/>
        </w:rPr>
        <w:t xml:space="preserve"> = </w:t>
      </w:r>
      <w:r w:rsidR="00191C33" w:rsidRPr="00927274">
        <w:rPr>
          <w:rFonts w:eastAsia="SimSun"/>
          <w:lang w:val="ru-RU" w:eastAsia="zh-CN"/>
        </w:rPr>
        <w:t>5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4-6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= </w:t>
      </w:r>
      <w:r w:rsidR="00AA7746" w:rsidRPr="00927274">
        <w:rPr>
          <w:rFonts w:eastAsia="SimSun"/>
          <w:lang w:val="ru-RU" w:eastAsia="zh-CN"/>
        </w:rPr>
        <w:t>5 + 4</w:t>
      </w:r>
      <w:r w:rsidRPr="00927274">
        <w:rPr>
          <w:rFonts w:eastAsia="SimSun"/>
          <w:lang w:val="ru-RU" w:eastAsia="zh-CN"/>
        </w:rPr>
        <w:t xml:space="preserve"> = </w:t>
      </w:r>
      <w:r w:rsidR="00191C33" w:rsidRPr="00927274">
        <w:rPr>
          <w:rFonts w:eastAsia="SimSun"/>
          <w:lang w:val="ru-RU" w:eastAsia="zh-CN"/>
        </w:rPr>
        <w:t>9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4-7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= </w:t>
      </w:r>
      <w:r w:rsidR="00AA7746" w:rsidRPr="00927274">
        <w:rPr>
          <w:rFonts w:eastAsia="SimSun"/>
          <w:lang w:val="ru-RU" w:eastAsia="zh-CN"/>
        </w:rPr>
        <w:t>5 + 3</w:t>
      </w:r>
      <w:r w:rsidR="00191C33" w:rsidRPr="00927274">
        <w:rPr>
          <w:rFonts w:eastAsia="SimSun"/>
          <w:lang w:val="ru-RU" w:eastAsia="zh-CN"/>
        </w:rPr>
        <w:t xml:space="preserve"> = 8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5-7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= </w:t>
      </w:r>
      <w:r w:rsidR="00AA7746" w:rsidRPr="00927274">
        <w:rPr>
          <w:rFonts w:eastAsia="SimSun"/>
          <w:lang w:val="ru-RU" w:eastAsia="zh-CN"/>
        </w:rPr>
        <w:t>6 + 5</w:t>
      </w:r>
      <w:r w:rsidR="00191C33" w:rsidRPr="00927274">
        <w:rPr>
          <w:rFonts w:eastAsia="SimSun"/>
          <w:lang w:val="ru-RU" w:eastAsia="zh-CN"/>
        </w:rPr>
        <w:t xml:space="preserve"> = 11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6-7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= </w:t>
      </w:r>
      <w:r w:rsidR="00AA7746" w:rsidRPr="00927274">
        <w:rPr>
          <w:rFonts w:eastAsia="SimSun"/>
          <w:lang w:val="ru-RU" w:eastAsia="zh-CN"/>
        </w:rPr>
        <w:t>9 + 2</w:t>
      </w:r>
      <w:r w:rsidR="00191C33" w:rsidRPr="00927274">
        <w:rPr>
          <w:rFonts w:eastAsia="SimSun"/>
          <w:lang w:val="ru-RU" w:eastAsia="zh-CN"/>
        </w:rPr>
        <w:t xml:space="preserve"> = 11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7-8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 w:rsidR="007017C9">
        <w:rPr>
          <w:rFonts w:eastAsia="SimSun"/>
          <w:vertAlign w:val="superscript"/>
          <w:lang w:eastAsia="zh-CN"/>
        </w:rPr>
        <w:t>рз</w:t>
      </w:r>
      <w:proofErr w:type="spellEnd"/>
      <w:r w:rsidR="007017C9" w:rsidRPr="00927274">
        <w:rPr>
          <w:rFonts w:eastAsia="SimSun"/>
          <w:lang w:val="ru-RU" w:eastAsia="zh-CN"/>
        </w:rPr>
        <w:t xml:space="preserve"> </w:t>
      </w:r>
      <w:r w:rsidRPr="00927274">
        <w:rPr>
          <w:rFonts w:eastAsia="SimSun"/>
          <w:lang w:val="ru-RU" w:eastAsia="zh-CN"/>
        </w:rPr>
        <w:t xml:space="preserve">= </w:t>
      </w:r>
      <w:r w:rsidR="00AA7746" w:rsidRPr="00927274">
        <w:rPr>
          <w:rFonts w:eastAsia="SimSun"/>
          <w:lang w:val="ru-RU" w:eastAsia="zh-CN"/>
        </w:rPr>
        <w:t>11 + 1</w:t>
      </w:r>
      <w:r w:rsidR="00191C33" w:rsidRPr="00927274">
        <w:rPr>
          <w:rFonts w:eastAsia="SimSun"/>
          <w:lang w:val="ru-RU" w:eastAsia="zh-CN"/>
        </w:rPr>
        <w:t xml:space="preserve"> = 12</w:t>
      </w:r>
    </w:p>
    <w:p w:rsidR="005C1466" w:rsidRPr="00927274" w:rsidRDefault="005C1466" w:rsidP="00090E39">
      <w:pPr>
        <w:rPr>
          <w:rFonts w:eastAsia="SimSun"/>
          <w:lang w:val="ru-RU" w:eastAsia="zh-CN"/>
        </w:rPr>
      </w:pPr>
    </w:p>
    <w:p w:rsidR="005C1466" w:rsidRPr="00667A8A" w:rsidRDefault="005C1466" w:rsidP="00090E39">
      <w:pPr>
        <w:rPr>
          <w:rFonts w:eastAsia="SimSun"/>
          <w:lang w:eastAsia="zh-CN"/>
        </w:rPr>
      </w:pPr>
      <w:r w:rsidRPr="00927274">
        <w:rPr>
          <w:rFonts w:eastAsia="SimSun"/>
          <w:lang w:val="ru-RU" w:eastAsia="zh-CN"/>
        </w:rPr>
        <w:lastRenderedPageBreak/>
        <w:t xml:space="preserve">2. </w:t>
      </w:r>
      <w:r w:rsidR="00667A8A">
        <w:rPr>
          <w:rFonts w:eastAsia="SimSun"/>
          <w:lang w:eastAsia="zh-CN"/>
        </w:rPr>
        <w:t>Розрахунок пізніх термінів закінчення і початку робіт.</w:t>
      </w:r>
    </w:p>
    <w:p w:rsidR="00090E39" w:rsidRPr="00927274" w:rsidRDefault="00090E39" w:rsidP="00090E39">
      <w:pPr>
        <w:rPr>
          <w:rFonts w:eastAsia="SimSun"/>
          <w:lang w:val="ru-RU" w:eastAsia="zh-CN"/>
        </w:rPr>
      </w:pPr>
    </w:p>
    <w:p w:rsidR="0022507C" w:rsidRDefault="0022507C" w:rsidP="0022507C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 w:rsidRPr="00927274">
        <w:rPr>
          <w:rFonts w:eastAsia="SimSun"/>
          <w:vertAlign w:val="subscript"/>
          <w:lang w:val="ru-RU" w:eastAsia="zh-CN"/>
        </w:rPr>
        <w:t>7-8</w:t>
      </w:r>
      <w:r w:rsidRPr="00927274">
        <w:rPr>
          <w:rFonts w:eastAsia="SimSun"/>
          <w:lang w:val="ru-RU"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 w:rsidRPr="00927274">
        <w:rPr>
          <w:rFonts w:eastAsia="SimSun"/>
          <w:lang w:val="ru-RU" w:eastAsia="zh-CN"/>
        </w:rPr>
        <w:t xml:space="preserve"> = 1</w:t>
      </w:r>
      <w:r>
        <w:rPr>
          <w:rFonts w:eastAsia="SimSun"/>
          <w:lang w:eastAsia="zh-CN"/>
        </w:rPr>
        <w:t>2</w:t>
      </w:r>
      <w:r w:rsidR="00216C16" w:rsidRPr="00927274">
        <w:rPr>
          <w:rFonts w:eastAsia="SimSun"/>
          <w:lang w:val="ru-RU" w:eastAsia="zh-CN"/>
        </w:rPr>
        <w:t xml:space="preserve"> </w:t>
      </w:r>
      <w:r w:rsidR="00216C16">
        <w:rPr>
          <w:rFonts w:eastAsia="SimSun"/>
          <w:lang w:eastAsia="zh-CN"/>
        </w:rPr>
        <w:t>-</w:t>
      </w:r>
      <w:r w:rsidRPr="00927274">
        <w:rPr>
          <w:rFonts w:eastAsia="SimSun"/>
          <w:lang w:val="ru-RU" w:eastAsia="zh-CN"/>
        </w:rPr>
        <w:t xml:space="preserve"> 1 = 1</w:t>
      </w:r>
      <w:proofErr w:type="spellStart"/>
      <w:r>
        <w:rPr>
          <w:rFonts w:eastAsia="SimSun"/>
          <w:lang w:eastAsia="zh-CN"/>
        </w:rPr>
        <w:t>1</w:t>
      </w:r>
      <w:proofErr w:type="spellEnd"/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4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7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11 -</w:t>
      </w:r>
      <w:r w:rsidRPr="00216C16">
        <w:rPr>
          <w:rFonts w:eastAsia="SimSun"/>
          <w:lang w:eastAsia="zh-CN"/>
        </w:rPr>
        <w:t xml:space="preserve"> 1 = </w:t>
      </w:r>
      <w:r>
        <w:rPr>
          <w:rFonts w:eastAsia="SimSun"/>
          <w:lang w:eastAsia="zh-CN"/>
        </w:rPr>
        <w:t>8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5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7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11 -</w:t>
      </w:r>
      <w:r w:rsidRPr="00216C16">
        <w:rPr>
          <w:rFonts w:eastAsia="SimSun"/>
          <w:lang w:eastAsia="zh-CN"/>
        </w:rPr>
        <w:t xml:space="preserve"> 1 = </w:t>
      </w:r>
      <w:r>
        <w:rPr>
          <w:rFonts w:eastAsia="SimSun"/>
          <w:lang w:eastAsia="zh-CN"/>
        </w:rPr>
        <w:t>6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6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7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11 -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2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9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4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6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9 -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4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5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2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6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9 -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5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4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3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5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6 -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1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5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2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5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6 -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4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2</w:t>
      </w:r>
    </w:p>
    <w:p w:rsidR="00216C16" w:rsidRPr="0022507C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2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4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5 -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3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2</w:t>
      </w:r>
    </w:p>
    <w:p w:rsidR="00216C16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1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3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5 -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4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1</w:t>
      </w:r>
    </w:p>
    <w:p w:rsidR="00216C16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val="en-US" w:eastAsia="zh-CN"/>
        </w:rPr>
        <w:t>t</w:t>
      </w:r>
      <w:r>
        <w:rPr>
          <w:rFonts w:eastAsia="SimSun"/>
          <w:vertAlign w:val="subscript"/>
          <w:lang w:eastAsia="zh-CN"/>
        </w:rPr>
        <w:t>1</w:t>
      </w:r>
      <w:r w:rsidRPr="00216C16">
        <w:rPr>
          <w:rFonts w:eastAsia="SimSun"/>
          <w:vertAlign w:val="subscript"/>
          <w:lang w:eastAsia="zh-CN"/>
        </w:rPr>
        <w:t>-</w:t>
      </w:r>
      <w:r>
        <w:rPr>
          <w:rFonts w:eastAsia="SimSun"/>
          <w:vertAlign w:val="subscript"/>
          <w:lang w:eastAsia="zh-CN"/>
        </w:rPr>
        <w:t>2</w:t>
      </w:r>
      <w:r w:rsidRPr="00216C16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vertAlign w:val="superscript"/>
          <w:lang w:eastAsia="zh-CN"/>
        </w:rPr>
        <w:t>пп</w:t>
      </w:r>
      <w:proofErr w:type="spellEnd"/>
      <w:r>
        <w:rPr>
          <w:rFonts w:eastAsia="SimSun"/>
          <w:lang w:eastAsia="zh-CN"/>
        </w:rPr>
        <w:t xml:space="preserve"> = 2 -</w:t>
      </w:r>
      <w:r w:rsidRPr="00216C1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2</w:t>
      </w:r>
      <w:r w:rsidRPr="00216C16">
        <w:rPr>
          <w:rFonts w:eastAsia="SimSun"/>
          <w:lang w:eastAsia="zh-CN"/>
        </w:rPr>
        <w:t xml:space="preserve"> = </w:t>
      </w:r>
      <w:r>
        <w:rPr>
          <w:rFonts w:eastAsia="SimSun"/>
          <w:lang w:eastAsia="zh-CN"/>
        </w:rPr>
        <w:t>0</w:t>
      </w:r>
    </w:p>
    <w:p w:rsidR="004B6853" w:rsidRDefault="004B6853" w:rsidP="00216C16">
      <w:pPr>
        <w:rPr>
          <w:rFonts w:eastAsia="SimSun"/>
          <w:lang w:eastAsia="zh-CN"/>
        </w:rPr>
      </w:pPr>
    </w:p>
    <w:p w:rsidR="00216C16" w:rsidRDefault="00216C16" w:rsidP="00216C1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3. Визначення повних шляхів і розрахунок їх тривалості.</w:t>
      </w:r>
    </w:p>
    <w:p w:rsidR="00216C16" w:rsidRPr="0022507C" w:rsidRDefault="00F1068D" w:rsidP="00216C1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Табличка 1 - Розрахунок повного резерву повного шляху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3119"/>
        <w:gridCol w:w="3118"/>
      </w:tblGrid>
      <w:tr w:rsidR="00216C16" w:rsidTr="004B6853">
        <w:trPr>
          <w:cantSplit/>
          <w:trHeight w:val="524"/>
        </w:trPr>
        <w:tc>
          <w:tcPr>
            <w:tcW w:w="1951" w:type="dxa"/>
            <w:vAlign w:val="center"/>
          </w:tcPr>
          <w:p w:rsidR="00216C16" w:rsidRDefault="00216C16" w:rsidP="00D160C3">
            <w:pPr>
              <w:jc w:val="center"/>
            </w:pPr>
            <w:r>
              <w:t>Повний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Тривалість</w:t>
            </w:r>
          </w:p>
        </w:tc>
        <w:tc>
          <w:tcPr>
            <w:tcW w:w="3118" w:type="dxa"/>
            <w:vAlign w:val="center"/>
          </w:tcPr>
          <w:p w:rsidR="00216C16" w:rsidRDefault="00216C16" w:rsidP="00D160C3">
            <w:pPr>
              <w:jc w:val="center"/>
            </w:pPr>
            <w:r>
              <w:t>Повний резерв</w:t>
            </w:r>
          </w:p>
        </w:tc>
      </w:tr>
      <w:tr w:rsidR="00216C16" w:rsidTr="00216C16">
        <w:tc>
          <w:tcPr>
            <w:tcW w:w="1951" w:type="dxa"/>
            <w:vAlign w:val="center"/>
          </w:tcPr>
          <w:p w:rsidR="00216C16" w:rsidRDefault="00216C16" w:rsidP="00D160C3">
            <w:pPr>
              <w:jc w:val="center"/>
            </w:pPr>
            <w:r>
              <w:t>1-2-4-7-8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2+3+3+1=9</w:t>
            </w:r>
          </w:p>
        </w:tc>
        <w:tc>
          <w:tcPr>
            <w:tcW w:w="3118" w:type="dxa"/>
            <w:vAlign w:val="center"/>
          </w:tcPr>
          <w:p w:rsidR="00216C16" w:rsidRPr="00DA50F4" w:rsidRDefault="00216C16" w:rsidP="00D160C3">
            <w:pPr>
              <w:jc w:val="center"/>
            </w:pPr>
            <w:r>
              <w:t>12-9=3</w:t>
            </w:r>
          </w:p>
        </w:tc>
      </w:tr>
      <w:tr w:rsidR="00216C16" w:rsidTr="00216C16">
        <w:tc>
          <w:tcPr>
            <w:tcW w:w="1951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1-2-4-6-7-8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2+3+4+2+1=12</w:t>
            </w:r>
          </w:p>
        </w:tc>
        <w:tc>
          <w:tcPr>
            <w:tcW w:w="3118" w:type="dxa"/>
            <w:vAlign w:val="center"/>
          </w:tcPr>
          <w:p w:rsidR="00216C16" w:rsidRPr="00DA50F4" w:rsidRDefault="00216C16" w:rsidP="00D160C3">
            <w:pPr>
              <w:jc w:val="center"/>
            </w:pPr>
            <w:r>
              <w:t>12-12=0</w:t>
            </w:r>
          </w:p>
        </w:tc>
      </w:tr>
      <w:tr w:rsidR="00216C16" w:rsidTr="00216C16">
        <w:tc>
          <w:tcPr>
            <w:tcW w:w="1951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1-2-6-7-8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2+5+2+1=10</w:t>
            </w:r>
          </w:p>
        </w:tc>
        <w:tc>
          <w:tcPr>
            <w:tcW w:w="3118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12-10=2</w:t>
            </w:r>
          </w:p>
        </w:tc>
      </w:tr>
      <w:tr w:rsidR="00216C16" w:rsidTr="00216C16">
        <w:tc>
          <w:tcPr>
            <w:tcW w:w="1951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1-2-5-7-8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2+4+5+1=12</w:t>
            </w:r>
          </w:p>
        </w:tc>
        <w:tc>
          <w:tcPr>
            <w:tcW w:w="3118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12-12=0</w:t>
            </w:r>
          </w:p>
        </w:tc>
      </w:tr>
      <w:tr w:rsidR="00216C16" w:rsidTr="00216C16">
        <w:tc>
          <w:tcPr>
            <w:tcW w:w="1951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1-3-5-7-8</w:t>
            </w:r>
          </w:p>
        </w:tc>
        <w:tc>
          <w:tcPr>
            <w:tcW w:w="3119" w:type="dxa"/>
            <w:vAlign w:val="center"/>
          </w:tcPr>
          <w:p w:rsidR="00216C16" w:rsidRPr="00216C16" w:rsidRDefault="00216C16" w:rsidP="00D160C3">
            <w:pPr>
              <w:jc w:val="center"/>
            </w:pPr>
            <w:r>
              <w:t>4+1+5+1=11</w:t>
            </w:r>
          </w:p>
        </w:tc>
        <w:tc>
          <w:tcPr>
            <w:tcW w:w="3118" w:type="dxa"/>
            <w:vAlign w:val="center"/>
          </w:tcPr>
          <w:p w:rsidR="00216C16" w:rsidRPr="004B6853" w:rsidRDefault="004B6853" w:rsidP="00D160C3">
            <w:pPr>
              <w:jc w:val="center"/>
            </w:pPr>
            <w:r>
              <w:t>12-11=1</w:t>
            </w:r>
          </w:p>
        </w:tc>
      </w:tr>
    </w:tbl>
    <w:p w:rsidR="00216C16" w:rsidRPr="0022507C" w:rsidRDefault="00216C16" w:rsidP="00216C16">
      <w:pPr>
        <w:rPr>
          <w:rFonts w:eastAsia="SimSun"/>
          <w:lang w:eastAsia="zh-CN"/>
        </w:rPr>
      </w:pPr>
    </w:p>
    <w:p w:rsidR="00216C16" w:rsidRDefault="004B6853" w:rsidP="00225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4. Визначення критичного шляху.</w:t>
      </w:r>
    </w:p>
    <w:p w:rsidR="004B6853" w:rsidRDefault="004B6853" w:rsidP="00225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Виходячи з ознаки</w:t>
      </w:r>
      <w:r w:rsidR="00F1068D">
        <w:rPr>
          <w:rFonts w:eastAsia="SimSun"/>
          <w:lang w:eastAsia="zh-CN"/>
        </w:rPr>
        <w:t xml:space="preserve"> рівності наступних критеріїв</w:t>
      </w:r>
      <w:r>
        <w:rPr>
          <w:rFonts w:eastAsia="SimSun"/>
          <w:lang w:eastAsia="zh-CN"/>
        </w:rPr>
        <w:t xml:space="preserve"> роб</w:t>
      </w:r>
      <w:r w:rsidR="00F1068D">
        <w:rPr>
          <w:rFonts w:eastAsia="SimSun"/>
          <w:lang w:eastAsia="zh-CN"/>
        </w:rPr>
        <w:t>іт на критичному шляху:</w:t>
      </w:r>
    </w:p>
    <w:p w:rsidR="00F1068D" w:rsidRDefault="00F1068D" w:rsidP="00225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- ранні і пізні початки роботи;</w:t>
      </w:r>
    </w:p>
    <w:p w:rsidR="00F1068D" w:rsidRDefault="00F1068D" w:rsidP="00225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- ранні і пізні закінчення роботи.</w:t>
      </w:r>
    </w:p>
    <w:p w:rsidR="00F1068D" w:rsidRPr="0022507C" w:rsidRDefault="00F1068D" w:rsidP="00225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Критичні шляхи : 1-2-4-6-7-8 і 1-2-5-7-8</w:t>
      </w:r>
    </w:p>
    <w:p w:rsidR="00090E39" w:rsidRDefault="00090E39" w:rsidP="00090E39">
      <w:pPr>
        <w:rPr>
          <w:rFonts w:eastAsia="SimSun"/>
          <w:lang w:eastAsia="zh-CN"/>
        </w:rPr>
      </w:pPr>
    </w:p>
    <w:p w:rsidR="00F1068D" w:rsidRDefault="00F1068D" w:rsidP="00090E3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5. Розрахунок повних резервів часу для кожного повного шляху наведено в табличці 1.</w:t>
      </w:r>
    </w:p>
    <w:p w:rsidR="00F1068D" w:rsidRDefault="00F1068D" w:rsidP="00090E39">
      <w:pPr>
        <w:rPr>
          <w:rFonts w:eastAsia="SimSun"/>
          <w:lang w:eastAsia="zh-CN"/>
        </w:rPr>
      </w:pPr>
    </w:p>
    <w:p w:rsidR="00F1068D" w:rsidRDefault="00F1068D" w:rsidP="00090E3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6. </w:t>
      </w:r>
      <w:proofErr w:type="spellStart"/>
      <w:r>
        <w:rPr>
          <w:rFonts w:eastAsia="SimSun"/>
          <w:lang w:eastAsia="zh-CN"/>
        </w:rPr>
        <w:t>Розрахування</w:t>
      </w:r>
      <w:proofErr w:type="spellEnd"/>
      <w:r>
        <w:rPr>
          <w:rFonts w:eastAsia="SimSun"/>
          <w:lang w:eastAsia="zh-CN"/>
        </w:rPr>
        <w:t xml:space="preserve"> повного, вільного і незалежного резервів для кожної роботи. </w:t>
      </w:r>
    </w:p>
    <w:p w:rsidR="00F1068D" w:rsidRDefault="00F1068D" w:rsidP="00090E39">
      <w:pPr>
        <w:rPr>
          <w:rFonts w:eastAsia="SimSun"/>
          <w:lang w:eastAsia="zh-CN"/>
        </w:rPr>
      </w:pPr>
    </w:p>
    <w:p w:rsidR="00F1068D" w:rsidRPr="00216C16" w:rsidRDefault="00F1068D" w:rsidP="00090E3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Результати завдань приведені на рисунку 1 та в табличці 2.</w:t>
      </w:r>
    </w:p>
    <w:p w:rsidR="00090E39" w:rsidRDefault="00090E39" w:rsidP="00090E39">
      <w:pPr>
        <w:rPr>
          <w:rFonts w:eastAsia="SimSun"/>
          <w:lang w:eastAsia="zh-CN"/>
        </w:rPr>
      </w:pPr>
    </w:p>
    <w:p w:rsidR="00F1068D" w:rsidRPr="00216C16" w:rsidRDefault="00F1068D" w:rsidP="00090E3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Табличка 2 - </w:t>
      </w:r>
    </w:p>
    <w:bookmarkStart w:id="0" w:name="_MON_1504464842"/>
    <w:bookmarkStart w:id="1" w:name="_MON_1504464858"/>
    <w:bookmarkStart w:id="2" w:name="_MON_1504464922"/>
    <w:bookmarkStart w:id="3" w:name="_MON_1504464973"/>
    <w:bookmarkStart w:id="4" w:name="_MON_1504464983"/>
    <w:bookmarkStart w:id="5" w:name="_MON_1504465000"/>
    <w:bookmarkStart w:id="6" w:name="_MON_1504465059"/>
    <w:bookmarkStart w:id="7" w:name="_MON_1504465119"/>
    <w:bookmarkStart w:id="8" w:name="_MON_1504465212"/>
    <w:bookmarkStart w:id="9" w:name="_MON_1504465260"/>
    <w:bookmarkStart w:id="10" w:name="_MON_1504465282"/>
    <w:bookmarkStart w:id="11" w:name="_MON_1504464641"/>
    <w:bookmarkStart w:id="12" w:name="_MON_1504465687"/>
    <w:bookmarkStart w:id="13" w:name="_MON_1504466730"/>
    <w:bookmarkStart w:id="14" w:name="_MON_1504466821"/>
    <w:bookmarkStart w:id="15" w:name="_MON_1504466859"/>
    <w:bookmarkStart w:id="16" w:name="_MON_1504466885"/>
    <w:bookmarkStart w:id="17" w:name="_MON_1504466921"/>
    <w:bookmarkStart w:id="18" w:name="_MON_1504466989"/>
    <w:bookmarkStart w:id="19" w:name="_MON_1504467003"/>
    <w:bookmarkStart w:id="20" w:name="_MON_1504467212"/>
    <w:bookmarkStart w:id="21" w:name="_MON_1504467235"/>
    <w:bookmarkStart w:id="22" w:name="_MON_1504467299"/>
    <w:bookmarkStart w:id="23" w:name="_MON_1504467324"/>
    <w:bookmarkStart w:id="24" w:name="_MON_1504464788"/>
    <w:bookmarkStart w:id="25" w:name="_MON_1505463884"/>
    <w:bookmarkStart w:id="26" w:name="_MON_1505466818"/>
    <w:bookmarkStart w:id="27" w:name="_MON_1505466926"/>
    <w:bookmarkStart w:id="28" w:name="_MON_1505466933"/>
    <w:bookmarkStart w:id="29" w:name="_MON_1505466945"/>
    <w:bookmarkStart w:id="30" w:name="_MON_1505466966"/>
    <w:bookmarkStart w:id="31" w:name="_MON_1505466972"/>
    <w:bookmarkStart w:id="32" w:name="_MON_150546711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Start w:id="33" w:name="_MON_1504464804"/>
    <w:bookmarkEnd w:id="33"/>
    <w:p w:rsidR="00090E39" w:rsidRPr="003D1D58" w:rsidRDefault="00C658DC" w:rsidP="00FC4BC3">
      <w:pPr>
        <w:rPr>
          <w:rFonts w:eastAsia="SimSun"/>
          <w:lang w:eastAsia="zh-CN"/>
        </w:rPr>
      </w:pPr>
      <w:r w:rsidRPr="00163989">
        <w:rPr>
          <w:rFonts w:eastAsia="SimSun"/>
          <w:lang w:val="en-US" w:eastAsia="zh-CN"/>
        </w:rPr>
        <w:object w:dxaOrig="5767" w:dyaOrig="3847">
          <v:shape id="_x0000_i1025" type="#_x0000_t75" style="width:288.7pt;height:192.25pt" o:ole="">
            <v:imagedata r:id="rId8" o:title=""/>
          </v:shape>
          <o:OLEObject Type="Embed" ProgID="Excel.Sheet.12" ShapeID="_x0000_i1025" DrawAspect="Content" ObjectID="_1505581157" r:id="rId9"/>
        </w:object>
      </w:r>
    </w:p>
    <w:p w:rsidR="0044079C" w:rsidRPr="0044079C" w:rsidRDefault="0044079C" w:rsidP="00FC4BC3">
      <w:pPr>
        <w:rPr>
          <w:rFonts w:eastAsia="SimSun"/>
          <w:lang w:eastAsia="zh-CN"/>
        </w:rPr>
      </w:pPr>
    </w:p>
    <w:p w:rsidR="00E4018B" w:rsidRDefault="00E4018B" w:rsidP="00E4018B">
      <w:r>
        <w:lastRenderedPageBreak/>
        <w:tab/>
      </w:r>
      <w:r>
        <w:object w:dxaOrig="9691" w:dyaOrig="8385">
          <v:shape id="_x0000_i1027" type="#_x0000_t75" style="width:424.55pt;height:367.45pt" o:ole="">
            <v:imagedata r:id="rId10" o:title=""/>
          </v:shape>
          <o:OLEObject Type="Embed" ProgID="Visio.Drawing.15" ShapeID="_x0000_i1027" DrawAspect="Content" ObjectID="_1505581158" r:id="rId11"/>
        </w:object>
      </w:r>
    </w:p>
    <w:p w:rsidR="00E4018B" w:rsidRPr="00E4018B" w:rsidRDefault="00E4018B" w:rsidP="00E4018B">
      <w:pPr>
        <w:jc w:val="center"/>
      </w:pPr>
      <w:r>
        <w:t xml:space="preserve">Рисунок 2 – Діаграма </w:t>
      </w:r>
      <w:proofErr w:type="spellStart"/>
      <w:r>
        <w:t>Ган</w:t>
      </w:r>
      <w:r w:rsidR="00060C82">
        <w:t>т</w:t>
      </w:r>
      <w:r>
        <w:t>а</w:t>
      </w:r>
      <w:proofErr w:type="spellEnd"/>
    </w:p>
    <w:p w:rsidR="00E4018B" w:rsidRPr="00607629" w:rsidRDefault="00E4018B" w:rsidP="00FC4BC3"/>
    <w:p w:rsidR="005D390A" w:rsidRPr="00FC4BC3" w:rsidRDefault="005D390A" w:rsidP="004211FF">
      <w:pPr>
        <w:spacing w:line="276" w:lineRule="auto"/>
      </w:pPr>
      <w:r>
        <w:t xml:space="preserve">Висновок: на цій лабораторній роботі ми </w:t>
      </w:r>
      <w:r w:rsidR="00927274">
        <w:t>отримали навики з розрахунку ранніх та пізніх термінів початку і завершення робіт, знаходження критичного шляху на мережевому графіку.</w:t>
      </w:r>
    </w:p>
    <w:sectPr w:rsidR="005D390A" w:rsidRPr="00FC4BC3" w:rsidSect="00163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612D"/>
    <w:multiLevelType w:val="hybridMultilevel"/>
    <w:tmpl w:val="A0FC5F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FC00C8"/>
    <w:multiLevelType w:val="multilevel"/>
    <w:tmpl w:val="2C20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BF7FDE"/>
    <w:multiLevelType w:val="hybridMultilevel"/>
    <w:tmpl w:val="89505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0A442C"/>
    <w:multiLevelType w:val="hybridMultilevel"/>
    <w:tmpl w:val="5D9814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1A3E59"/>
    <w:multiLevelType w:val="hybridMultilevel"/>
    <w:tmpl w:val="3CFAC1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characterSpacingControl w:val="doNotCompress"/>
  <w:compat/>
  <w:rsids>
    <w:rsidRoot w:val="004A69BA"/>
    <w:rsid w:val="00013026"/>
    <w:rsid w:val="00022EC7"/>
    <w:rsid w:val="00026BB9"/>
    <w:rsid w:val="000466AC"/>
    <w:rsid w:val="00060C82"/>
    <w:rsid w:val="000732E7"/>
    <w:rsid w:val="00090E39"/>
    <w:rsid w:val="00091C79"/>
    <w:rsid w:val="00092855"/>
    <w:rsid w:val="000A1D1D"/>
    <w:rsid w:val="000A6075"/>
    <w:rsid w:val="000B3556"/>
    <w:rsid w:val="000B371E"/>
    <w:rsid w:val="000C5108"/>
    <w:rsid w:val="00104742"/>
    <w:rsid w:val="0011667E"/>
    <w:rsid w:val="00123C7C"/>
    <w:rsid w:val="00124A22"/>
    <w:rsid w:val="00126492"/>
    <w:rsid w:val="001323A8"/>
    <w:rsid w:val="001438B9"/>
    <w:rsid w:val="00163989"/>
    <w:rsid w:val="00173751"/>
    <w:rsid w:val="00176E16"/>
    <w:rsid w:val="001840AF"/>
    <w:rsid w:val="00187A1A"/>
    <w:rsid w:val="00191C33"/>
    <w:rsid w:val="0019657D"/>
    <w:rsid w:val="00197561"/>
    <w:rsid w:val="001C1510"/>
    <w:rsid w:val="00216C16"/>
    <w:rsid w:val="00224C41"/>
    <w:rsid w:val="0022507C"/>
    <w:rsid w:val="00240A1E"/>
    <w:rsid w:val="00246C27"/>
    <w:rsid w:val="002475B1"/>
    <w:rsid w:val="00247B6C"/>
    <w:rsid w:val="00254BD5"/>
    <w:rsid w:val="002617F8"/>
    <w:rsid w:val="00263602"/>
    <w:rsid w:val="002749F5"/>
    <w:rsid w:val="002768E9"/>
    <w:rsid w:val="002A01CD"/>
    <w:rsid w:val="002A4864"/>
    <w:rsid w:val="002B1EA4"/>
    <w:rsid w:val="002D0FC8"/>
    <w:rsid w:val="002D294C"/>
    <w:rsid w:val="002E3615"/>
    <w:rsid w:val="002F7883"/>
    <w:rsid w:val="00322A18"/>
    <w:rsid w:val="00325E0C"/>
    <w:rsid w:val="00326675"/>
    <w:rsid w:val="00332CB2"/>
    <w:rsid w:val="0033356A"/>
    <w:rsid w:val="00352498"/>
    <w:rsid w:val="00353329"/>
    <w:rsid w:val="00364822"/>
    <w:rsid w:val="003665F7"/>
    <w:rsid w:val="003833F1"/>
    <w:rsid w:val="0038550D"/>
    <w:rsid w:val="00390496"/>
    <w:rsid w:val="003B7923"/>
    <w:rsid w:val="003D0FE4"/>
    <w:rsid w:val="003D1D58"/>
    <w:rsid w:val="003D369F"/>
    <w:rsid w:val="003D7926"/>
    <w:rsid w:val="003E2C8A"/>
    <w:rsid w:val="0040732F"/>
    <w:rsid w:val="004211FF"/>
    <w:rsid w:val="0044079C"/>
    <w:rsid w:val="00440ED8"/>
    <w:rsid w:val="00447A5D"/>
    <w:rsid w:val="004553C4"/>
    <w:rsid w:val="00462302"/>
    <w:rsid w:val="00471BB2"/>
    <w:rsid w:val="00475D7B"/>
    <w:rsid w:val="00493FBF"/>
    <w:rsid w:val="004A180C"/>
    <w:rsid w:val="004A69BA"/>
    <w:rsid w:val="004B2693"/>
    <w:rsid w:val="004B6853"/>
    <w:rsid w:val="004C4E17"/>
    <w:rsid w:val="004E089E"/>
    <w:rsid w:val="004E7346"/>
    <w:rsid w:val="004E7EEB"/>
    <w:rsid w:val="00522D6B"/>
    <w:rsid w:val="00522EA6"/>
    <w:rsid w:val="0052797D"/>
    <w:rsid w:val="00536C47"/>
    <w:rsid w:val="005415E1"/>
    <w:rsid w:val="0055635A"/>
    <w:rsid w:val="0055768F"/>
    <w:rsid w:val="005670F5"/>
    <w:rsid w:val="0057592A"/>
    <w:rsid w:val="005852C7"/>
    <w:rsid w:val="005907A9"/>
    <w:rsid w:val="00593102"/>
    <w:rsid w:val="005A4EAC"/>
    <w:rsid w:val="005C1466"/>
    <w:rsid w:val="005D390A"/>
    <w:rsid w:val="005F2CC2"/>
    <w:rsid w:val="00607629"/>
    <w:rsid w:val="00641FC5"/>
    <w:rsid w:val="0065420F"/>
    <w:rsid w:val="00665E74"/>
    <w:rsid w:val="006673A4"/>
    <w:rsid w:val="0066766D"/>
    <w:rsid w:val="00667A8A"/>
    <w:rsid w:val="00671A8C"/>
    <w:rsid w:val="00686E0F"/>
    <w:rsid w:val="00686F87"/>
    <w:rsid w:val="00691F87"/>
    <w:rsid w:val="00695330"/>
    <w:rsid w:val="006C6F34"/>
    <w:rsid w:val="006D1870"/>
    <w:rsid w:val="006D2518"/>
    <w:rsid w:val="006D2E0B"/>
    <w:rsid w:val="006F6E21"/>
    <w:rsid w:val="007017C9"/>
    <w:rsid w:val="00706C7A"/>
    <w:rsid w:val="007109F1"/>
    <w:rsid w:val="00715444"/>
    <w:rsid w:val="00720978"/>
    <w:rsid w:val="007368B6"/>
    <w:rsid w:val="0073712B"/>
    <w:rsid w:val="007763A4"/>
    <w:rsid w:val="00777963"/>
    <w:rsid w:val="00780670"/>
    <w:rsid w:val="007929F8"/>
    <w:rsid w:val="00796B63"/>
    <w:rsid w:val="007A319D"/>
    <w:rsid w:val="007B4BB7"/>
    <w:rsid w:val="007C7B6B"/>
    <w:rsid w:val="007C7D71"/>
    <w:rsid w:val="007D1109"/>
    <w:rsid w:val="007D46AA"/>
    <w:rsid w:val="00800E5C"/>
    <w:rsid w:val="008407F2"/>
    <w:rsid w:val="00842BA7"/>
    <w:rsid w:val="008603AC"/>
    <w:rsid w:val="00864752"/>
    <w:rsid w:val="00871D6E"/>
    <w:rsid w:val="00873707"/>
    <w:rsid w:val="008767A5"/>
    <w:rsid w:val="008921EB"/>
    <w:rsid w:val="00895346"/>
    <w:rsid w:val="008A185F"/>
    <w:rsid w:val="008A1B40"/>
    <w:rsid w:val="008B3888"/>
    <w:rsid w:val="008C464E"/>
    <w:rsid w:val="008D3C42"/>
    <w:rsid w:val="008D6363"/>
    <w:rsid w:val="008F2860"/>
    <w:rsid w:val="008F7BCB"/>
    <w:rsid w:val="00913368"/>
    <w:rsid w:val="00927274"/>
    <w:rsid w:val="00946001"/>
    <w:rsid w:val="0094602A"/>
    <w:rsid w:val="00951E89"/>
    <w:rsid w:val="00954731"/>
    <w:rsid w:val="0096371C"/>
    <w:rsid w:val="00964E08"/>
    <w:rsid w:val="009832CE"/>
    <w:rsid w:val="00983C94"/>
    <w:rsid w:val="00993E1A"/>
    <w:rsid w:val="0099782F"/>
    <w:rsid w:val="009A0247"/>
    <w:rsid w:val="009C2D9F"/>
    <w:rsid w:val="009D01DD"/>
    <w:rsid w:val="009D0822"/>
    <w:rsid w:val="009D22C0"/>
    <w:rsid w:val="009D48FA"/>
    <w:rsid w:val="009E1FC7"/>
    <w:rsid w:val="009E6277"/>
    <w:rsid w:val="009F57E0"/>
    <w:rsid w:val="00A30D94"/>
    <w:rsid w:val="00A355E1"/>
    <w:rsid w:val="00A82E13"/>
    <w:rsid w:val="00AA5BCE"/>
    <w:rsid w:val="00AA7746"/>
    <w:rsid w:val="00AE2C49"/>
    <w:rsid w:val="00AF02DB"/>
    <w:rsid w:val="00B07A7C"/>
    <w:rsid w:val="00B20788"/>
    <w:rsid w:val="00B24F94"/>
    <w:rsid w:val="00B346F4"/>
    <w:rsid w:val="00B369B8"/>
    <w:rsid w:val="00B66D6A"/>
    <w:rsid w:val="00B73895"/>
    <w:rsid w:val="00B906CE"/>
    <w:rsid w:val="00BA0ECC"/>
    <w:rsid w:val="00BA2466"/>
    <w:rsid w:val="00BA35CC"/>
    <w:rsid w:val="00BA42D4"/>
    <w:rsid w:val="00BA69EA"/>
    <w:rsid w:val="00BB3A64"/>
    <w:rsid w:val="00BE2EDB"/>
    <w:rsid w:val="00BF1FAB"/>
    <w:rsid w:val="00BF5C7D"/>
    <w:rsid w:val="00BF7A5D"/>
    <w:rsid w:val="00C305D8"/>
    <w:rsid w:val="00C33224"/>
    <w:rsid w:val="00C44A8D"/>
    <w:rsid w:val="00C52247"/>
    <w:rsid w:val="00C607C9"/>
    <w:rsid w:val="00C652F6"/>
    <w:rsid w:val="00C658DC"/>
    <w:rsid w:val="00C77F1D"/>
    <w:rsid w:val="00C97F7B"/>
    <w:rsid w:val="00CA5C4A"/>
    <w:rsid w:val="00CB5673"/>
    <w:rsid w:val="00CE7A1F"/>
    <w:rsid w:val="00CF3113"/>
    <w:rsid w:val="00CF488D"/>
    <w:rsid w:val="00D03A52"/>
    <w:rsid w:val="00D12F77"/>
    <w:rsid w:val="00D305A1"/>
    <w:rsid w:val="00D34F9F"/>
    <w:rsid w:val="00D35411"/>
    <w:rsid w:val="00D45E0C"/>
    <w:rsid w:val="00D514A1"/>
    <w:rsid w:val="00D54387"/>
    <w:rsid w:val="00D60E40"/>
    <w:rsid w:val="00D62738"/>
    <w:rsid w:val="00D65862"/>
    <w:rsid w:val="00D70A3E"/>
    <w:rsid w:val="00D767A1"/>
    <w:rsid w:val="00D95C56"/>
    <w:rsid w:val="00DA50F4"/>
    <w:rsid w:val="00DB5373"/>
    <w:rsid w:val="00DC6D69"/>
    <w:rsid w:val="00DE4FAD"/>
    <w:rsid w:val="00DF315F"/>
    <w:rsid w:val="00DF4FFC"/>
    <w:rsid w:val="00E13664"/>
    <w:rsid w:val="00E262DF"/>
    <w:rsid w:val="00E263AC"/>
    <w:rsid w:val="00E31CA3"/>
    <w:rsid w:val="00E4018B"/>
    <w:rsid w:val="00E479F4"/>
    <w:rsid w:val="00E5003A"/>
    <w:rsid w:val="00E531EC"/>
    <w:rsid w:val="00E5555E"/>
    <w:rsid w:val="00E62B67"/>
    <w:rsid w:val="00E66C00"/>
    <w:rsid w:val="00E731B5"/>
    <w:rsid w:val="00E843F2"/>
    <w:rsid w:val="00E9430E"/>
    <w:rsid w:val="00E955C2"/>
    <w:rsid w:val="00EA18D4"/>
    <w:rsid w:val="00EC61D5"/>
    <w:rsid w:val="00ED0F05"/>
    <w:rsid w:val="00ED4D4A"/>
    <w:rsid w:val="00ED6E21"/>
    <w:rsid w:val="00EE27CA"/>
    <w:rsid w:val="00EF2EB2"/>
    <w:rsid w:val="00F1068D"/>
    <w:rsid w:val="00F120EA"/>
    <w:rsid w:val="00F15D8F"/>
    <w:rsid w:val="00F16F8E"/>
    <w:rsid w:val="00F23ECB"/>
    <w:rsid w:val="00F25449"/>
    <w:rsid w:val="00F33FCC"/>
    <w:rsid w:val="00F4170B"/>
    <w:rsid w:val="00F43C08"/>
    <w:rsid w:val="00F53AAA"/>
    <w:rsid w:val="00F6142F"/>
    <w:rsid w:val="00F84DEF"/>
    <w:rsid w:val="00FB1CBD"/>
    <w:rsid w:val="00FB5CE3"/>
    <w:rsid w:val="00FB755F"/>
    <w:rsid w:val="00FC4BC3"/>
    <w:rsid w:val="00FD41B9"/>
    <w:rsid w:val="00FE1968"/>
    <w:rsid w:val="00FE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6C7A"/>
    <w:rPr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2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69484-EBCB-413D-A25A-7445F3C1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Ярослав Величко</cp:lastModifiedBy>
  <cp:revision>9</cp:revision>
  <dcterms:created xsi:type="dcterms:W3CDTF">2015-09-22T19:16:00Z</dcterms:created>
  <dcterms:modified xsi:type="dcterms:W3CDTF">2015-10-05T17:13:00Z</dcterms:modified>
</cp:coreProperties>
</file>