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6200" w:type="dxa"/>
        <w:tblCellSpacing w:w="15" w:type="dxa"/>
        <w:tblCellMar>
          <w:top w:w="15" w:type="dxa"/>
          <w:left w:w="15" w:type="dxa"/>
          <w:bottom w:w="15" w:type="dxa"/>
          <w:right w:w="15" w:type="dxa"/>
        </w:tblCellMar>
        <w:tblLook w:val="04A0" w:firstRow="1" w:lastRow="0" w:firstColumn="1" w:lastColumn="0" w:noHBand="0" w:noVBand="1"/>
      </w:tblPr>
      <w:tblGrid>
        <w:gridCol w:w="5460"/>
        <w:gridCol w:w="5445"/>
        <w:gridCol w:w="5475"/>
      </w:tblGrid>
      <w:tr w:rsidR="003276E6" w:rsidRPr="003276E6" w14:paraId="31194970" w14:textId="77777777" w:rsidTr="003276E6">
        <w:trPr>
          <w:trHeight w:val="615"/>
          <w:tblCellSpacing w:w="15" w:type="dxa"/>
        </w:trPr>
        <w:tc>
          <w:tcPr>
            <w:tcW w:w="5400" w:type="dxa"/>
            <w:tcBorders>
              <w:top w:val="single" w:sz="6" w:space="0" w:color="D1D1D1"/>
              <w:left w:val="single" w:sz="6" w:space="0" w:color="D1D1D1"/>
              <w:bottom w:val="nil"/>
              <w:right w:val="nil"/>
            </w:tcBorders>
            <w:shd w:val="clear" w:color="auto" w:fill="FFFFFF"/>
            <w:noWrap/>
            <w:tcMar>
              <w:top w:w="0" w:type="dxa"/>
              <w:left w:w="0" w:type="dxa"/>
              <w:bottom w:w="0" w:type="dxa"/>
              <w:right w:w="0" w:type="dxa"/>
            </w:tcMar>
            <w:vAlign w:val="center"/>
            <w:hideMark/>
          </w:tcPr>
          <w:p w14:paraId="4DA15D2B"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t>Inputs</w:t>
            </w:r>
          </w:p>
        </w:tc>
        <w:tc>
          <w:tcPr>
            <w:tcW w:w="5400" w:type="dxa"/>
            <w:tcBorders>
              <w:top w:val="single" w:sz="6" w:space="0" w:color="D1D1D1"/>
              <w:left w:val="single" w:sz="6" w:space="0" w:color="D1D1D1"/>
              <w:bottom w:val="nil"/>
              <w:right w:val="nil"/>
            </w:tcBorders>
            <w:shd w:val="clear" w:color="auto" w:fill="FFFFFF"/>
            <w:noWrap/>
            <w:tcMar>
              <w:top w:w="0" w:type="dxa"/>
              <w:left w:w="0" w:type="dxa"/>
              <w:bottom w:w="0" w:type="dxa"/>
              <w:right w:w="0" w:type="dxa"/>
            </w:tcMar>
            <w:vAlign w:val="center"/>
            <w:hideMark/>
          </w:tcPr>
          <w:p w14:paraId="42802399"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t>Processes</w:t>
            </w:r>
          </w:p>
        </w:tc>
        <w:tc>
          <w:tcPr>
            <w:tcW w:w="5400" w:type="dxa"/>
            <w:tcBorders>
              <w:top w:val="single" w:sz="6" w:space="0" w:color="D1D1D1"/>
              <w:left w:val="single" w:sz="6" w:space="0" w:color="D1D1D1"/>
              <w:bottom w:val="nil"/>
              <w:right w:val="single" w:sz="6" w:space="0" w:color="D1D1D1"/>
            </w:tcBorders>
            <w:shd w:val="clear" w:color="auto" w:fill="FFFFFF"/>
            <w:noWrap/>
            <w:tcMar>
              <w:top w:w="0" w:type="dxa"/>
              <w:left w:w="0" w:type="dxa"/>
              <w:bottom w:w="0" w:type="dxa"/>
              <w:right w:w="0" w:type="dxa"/>
            </w:tcMar>
            <w:vAlign w:val="center"/>
            <w:hideMark/>
          </w:tcPr>
          <w:p w14:paraId="48E26A6A"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t>Outputs</w:t>
            </w:r>
          </w:p>
        </w:tc>
      </w:tr>
      <w:tr w:rsidR="003276E6" w:rsidRPr="003276E6" w14:paraId="6852321D" w14:textId="77777777" w:rsidTr="003276E6">
        <w:trPr>
          <w:trHeight w:val="11790"/>
          <w:tblCellSpacing w:w="15" w:type="dxa"/>
        </w:trPr>
        <w:tc>
          <w:tcPr>
            <w:tcW w:w="5400" w:type="dxa"/>
            <w:tcBorders>
              <w:top w:val="single" w:sz="6" w:space="0" w:color="D1D1D1"/>
              <w:left w:val="single" w:sz="6" w:space="0" w:color="D1D1D1"/>
              <w:bottom w:val="single" w:sz="6" w:space="0" w:color="D1D1D1"/>
              <w:right w:val="nil"/>
            </w:tcBorders>
            <w:shd w:val="clear" w:color="auto" w:fill="FFFFFF"/>
            <w:noWrap/>
            <w:tcMar>
              <w:top w:w="0" w:type="dxa"/>
              <w:left w:w="0" w:type="dxa"/>
              <w:bottom w:w="0" w:type="dxa"/>
              <w:right w:w="0" w:type="dxa"/>
            </w:tcMar>
            <w:vAlign w:val="center"/>
            <w:hideMark/>
          </w:tcPr>
          <w:p w14:paraId="32231ADD"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lastRenderedPageBreak/>
              <w:t>Raw Survey Data of Greatest Tennis Players specifically questions 10-12</w:t>
            </w:r>
          </w:p>
        </w:tc>
        <w:tc>
          <w:tcPr>
            <w:tcW w:w="5400" w:type="dxa"/>
            <w:tcBorders>
              <w:top w:val="single" w:sz="6" w:space="0" w:color="D1D1D1"/>
              <w:left w:val="single" w:sz="6" w:space="0" w:color="D1D1D1"/>
              <w:bottom w:val="single" w:sz="6" w:space="0" w:color="D1D1D1"/>
              <w:right w:val="nil"/>
            </w:tcBorders>
            <w:shd w:val="clear" w:color="auto" w:fill="FFFFFF"/>
            <w:noWrap/>
            <w:tcMar>
              <w:top w:w="0" w:type="dxa"/>
              <w:left w:w="0" w:type="dxa"/>
              <w:bottom w:w="0" w:type="dxa"/>
              <w:right w:w="0" w:type="dxa"/>
            </w:tcMar>
            <w:vAlign w:val="center"/>
            <w:hideMark/>
          </w:tcPr>
          <w:p w14:paraId="07CA6D93"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t xml:space="preserve">- All data is primary and taken directly from the excel file named: </w:t>
            </w:r>
            <w:proofErr w:type="spellStart"/>
            <w:r w:rsidRPr="003276E6">
              <w:rPr>
                <w:rFonts w:ascii="Times New Roman" w:eastAsia="Times New Roman" w:hAnsi="Times New Roman" w:cs="Times New Roman"/>
                <w:kern w:val="0"/>
                <w:lang w:eastAsia="en-GB"/>
                <w14:ligatures w14:val="none"/>
              </w:rPr>
              <w:t>TennisSurveyExl</w:t>
            </w:r>
            <w:proofErr w:type="spellEnd"/>
            <w:r w:rsidRPr="003276E6">
              <w:rPr>
                <w:rFonts w:ascii="Times New Roman" w:eastAsia="Times New Roman" w:hAnsi="Times New Roman" w:cs="Times New Roman"/>
                <w:kern w:val="0"/>
                <w:lang w:eastAsia="en-GB"/>
                <w14:ligatures w14:val="none"/>
              </w:rPr>
              <w:t xml:space="preserve"> which is taken directly from the data survey</w:t>
            </w:r>
          </w:p>
          <w:p w14:paraId="7BDA5958"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t>- Clean out all useless and garbage responses such as "Idk"</w:t>
            </w:r>
          </w:p>
          <w:p w14:paraId="02A286F9"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t xml:space="preserve">- Import the entire raw data grid to </w:t>
            </w:r>
            <w:proofErr w:type="spellStart"/>
            <w:r w:rsidRPr="003276E6">
              <w:rPr>
                <w:rFonts w:ascii="Times New Roman" w:eastAsia="Times New Roman" w:hAnsi="Times New Roman" w:cs="Times New Roman"/>
                <w:kern w:val="0"/>
                <w:lang w:eastAsia="en-GB"/>
                <w14:ligatures w14:val="none"/>
              </w:rPr>
              <w:t>Airtable</w:t>
            </w:r>
            <w:proofErr w:type="spellEnd"/>
          </w:p>
          <w:p w14:paraId="3020B7A1"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t>- Once imported check if the headings have automatically been imported to the column heading</w:t>
            </w:r>
          </w:p>
          <w:p w14:paraId="723165AB"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t xml:space="preserve">for </w:t>
            </w:r>
            <w:proofErr w:type="gramStart"/>
            <w:r w:rsidRPr="003276E6">
              <w:rPr>
                <w:rFonts w:ascii="Times New Roman" w:eastAsia="Times New Roman" w:hAnsi="Times New Roman" w:cs="Times New Roman"/>
                <w:kern w:val="0"/>
                <w:lang w:eastAsia="en-GB"/>
                <w14:ligatures w14:val="none"/>
              </w:rPr>
              <w:t>example</w:t>
            </w:r>
            <w:proofErr w:type="gramEnd"/>
            <w:r w:rsidRPr="003276E6">
              <w:rPr>
                <w:rFonts w:ascii="Times New Roman" w:eastAsia="Times New Roman" w:hAnsi="Times New Roman" w:cs="Times New Roman"/>
                <w:kern w:val="0"/>
                <w:lang w:eastAsia="en-GB"/>
                <w14:ligatures w14:val="none"/>
              </w:rPr>
              <w:t xml:space="preserve"> "Greatest Tennis Player #1"</w:t>
            </w:r>
          </w:p>
          <w:p w14:paraId="6C163B38"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t>- Once data has been checked create a 2nd grid and title it the greatest players</w:t>
            </w:r>
          </w:p>
          <w:p w14:paraId="2BEAB4FA"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t>- filter the grid to only include the greatest tennis #1</w:t>
            </w:r>
          </w:p>
          <w:p w14:paraId="662DA85E"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t>- Then group the data to the Tennis player's names that come up most often</w:t>
            </w:r>
          </w:p>
          <w:p w14:paraId="00A11E48"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t xml:space="preserve">- From there </w:t>
            </w:r>
            <w:proofErr w:type="spellStart"/>
            <w:r w:rsidRPr="003276E6">
              <w:rPr>
                <w:rFonts w:ascii="Times New Roman" w:eastAsia="Times New Roman" w:hAnsi="Times New Roman" w:cs="Times New Roman"/>
                <w:kern w:val="0"/>
                <w:lang w:eastAsia="en-GB"/>
                <w14:ligatures w14:val="none"/>
              </w:rPr>
              <w:t>Airtable</w:t>
            </w:r>
            <w:proofErr w:type="spellEnd"/>
            <w:r w:rsidRPr="003276E6">
              <w:rPr>
                <w:rFonts w:ascii="Times New Roman" w:eastAsia="Times New Roman" w:hAnsi="Times New Roman" w:cs="Times New Roman"/>
                <w:kern w:val="0"/>
                <w:lang w:eastAsia="en-GB"/>
                <w14:ligatures w14:val="none"/>
              </w:rPr>
              <w:t xml:space="preserve"> should display each tennis player and the number of times they were mentioned in each question</w:t>
            </w:r>
          </w:p>
          <w:p w14:paraId="4013547F"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t xml:space="preserve">- Repeat for </w:t>
            </w:r>
            <w:proofErr w:type="gramStart"/>
            <w:r w:rsidRPr="003276E6">
              <w:rPr>
                <w:rFonts w:ascii="Times New Roman" w:eastAsia="Times New Roman" w:hAnsi="Times New Roman" w:cs="Times New Roman"/>
                <w:kern w:val="0"/>
                <w:lang w:eastAsia="en-GB"/>
                <w14:ligatures w14:val="none"/>
              </w:rPr>
              <w:t>The</w:t>
            </w:r>
            <w:proofErr w:type="gramEnd"/>
            <w:r w:rsidRPr="003276E6">
              <w:rPr>
                <w:rFonts w:ascii="Times New Roman" w:eastAsia="Times New Roman" w:hAnsi="Times New Roman" w:cs="Times New Roman"/>
                <w:kern w:val="0"/>
                <w:lang w:eastAsia="en-GB"/>
                <w14:ligatures w14:val="none"/>
              </w:rPr>
              <w:t xml:space="preserve"> second and third greatest tennis player columns</w:t>
            </w:r>
          </w:p>
          <w:p w14:paraId="409D69A6"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t>- Once completed create 3 different graphs, one for each question, make it a histogram for each graph, incorporate the tennis ball logo and include colours green, blue and red because they are the common colours of tennis courts</w:t>
            </w:r>
          </w:p>
          <w:p w14:paraId="71EADE9E"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p>
          <w:p w14:paraId="5A6B4104"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t>x-axis = Name of Tennis Players</w:t>
            </w:r>
          </w:p>
          <w:p w14:paraId="5FAA2CC3"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t xml:space="preserve">y-axis = </w:t>
            </w:r>
            <w:proofErr w:type="gramStart"/>
            <w:r w:rsidRPr="003276E6">
              <w:rPr>
                <w:rFonts w:ascii="Times New Roman" w:eastAsia="Times New Roman" w:hAnsi="Times New Roman" w:cs="Times New Roman"/>
                <w:kern w:val="0"/>
                <w:lang w:eastAsia="en-GB"/>
                <w14:ligatures w14:val="none"/>
              </w:rPr>
              <w:t>Amount</w:t>
            </w:r>
            <w:proofErr w:type="gramEnd"/>
            <w:r w:rsidRPr="003276E6">
              <w:rPr>
                <w:rFonts w:ascii="Times New Roman" w:eastAsia="Times New Roman" w:hAnsi="Times New Roman" w:cs="Times New Roman"/>
                <w:kern w:val="0"/>
                <w:lang w:eastAsia="en-GB"/>
                <w14:ligatures w14:val="none"/>
              </w:rPr>
              <w:t xml:space="preserve"> of times that player was mentioned</w:t>
            </w:r>
          </w:p>
          <w:p w14:paraId="1E842DC7"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p>
        </w:tc>
        <w:tc>
          <w:tcPr>
            <w:tcW w:w="5400" w:type="dxa"/>
            <w:tcBorders>
              <w:top w:val="single" w:sz="6" w:space="0" w:color="D1D1D1"/>
              <w:left w:val="single" w:sz="6" w:space="0" w:color="D1D1D1"/>
              <w:bottom w:val="single" w:sz="6" w:space="0" w:color="D1D1D1"/>
              <w:right w:val="single" w:sz="6" w:space="0" w:color="D1D1D1"/>
            </w:tcBorders>
            <w:shd w:val="clear" w:color="auto" w:fill="FFFFFF"/>
            <w:noWrap/>
            <w:tcMar>
              <w:top w:w="0" w:type="dxa"/>
              <w:left w:w="0" w:type="dxa"/>
              <w:bottom w:w="0" w:type="dxa"/>
              <w:right w:w="0" w:type="dxa"/>
            </w:tcMar>
            <w:vAlign w:val="center"/>
            <w:hideMark/>
          </w:tcPr>
          <w:p w14:paraId="4FDCE536"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t xml:space="preserve">Histogram for each </w:t>
            </w:r>
            <w:proofErr w:type="gramStart"/>
            <w:r w:rsidRPr="003276E6">
              <w:rPr>
                <w:rFonts w:ascii="Times New Roman" w:eastAsia="Times New Roman" w:hAnsi="Times New Roman" w:cs="Times New Roman"/>
                <w:kern w:val="0"/>
                <w:lang w:eastAsia="en-GB"/>
                <w14:ligatures w14:val="none"/>
              </w:rPr>
              <w:t>questions</w:t>
            </w:r>
            <w:proofErr w:type="gramEnd"/>
            <w:r w:rsidRPr="003276E6">
              <w:rPr>
                <w:rFonts w:ascii="Times New Roman" w:eastAsia="Times New Roman" w:hAnsi="Times New Roman" w:cs="Times New Roman"/>
                <w:kern w:val="0"/>
                <w:lang w:eastAsia="en-GB"/>
                <w14:ligatures w14:val="none"/>
              </w:rPr>
              <w:t xml:space="preserve"> 10-12, displaying greatest tennis players according to primary public opinion data</w:t>
            </w:r>
          </w:p>
        </w:tc>
      </w:tr>
    </w:tbl>
    <w:p w14:paraId="34597926" w14:textId="77777777" w:rsidR="003276E6" w:rsidRPr="003276E6" w:rsidRDefault="003276E6" w:rsidP="003276E6">
      <w:pPr>
        <w:shd w:val="clear" w:color="auto" w:fill="FFFFFF"/>
        <w:jc w:val="center"/>
        <w:rPr>
          <w:rFonts w:ascii="Open Sans" w:eastAsia="Times New Roman" w:hAnsi="Open Sans" w:cs="Open Sans"/>
          <w:color w:val="000000"/>
          <w:kern w:val="0"/>
          <w:lang w:eastAsia="en-GB"/>
          <w14:ligatures w14:val="none"/>
        </w:rPr>
      </w:pPr>
      <w:r w:rsidRPr="003276E6">
        <w:rPr>
          <w:rFonts w:ascii="Open Sans" w:eastAsia="Times New Roman" w:hAnsi="Open Sans" w:cs="Open Sans"/>
          <w:color w:val="000000"/>
          <w:kern w:val="0"/>
          <w:lang w:eastAsia="en-GB"/>
          <w14:ligatures w14:val="none"/>
        </w:rPr>
        <w:lastRenderedPageBreak/>
        <w:t>IPO Chart Greatest Tennis Players</w:t>
      </w:r>
    </w:p>
    <w:tbl>
      <w:tblPr>
        <w:tblW w:w="16200" w:type="dxa"/>
        <w:tblCellSpacing w:w="15" w:type="dxa"/>
        <w:tblCellMar>
          <w:top w:w="15" w:type="dxa"/>
          <w:left w:w="15" w:type="dxa"/>
          <w:bottom w:w="15" w:type="dxa"/>
          <w:right w:w="15" w:type="dxa"/>
        </w:tblCellMar>
        <w:tblLook w:val="04A0" w:firstRow="1" w:lastRow="0" w:firstColumn="1" w:lastColumn="0" w:noHBand="0" w:noVBand="1"/>
      </w:tblPr>
      <w:tblGrid>
        <w:gridCol w:w="5460"/>
        <w:gridCol w:w="5445"/>
        <w:gridCol w:w="5475"/>
      </w:tblGrid>
      <w:tr w:rsidR="003276E6" w:rsidRPr="003276E6" w14:paraId="7EB666C3" w14:textId="77777777" w:rsidTr="003276E6">
        <w:trPr>
          <w:trHeight w:val="615"/>
          <w:tblCellSpacing w:w="15" w:type="dxa"/>
        </w:trPr>
        <w:tc>
          <w:tcPr>
            <w:tcW w:w="5400" w:type="dxa"/>
            <w:tcBorders>
              <w:top w:val="single" w:sz="6" w:space="0" w:color="D1D1D1"/>
              <w:left w:val="single" w:sz="6" w:space="0" w:color="D1D1D1"/>
              <w:bottom w:val="nil"/>
              <w:right w:val="nil"/>
            </w:tcBorders>
            <w:shd w:val="clear" w:color="auto" w:fill="FFFFFF"/>
            <w:noWrap/>
            <w:tcMar>
              <w:top w:w="0" w:type="dxa"/>
              <w:left w:w="0" w:type="dxa"/>
              <w:bottom w:w="0" w:type="dxa"/>
              <w:right w:w="0" w:type="dxa"/>
            </w:tcMar>
            <w:vAlign w:val="center"/>
            <w:hideMark/>
          </w:tcPr>
          <w:p w14:paraId="67896EE2"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t>Inputs</w:t>
            </w:r>
          </w:p>
        </w:tc>
        <w:tc>
          <w:tcPr>
            <w:tcW w:w="5400" w:type="dxa"/>
            <w:tcBorders>
              <w:top w:val="single" w:sz="6" w:space="0" w:color="D1D1D1"/>
              <w:left w:val="single" w:sz="6" w:space="0" w:color="D1D1D1"/>
              <w:bottom w:val="nil"/>
              <w:right w:val="nil"/>
            </w:tcBorders>
            <w:shd w:val="clear" w:color="auto" w:fill="FFFFFF"/>
            <w:noWrap/>
            <w:tcMar>
              <w:top w:w="0" w:type="dxa"/>
              <w:left w:w="0" w:type="dxa"/>
              <w:bottom w:w="0" w:type="dxa"/>
              <w:right w:w="0" w:type="dxa"/>
            </w:tcMar>
            <w:vAlign w:val="center"/>
            <w:hideMark/>
          </w:tcPr>
          <w:p w14:paraId="1E6FCA44"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t>Processes</w:t>
            </w:r>
          </w:p>
        </w:tc>
        <w:tc>
          <w:tcPr>
            <w:tcW w:w="5400" w:type="dxa"/>
            <w:tcBorders>
              <w:top w:val="single" w:sz="6" w:space="0" w:color="D1D1D1"/>
              <w:left w:val="single" w:sz="6" w:space="0" w:color="D1D1D1"/>
              <w:bottom w:val="nil"/>
              <w:right w:val="single" w:sz="6" w:space="0" w:color="D1D1D1"/>
            </w:tcBorders>
            <w:shd w:val="clear" w:color="auto" w:fill="FFFFFF"/>
            <w:noWrap/>
            <w:tcMar>
              <w:top w:w="0" w:type="dxa"/>
              <w:left w:w="0" w:type="dxa"/>
              <w:bottom w:w="0" w:type="dxa"/>
              <w:right w:w="0" w:type="dxa"/>
            </w:tcMar>
            <w:vAlign w:val="center"/>
            <w:hideMark/>
          </w:tcPr>
          <w:p w14:paraId="41AF5756"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t>Outputs</w:t>
            </w:r>
          </w:p>
        </w:tc>
      </w:tr>
      <w:tr w:rsidR="003276E6" w:rsidRPr="003276E6" w14:paraId="64BFEBEF" w14:textId="77777777" w:rsidTr="003276E6">
        <w:trPr>
          <w:trHeight w:val="11070"/>
          <w:tblCellSpacing w:w="15" w:type="dxa"/>
        </w:trPr>
        <w:tc>
          <w:tcPr>
            <w:tcW w:w="5400" w:type="dxa"/>
            <w:tcBorders>
              <w:top w:val="single" w:sz="6" w:space="0" w:color="D1D1D1"/>
              <w:left w:val="single" w:sz="6" w:space="0" w:color="D1D1D1"/>
              <w:bottom w:val="single" w:sz="6" w:space="0" w:color="D1D1D1"/>
              <w:right w:val="nil"/>
            </w:tcBorders>
            <w:shd w:val="clear" w:color="auto" w:fill="FFFFFF"/>
            <w:noWrap/>
            <w:tcMar>
              <w:top w:w="0" w:type="dxa"/>
              <w:left w:w="0" w:type="dxa"/>
              <w:bottom w:w="0" w:type="dxa"/>
              <w:right w:w="0" w:type="dxa"/>
            </w:tcMar>
            <w:vAlign w:val="center"/>
            <w:hideMark/>
          </w:tcPr>
          <w:p w14:paraId="369155F4"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lastRenderedPageBreak/>
              <w:t>Graph of top winners (men and women) for grand slams from 1973-2024</w:t>
            </w:r>
          </w:p>
        </w:tc>
        <w:tc>
          <w:tcPr>
            <w:tcW w:w="5400" w:type="dxa"/>
            <w:tcBorders>
              <w:top w:val="single" w:sz="6" w:space="0" w:color="D1D1D1"/>
              <w:left w:val="single" w:sz="6" w:space="0" w:color="D1D1D1"/>
              <w:bottom w:val="single" w:sz="6" w:space="0" w:color="D1D1D1"/>
              <w:right w:val="nil"/>
            </w:tcBorders>
            <w:shd w:val="clear" w:color="auto" w:fill="FFFFFF"/>
            <w:noWrap/>
            <w:tcMar>
              <w:top w:w="0" w:type="dxa"/>
              <w:left w:w="0" w:type="dxa"/>
              <w:bottom w:w="0" w:type="dxa"/>
              <w:right w:w="0" w:type="dxa"/>
            </w:tcMar>
            <w:vAlign w:val="center"/>
            <w:hideMark/>
          </w:tcPr>
          <w:p w14:paraId="009B48F0"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t xml:space="preserve">- Implement all data from ESPN Source to excel, specifically </w:t>
            </w:r>
            <w:proofErr w:type="spellStart"/>
            <w:r w:rsidRPr="003276E6">
              <w:rPr>
                <w:rFonts w:ascii="Times New Roman" w:eastAsia="Times New Roman" w:hAnsi="Times New Roman" w:cs="Times New Roman"/>
                <w:kern w:val="0"/>
                <w:lang w:eastAsia="en-GB"/>
                <w14:ligatures w14:val="none"/>
              </w:rPr>
              <w:t>mens</w:t>
            </w:r>
            <w:proofErr w:type="spellEnd"/>
            <w:r w:rsidRPr="003276E6">
              <w:rPr>
                <w:rFonts w:ascii="Times New Roman" w:eastAsia="Times New Roman" w:hAnsi="Times New Roman" w:cs="Times New Roman"/>
                <w:kern w:val="0"/>
                <w:lang w:eastAsia="en-GB"/>
                <w14:ligatures w14:val="none"/>
              </w:rPr>
              <w:t xml:space="preserve"> singles wins in </w:t>
            </w:r>
            <w:proofErr w:type="spellStart"/>
            <w:r w:rsidRPr="003276E6">
              <w:rPr>
                <w:rFonts w:ascii="Times New Roman" w:eastAsia="Times New Roman" w:hAnsi="Times New Roman" w:cs="Times New Roman"/>
                <w:kern w:val="0"/>
                <w:lang w:eastAsia="en-GB"/>
                <w14:ligatures w14:val="none"/>
              </w:rPr>
              <w:t>grandslams</w:t>
            </w:r>
            <w:proofErr w:type="spellEnd"/>
          </w:p>
          <w:p w14:paraId="6049C3C0"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t>- Copy excel to air table</w:t>
            </w:r>
          </w:p>
          <w:p w14:paraId="08E78F2C"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t>- Paste the data into air table</w:t>
            </w:r>
          </w:p>
          <w:p w14:paraId="366C3193"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t>- Change headings for tops of columns</w:t>
            </w:r>
          </w:p>
          <w:p w14:paraId="6FB69CC8"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t>- Reading columns 1-4 reading, "Year, Tournament, Winner, Runner-up"</w:t>
            </w:r>
          </w:p>
          <w:p w14:paraId="4BA99054"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t>- Then Erase all extra data that was imported, to clean up the data</w:t>
            </w:r>
          </w:p>
          <w:p w14:paraId="4312C11B"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t xml:space="preserve">- Once completed sort the men's grand slams into </w:t>
            </w:r>
            <w:proofErr w:type="spellStart"/>
            <w:r w:rsidRPr="003276E6">
              <w:rPr>
                <w:rFonts w:ascii="Times New Roman" w:eastAsia="Times New Roman" w:hAnsi="Times New Roman" w:cs="Times New Roman"/>
                <w:kern w:val="0"/>
                <w:lang w:eastAsia="en-GB"/>
                <w14:ligatures w14:val="none"/>
              </w:rPr>
              <w:t>seperate</w:t>
            </w:r>
            <w:proofErr w:type="spellEnd"/>
            <w:r w:rsidRPr="003276E6">
              <w:rPr>
                <w:rFonts w:ascii="Times New Roman" w:eastAsia="Times New Roman" w:hAnsi="Times New Roman" w:cs="Times New Roman"/>
                <w:kern w:val="0"/>
                <w:lang w:eastAsia="en-GB"/>
                <w14:ligatures w14:val="none"/>
              </w:rPr>
              <w:t xml:space="preserve"> grids</w:t>
            </w:r>
          </w:p>
          <w:p w14:paraId="4186F370"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t>- Label the 2nd grid created to top winners of their era</w:t>
            </w:r>
          </w:p>
          <w:p w14:paraId="7135E63A"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t>- Group winners from A to Z</w:t>
            </w:r>
          </w:p>
          <w:p w14:paraId="3BCE3768"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t>- Put the years in ascending order</w:t>
            </w:r>
          </w:p>
          <w:p w14:paraId="71305FAE"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t xml:space="preserve">- Once that is completed </w:t>
            </w:r>
            <w:proofErr w:type="spellStart"/>
            <w:r w:rsidRPr="003276E6">
              <w:rPr>
                <w:rFonts w:ascii="Times New Roman" w:eastAsia="Times New Roman" w:hAnsi="Times New Roman" w:cs="Times New Roman"/>
                <w:kern w:val="0"/>
                <w:lang w:eastAsia="en-GB"/>
                <w14:ligatures w14:val="none"/>
              </w:rPr>
              <w:t>airtable</w:t>
            </w:r>
            <w:proofErr w:type="spellEnd"/>
            <w:r w:rsidRPr="003276E6">
              <w:rPr>
                <w:rFonts w:ascii="Times New Roman" w:eastAsia="Times New Roman" w:hAnsi="Times New Roman" w:cs="Times New Roman"/>
                <w:kern w:val="0"/>
                <w:lang w:eastAsia="en-GB"/>
                <w14:ligatures w14:val="none"/>
              </w:rPr>
              <w:t xml:space="preserve"> should state the </w:t>
            </w:r>
            <w:proofErr w:type="gramStart"/>
            <w:r w:rsidRPr="003276E6">
              <w:rPr>
                <w:rFonts w:ascii="Times New Roman" w:eastAsia="Times New Roman" w:hAnsi="Times New Roman" w:cs="Times New Roman"/>
                <w:kern w:val="0"/>
                <w:lang w:eastAsia="en-GB"/>
                <w14:ligatures w14:val="none"/>
              </w:rPr>
              <w:t>amount</w:t>
            </w:r>
            <w:proofErr w:type="gramEnd"/>
            <w:r w:rsidRPr="003276E6">
              <w:rPr>
                <w:rFonts w:ascii="Times New Roman" w:eastAsia="Times New Roman" w:hAnsi="Times New Roman" w:cs="Times New Roman"/>
                <w:kern w:val="0"/>
                <w:lang w:eastAsia="en-GB"/>
                <w14:ligatures w14:val="none"/>
              </w:rPr>
              <w:t xml:space="preserve"> of winners a player has earned, each tournament they won, and what year it was</w:t>
            </w:r>
          </w:p>
          <w:p w14:paraId="67D37A50"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t>- For example, Air Table States Novak Djokovic claimed 24 grand slams, in all 4 tournaments, from his starting years to now</w:t>
            </w:r>
          </w:p>
          <w:p w14:paraId="370842AD"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t xml:space="preserve">- Repeat the same process For Women and create a new Tab in </w:t>
            </w:r>
            <w:proofErr w:type="spellStart"/>
            <w:r w:rsidRPr="003276E6">
              <w:rPr>
                <w:rFonts w:ascii="Times New Roman" w:eastAsia="Times New Roman" w:hAnsi="Times New Roman" w:cs="Times New Roman"/>
                <w:kern w:val="0"/>
                <w:lang w:eastAsia="en-GB"/>
                <w14:ligatures w14:val="none"/>
              </w:rPr>
              <w:t>Airtable</w:t>
            </w:r>
            <w:proofErr w:type="spellEnd"/>
            <w:r w:rsidRPr="003276E6">
              <w:rPr>
                <w:rFonts w:ascii="Times New Roman" w:eastAsia="Times New Roman" w:hAnsi="Times New Roman" w:cs="Times New Roman"/>
                <w:kern w:val="0"/>
                <w:lang w:eastAsia="en-GB"/>
                <w14:ligatures w14:val="none"/>
              </w:rPr>
              <w:t xml:space="preserve"> for this</w:t>
            </w:r>
          </w:p>
          <w:p w14:paraId="52F2CB1A"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t>- Reimport this data to Excel to create a histogram</w:t>
            </w:r>
          </w:p>
          <w:p w14:paraId="47667FA2"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t>- x = tennis player</w:t>
            </w:r>
          </w:p>
          <w:p w14:paraId="423B45DD"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t>y = number of wins</w:t>
            </w:r>
          </w:p>
          <w:p w14:paraId="76F40B38"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t>The graph should only include 10 players</w:t>
            </w:r>
          </w:p>
        </w:tc>
        <w:tc>
          <w:tcPr>
            <w:tcW w:w="5400" w:type="dxa"/>
            <w:tcBorders>
              <w:top w:val="single" w:sz="6" w:space="0" w:color="D1D1D1"/>
              <w:left w:val="single" w:sz="6" w:space="0" w:color="D1D1D1"/>
              <w:bottom w:val="single" w:sz="6" w:space="0" w:color="D1D1D1"/>
              <w:right w:val="single" w:sz="6" w:space="0" w:color="D1D1D1"/>
            </w:tcBorders>
            <w:shd w:val="clear" w:color="auto" w:fill="FFFFFF"/>
            <w:noWrap/>
            <w:tcMar>
              <w:top w:w="0" w:type="dxa"/>
              <w:left w:w="0" w:type="dxa"/>
              <w:bottom w:w="0" w:type="dxa"/>
              <w:right w:w="0" w:type="dxa"/>
            </w:tcMar>
            <w:vAlign w:val="center"/>
            <w:hideMark/>
          </w:tcPr>
          <w:p w14:paraId="0B5F5EAE"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t>Graph of top winners (men and women) for grand slams from 1973-2024</w:t>
            </w:r>
          </w:p>
        </w:tc>
      </w:tr>
    </w:tbl>
    <w:p w14:paraId="31CB2EE7" w14:textId="77777777" w:rsidR="003276E6" w:rsidRPr="003276E6" w:rsidRDefault="003276E6" w:rsidP="003276E6">
      <w:pPr>
        <w:shd w:val="clear" w:color="auto" w:fill="FFFFFF"/>
        <w:jc w:val="center"/>
        <w:rPr>
          <w:rFonts w:ascii="Open Sans" w:eastAsia="Times New Roman" w:hAnsi="Open Sans" w:cs="Open Sans"/>
          <w:color w:val="000000"/>
          <w:kern w:val="0"/>
          <w:lang w:eastAsia="en-GB"/>
          <w14:ligatures w14:val="none"/>
        </w:rPr>
      </w:pPr>
      <w:r w:rsidRPr="003276E6">
        <w:rPr>
          <w:rFonts w:ascii="Open Sans" w:eastAsia="Times New Roman" w:hAnsi="Open Sans" w:cs="Open Sans"/>
          <w:color w:val="000000"/>
          <w:kern w:val="0"/>
          <w:lang w:eastAsia="en-GB"/>
          <w14:ligatures w14:val="none"/>
        </w:rPr>
        <w:lastRenderedPageBreak/>
        <w:t xml:space="preserve">IPO Charts Winners </w:t>
      </w:r>
      <w:proofErr w:type="spellStart"/>
      <w:r w:rsidRPr="003276E6">
        <w:rPr>
          <w:rFonts w:ascii="Open Sans" w:eastAsia="Times New Roman" w:hAnsi="Open Sans" w:cs="Open Sans"/>
          <w:color w:val="000000"/>
          <w:kern w:val="0"/>
          <w:lang w:eastAsia="en-GB"/>
          <w14:ligatures w14:val="none"/>
        </w:rPr>
        <w:t>Grandslams</w:t>
      </w:r>
      <w:proofErr w:type="spellEnd"/>
    </w:p>
    <w:tbl>
      <w:tblPr>
        <w:tblW w:w="16200" w:type="dxa"/>
        <w:tblCellSpacing w:w="15" w:type="dxa"/>
        <w:tblCellMar>
          <w:top w:w="15" w:type="dxa"/>
          <w:left w:w="15" w:type="dxa"/>
          <w:bottom w:w="15" w:type="dxa"/>
          <w:right w:w="15" w:type="dxa"/>
        </w:tblCellMar>
        <w:tblLook w:val="04A0" w:firstRow="1" w:lastRow="0" w:firstColumn="1" w:lastColumn="0" w:noHBand="0" w:noVBand="1"/>
      </w:tblPr>
      <w:tblGrid>
        <w:gridCol w:w="5460"/>
        <w:gridCol w:w="5445"/>
        <w:gridCol w:w="5475"/>
      </w:tblGrid>
      <w:tr w:rsidR="003276E6" w:rsidRPr="003276E6" w14:paraId="507CB6F4" w14:textId="77777777" w:rsidTr="003276E6">
        <w:trPr>
          <w:trHeight w:val="615"/>
          <w:tblCellSpacing w:w="15" w:type="dxa"/>
        </w:trPr>
        <w:tc>
          <w:tcPr>
            <w:tcW w:w="5400" w:type="dxa"/>
            <w:tcBorders>
              <w:top w:val="single" w:sz="6" w:space="0" w:color="D1D1D1"/>
              <w:left w:val="single" w:sz="6" w:space="0" w:color="D1D1D1"/>
              <w:bottom w:val="nil"/>
              <w:right w:val="nil"/>
            </w:tcBorders>
            <w:shd w:val="clear" w:color="auto" w:fill="FFFFFF"/>
            <w:noWrap/>
            <w:tcMar>
              <w:top w:w="0" w:type="dxa"/>
              <w:left w:w="0" w:type="dxa"/>
              <w:bottom w:w="0" w:type="dxa"/>
              <w:right w:w="0" w:type="dxa"/>
            </w:tcMar>
            <w:vAlign w:val="center"/>
            <w:hideMark/>
          </w:tcPr>
          <w:p w14:paraId="5AD33027"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t>Inputs</w:t>
            </w:r>
          </w:p>
        </w:tc>
        <w:tc>
          <w:tcPr>
            <w:tcW w:w="5400" w:type="dxa"/>
            <w:tcBorders>
              <w:top w:val="single" w:sz="6" w:space="0" w:color="D1D1D1"/>
              <w:left w:val="single" w:sz="6" w:space="0" w:color="D1D1D1"/>
              <w:bottom w:val="nil"/>
              <w:right w:val="nil"/>
            </w:tcBorders>
            <w:shd w:val="clear" w:color="auto" w:fill="FFFFFF"/>
            <w:noWrap/>
            <w:tcMar>
              <w:top w:w="0" w:type="dxa"/>
              <w:left w:w="0" w:type="dxa"/>
              <w:bottom w:w="0" w:type="dxa"/>
              <w:right w:w="0" w:type="dxa"/>
            </w:tcMar>
            <w:vAlign w:val="center"/>
            <w:hideMark/>
          </w:tcPr>
          <w:p w14:paraId="72EB3902"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t>Processes</w:t>
            </w:r>
          </w:p>
        </w:tc>
        <w:tc>
          <w:tcPr>
            <w:tcW w:w="5400" w:type="dxa"/>
            <w:tcBorders>
              <w:top w:val="single" w:sz="6" w:space="0" w:color="D1D1D1"/>
              <w:left w:val="single" w:sz="6" w:space="0" w:color="D1D1D1"/>
              <w:bottom w:val="nil"/>
              <w:right w:val="single" w:sz="6" w:space="0" w:color="D1D1D1"/>
            </w:tcBorders>
            <w:shd w:val="clear" w:color="auto" w:fill="FFFFFF"/>
            <w:noWrap/>
            <w:tcMar>
              <w:top w:w="0" w:type="dxa"/>
              <w:left w:w="0" w:type="dxa"/>
              <w:bottom w:w="0" w:type="dxa"/>
              <w:right w:w="0" w:type="dxa"/>
            </w:tcMar>
            <w:vAlign w:val="center"/>
            <w:hideMark/>
          </w:tcPr>
          <w:p w14:paraId="44F6F0B2"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t>Outputs</w:t>
            </w:r>
          </w:p>
        </w:tc>
      </w:tr>
      <w:tr w:rsidR="003276E6" w:rsidRPr="003276E6" w14:paraId="0A9324FE" w14:textId="77777777" w:rsidTr="003276E6">
        <w:trPr>
          <w:trHeight w:val="11070"/>
          <w:tblCellSpacing w:w="15" w:type="dxa"/>
        </w:trPr>
        <w:tc>
          <w:tcPr>
            <w:tcW w:w="5400" w:type="dxa"/>
            <w:tcBorders>
              <w:top w:val="single" w:sz="6" w:space="0" w:color="D1D1D1"/>
              <w:left w:val="single" w:sz="6" w:space="0" w:color="D1D1D1"/>
              <w:bottom w:val="single" w:sz="6" w:space="0" w:color="D1D1D1"/>
              <w:right w:val="nil"/>
            </w:tcBorders>
            <w:shd w:val="clear" w:color="auto" w:fill="FFFFFF"/>
            <w:noWrap/>
            <w:tcMar>
              <w:top w:w="0" w:type="dxa"/>
              <w:left w:w="0" w:type="dxa"/>
              <w:bottom w:w="0" w:type="dxa"/>
              <w:right w:w="0" w:type="dxa"/>
            </w:tcMar>
            <w:vAlign w:val="center"/>
            <w:hideMark/>
          </w:tcPr>
          <w:p w14:paraId="5B8383C2"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p>
          <w:p w14:paraId="5F629080"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t>Graph of runners up (men and women) for grand slams from 1973-2024</w:t>
            </w:r>
          </w:p>
        </w:tc>
        <w:tc>
          <w:tcPr>
            <w:tcW w:w="5400" w:type="dxa"/>
            <w:tcBorders>
              <w:top w:val="single" w:sz="6" w:space="0" w:color="D1D1D1"/>
              <w:left w:val="single" w:sz="6" w:space="0" w:color="D1D1D1"/>
              <w:bottom w:val="single" w:sz="6" w:space="0" w:color="D1D1D1"/>
              <w:right w:val="nil"/>
            </w:tcBorders>
            <w:shd w:val="clear" w:color="auto" w:fill="FFFFFF"/>
            <w:noWrap/>
            <w:tcMar>
              <w:top w:w="0" w:type="dxa"/>
              <w:left w:w="0" w:type="dxa"/>
              <w:bottom w:w="0" w:type="dxa"/>
              <w:right w:w="0" w:type="dxa"/>
            </w:tcMar>
            <w:vAlign w:val="center"/>
            <w:hideMark/>
          </w:tcPr>
          <w:p w14:paraId="634E7556"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t xml:space="preserve">- Implement all data from ESPN Source to excel, specifically </w:t>
            </w:r>
            <w:proofErr w:type="spellStart"/>
            <w:r w:rsidRPr="003276E6">
              <w:rPr>
                <w:rFonts w:ascii="Times New Roman" w:eastAsia="Times New Roman" w:hAnsi="Times New Roman" w:cs="Times New Roman"/>
                <w:kern w:val="0"/>
                <w:lang w:eastAsia="en-GB"/>
                <w14:ligatures w14:val="none"/>
              </w:rPr>
              <w:t>mens</w:t>
            </w:r>
            <w:proofErr w:type="spellEnd"/>
            <w:r w:rsidRPr="003276E6">
              <w:rPr>
                <w:rFonts w:ascii="Times New Roman" w:eastAsia="Times New Roman" w:hAnsi="Times New Roman" w:cs="Times New Roman"/>
                <w:kern w:val="0"/>
                <w:lang w:eastAsia="en-GB"/>
                <w14:ligatures w14:val="none"/>
              </w:rPr>
              <w:t xml:space="preserve"> singles wins in </w:t>
            </w:r>
            <w:proofErr w:type="spellStart"/>
            <w:r w:rsidRPr="003276E6">
              <w:rPr>
                <w:rFonts w:ascii="Times New Roman" w:eastAsia="Times New Roman" w:hAnsi="Times New Roman" w:cs="Times New Roman"/>
                <w:kern w:val="0"/>
                <w:lang w:eastAsia="en-GB"/>
                <w14:ligatures w14:val="none"/>
              </w:rPr>
              <w:t>grandslams</w:t>
            </w:r>
            <w:proofErr w:type="spellEnd"/>
          </w:p>
          <w:p w14:paraId="53F8413A"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t>- Copy excel to air table</w:t>
            </w:r>
          </w:p>
          <w:p w14:paraId="75EB37DE"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t>- Paste the data into air table</w:t>
            </w:r>
          </w:p>
          <w:p w14:paraId="5BCB2BC5"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t>- Change headings for tops of columns</w:t>
            </w:r>
          </w:p>
          <w:p w14:paraId="1C5B029B"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t>- Reading columns 1-4 reading, "Year, Tournament, Winner, Runner-up"</w:t>
            </w:r>
          </w:p>
          <w:p w14:paraId="6A7FA635"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t>- Then Erase all extra data that was imported, to clean up the data</w:t>
            </w:r>
          </w:p>
          <w:p w14:paraId="3E183E68"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t xml:space="preserve">- Once completed sort the men's grand slams into </w:t>
            </w:r>
            <w:proofErr w:type="spellStart"/>
            <w:r w:rsidRPr="003276E6">
              <w:rPr>
                <w:rFonts w:ascii="Times New Roman" w:eastAsia="Times New Roman" w:hAnsi="Times New Roman" w:cs="Times New Roman"/>
                <w:kern w:val="0"/>
                <w:lang w:eastAsia="en-GB"/>
                <w14:ligatures w14:val="none"/>
              </w:rPr>
              <w:t>seperate</w:t>
            </w:r>
            <w:proofErr w:type="spellEnd"/>
            <w:r w:rsidRPr="003276E6">
              <w:rPr>
                <w:rFonts w:ascii="Times New Roman" w:eastAsia="Times New Roman" w:hAnsi="Times New Roman" w:cs="Times New Roman"/>
                <w:kern w:val="0"/>
                <w:lang w:eastAsia="en-GB"/>
                <w14:ligatures w14:val="none"/>
              </w:rPr>
              <w:t xml:space="preserve"> grids</w:t>
            </w:r>
          </w:p>
          <w:p w14:paraId="431EFEFD"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t>- Label the 2nd grid created to top winners of their era</w:t>
            </w:r>
          </w:p>
          <w:p w14:paraId="1728F645"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t>- Group runners up from A to Z</w:t>
            </w:r>
          </w:p>
          <w:p w14:paraId="197C7E0D"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t>- Put the years in ascending order</w:t>
            </w:r>
          </w:p>
          <w:p w14:paraId="57FC690D"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t xml:space="preserve">- Once that is completed </w:t>
            </w:r>
            <w:proofErr w:type="spellStart"/>
            <w:r w:rsidRPr="003276E6">
              <w:rPr>
                <w:rFonts w:ascii="Times New Roman" w:eastAsia="Times New Roman" w:hAnsi="Times New Roman" w:cs="Times New Roman"/>
                <w:kern w:val="0"/>
                <w:lang w:eastAsia="en-GB"/>
                <w14:ligatures w14:val="none"/>
              </w:rPr>
              <w:t>airtable</w:t>
            </w:r>
            <w:proofErr w:type="spellEnd"/>
            <w:r w:rsidRPr="003276E6">
              <w:rPr>
                <w:rFonts w:ascii="Times New Roman" w:eastAsia="Times New Roman" w:hAnsi="Times New Roman" w:cs="Times New Roman"/>
                <w:kern w:val="0"/>
                <w:lang w:eastAsia="en-GB"/>
                <w14:ligatures w14:val="none"/>
              </w:rPr>
              <w:t xml:space="preserve"> should state the </w:t>
            </w:r>
            <w:proofErr w:type="gramStart"/>
            <w:r w:rsidRPr="003276E6">
              <w:rPr>
                <w:rFonts w:ascii="Times New Roman" w:eastAsia="Times New Roman" w:hAnsi="Times New Roman" w:cs="Times New Roman"/>
                <w:kern w:val="0"/>
                <w:lang w:eastAsia="en-GB"/>
                <w14:ligatures w14:val="none"/>
              </w:rPr>
              <w:t>amount</w:t>
            </w:r>
            <w:proofErr w:type="gramEnd"/>
            <w:r w:rsidRPr="003276E6">
              <w:rPr>
                <w:rFonts w:ascii="Times New Roman" w:eastAsia="Times New Roman" w:hAnsi="Times New Roman" w:cs="Times New Roman"/>
                <w:kern w:val="0"/>
                <w:lang w:eastAsia="en-GB"/>
                <w14:ligatures w14:val="none"/>
              </w:rPr>
              <w:t xml:space="preserve"> of winners a player has earned, each tournament they won, and what year it was</w:t>
            </w:r>
          </w:p>
          <w:p w14:paraId="0956F7A2"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t>- For example, Air Table States Novak Djokovic claimed 24 grand slams, in all 4 tournaments, from his starting years to now</w:t>
            </w:r>
          </w:p>
          <w:p w14:paraId="6866C882"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t xml:space="preserve">- Repeat the same process For Women and create a new Tab in </w:t>
            </w:r>
            <w:proofErr w:type="spellStart"/>
            <w:r w:rsidRPr="003276E6">
              <w:rPr>
                <w:rFonts w:ascii="Times New Roman" w:eastAsia="Times New Roman" w:hAnsi="Times New Roman" w:cs="Times New Roman"/>
                <w:kern w:val="0"/>
                <w:lang w:eastAsia="en-GB"/>
                <w14:ligatures w14:val="none"/>
              </w:rPr>
              <w:t>Airtable</w:t>
            </w:r>
            <w:proofErr w:type="spellEnd"/>
            <w:r w:rsidRPr="003276E6">
              <w:rPr>
                <w:rFonts w:ascii="Times New Roman" w:eastAsia="Times New Roman" w:hAnsi="Times New Roman" w:cs="Times New Roman"/>
                <w:kern w:val="0"/>
                <w:lang w:eastAsia="en-GB"/>
                <w14:ligatures w14:val="none"/>
              </w:rPr>
              <w:t xml:space="preserve"> for this</w:t>
            </w:r>
          </w:p>
          <w:p w14:paraId="4A270814"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t>- Reimport this data to Excel to create a histogram</w:t>
            </w:r>
          </w:p>
          <w:p w14:paraId="566DD3D6"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t>- x = tennis player</w:t>
            </w:r>
          </w:p>
          <w:p w14:paraId="4E649A26"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t>y = number of runners up</w:t>
            </w:r>
          </w:p>
          <w:p w14:paraId="047A82BE"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t>The graph should only include 10 players</w:t>
            </w:r>
          </w:p>
        </w:tc>
        <w:tc>
          <w:tcPr>
            <w:tcW w:w="5400" w:type="dxa"/>
            <w:tcBorders>
              <w:top w:val="single" w:sz="6" w:space="0" w:color="D1D1D1"/>
              <w:left w:val="single" w:sz="6" w:space="0" w:color="D1D1D1"/>
              <w:bottom w:val="single" w:sz="6" w:space="0" w:color="D1D1D1"/>
              <w:right w:val="single" w:sz="6" w:space="0" w:color="D1D1D1"/>
            </w:tcBorders>
            <w:shd w:val="clear" w:color="auto" w:fill="FFFFFF"/>
            <w:noWrap/>
            <w:tcMar>
              <w:top w:w="0" w:type="dxa"/>
              <w:left w:w="0" w:type="dxa"/>
              <w:bottom w:w="0" w:type="dxa"/>
              <w:right w:w="0" w:type="dxa"/>
            </w:tcMar>
            <w:vAlign w:val="center"/>
            <w:hideMark/>
          </w:tcPr>
          <w:p w14:paraId="6AF66BD1" w14:textId="77777777" w:rsidR="003276E6" w:rsidRPr="003276E6" w:rsidRDefault="003276E6" w:rsidP="003276E6">
            <w:pPr>
              <w:shd w:val="clear" w:color="auto" w:fill="FFFFFF"/>
              <w:rPr>
                <w:rFonts w:ascii="Times New Roman" w:eastAsia="Times New Roman" w:hAnsi="Times New Roman" w:cs="Times New Roman"/>
                <w:kern w:val="0"/>
                <w:lang w:eastAsia="en-GB"/>
                <w14:ligatures w14:val="none"/>
              </w:rPr>
            </w:pPr>
            <w:r w:rsidRPr="003276E6">
              <w:rPr>
                <w:rFonts w:ascii="Times New Roman" w:eastAsia="Times New Roman" w:hAnsi="Times New Roman" w:cs="Times New Roman"/>
                <w:kern w:val="0"/>
                <w:lang w:eastAsia="en-GB"/>
                <w14:ligatures w14:val="none"/>
              </w:rPr>
              <w:t>Graph of runners up (men and women) for grand slams from 1973-2024</w:t>
            </w:r>
          </w:p>
        </w:tc>
      </w:tr>
    </w:tbl>
    <w:p w14:paraId="49FEE5B0" w14:textId="77777777" w:rsidR="003276E6" w:rsidRPr="003276E6" w:rsidRDefault="003276E6" w:rsidP="003276E6">
      <w:pPr>
        <w:shd w:val="clear" w:color="auto" w:fill="FFFFFF"/>
        <w:jc w:val="center"/>
        <w:rPr>
          <w:rFonts w:ascii="Open Sans" w:eastAsia="Times New Roman" w:hAnsi="Open Sans" w:cs="Open Sans"/>
          <w:color w:val="000000"/>
          <w:kern w:val="0"/>
          <w:lang w:eastAsia="en-GB"/>
          <w14:ligatures w14:val="none"/>
        </w:rPr>
      </w:pPr>
      <w:r w:rsidRPr="003276E6">
        <w:rPr>
          <w:rFonts w:ascii="Open Sans" w:eastAsia="Times New Roman" w:hAnsi="Open Sans" w:cs="Open Sans"/>
          <w:color w:val="000000"/>
          <w:kern w:val="0"/>
          <w:lang w:eastAsia="en-GB"/>
          <w14:ligatures w14:val="none"/>
        </w:rPr>
        <w:lastRenderedPageBreak/>
        <w:t>IPO Chart Runners UP</w:t>
      </w:r>
    </w:p>
    <w:p w14:paraId="445C1BD0" w14:textId="77777777" w:rsidR="00715381" w:rsidRDefault="00715381"/>
    <w:tbl>
      <w:tblPr>
        <w:tblW w:w="162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160"/>
        <w:gridCol w:w="8175"/>
      </w:tblGrid>
      <w:tr w:rsidR="003276E6" w:rsidRPr="003276E6" w14:paraId="72E9C938" w14:textId="77777777" w:rsidTr="003276E6">
        <w:trPr>
          <w:trHeight w:val="615"/>
          <w:tblCellSpacing w:w="15" w:type="dxa"/>
        </w:trPr>
        <w:tc>
          <w:tcPr>
            <w:tcW w:w="8100" w:type="dxa"/>
            <w:tcBorders>
              <w:top w:val="single" w:sz="6" w:space="0" w:color="D1D1D1"/>
              <w:left w:val="single" w:sz="6" w:space="0" w:color="D1D1D1"/>
              <w:bottom w:val="nil"/>
              <w:right w:val="nil"/>
            </w:tcBorders>
            <w:shd w:val="clear" w:color="auto" w:fill="FFFFFF"/>
            <w:noWrap/>
            <w:tcMar>
              <w:top w:w="0" w:type="dxa"/>
              <w:left w:w="0" w:type="dxa"/>
              <w:bottom w:w="0" w:type="dxa"/>
              <w:right w:w="0" w:type="dxa"/>
            </w:tcMar>
            <w:vAlign w:val="center"/>
            <w:hideMark/>
          </w:tcPr>
          <w:p w14:paraId="28C3CEC2" w14:textId="77777777" w:rsidR="003276E6" w:rsidRPr="003276E6" w:rsidRDefault="003276E6" w:rsidP="003276E6">
            <w:pPr>
              <w:shd w:val="clear" w:color="auto" w:fill="FFFFFF"/>
              <w:rPr>
                <w:rFonts w:ascii="Open Sans" w:eastAsia="Times New Roman" w:hAnsi="Open Sans" w:cs="Open Sans"/>
                <w:color w:val="000000"/>
                <w:kern w:val="0"/>
                <w:lang w:eastAsia="en-GB"/>
                <w14:ligatures w14:val="none"/>
              </w:rPr>
            </w:pPr>
            <w:r w:rsidRPr="003276E6">
              <w:rPr>
                <w:rFonts w:ascii="Open Sans" w:eastAsia="Times New Roman" w:hAnsi="Open Sans" w:cs="Open Sans"/>
                <w:color w:val="000000"/>
                <w:kern w:val="0"/>
                <w:lang w:eastAsia="en-GB"/>
                <w14:ligatures w14:val="none"/>
              </w:rPr>
              <w:t xml:space="preserve">Measure </w:t>
            </w:r>
          </w:p>
        </w:tc>
        <w:tc>
          <w:tcPr>
            <w:tcW w:w="8100" w:type="dxa"/>
            <w:tcBorders>
              <w:top w:val="single" w:sz="6" w:space="0" w:color="D1D1D1"/>
              <w:left w:val="single" w:sz="6" w:space="0" w:color="D1D1D1"/>
              <w:bottom w:val="nil"/>
              <w:right w:val="single" w:sz="6" w:space="0" w:color="D1D1D1"/>
            </w:tcBorders>
            <w:shd w:val="clear" w:color="auto" w:fill="FFFFFF"/>
            <w:noWrap/>
            <w:tcMar>
              <w:top w:w="0" w:type="dxa"/>
              <w:left w:w="0" w:type="dxa"/>
              <w:bottom w:w="0" w:type="dxa"/>
              <w:right w:w="0" w:type="dxa"/>
            </w:tcMar>
            <w:vAlign w:val="center"/>
            <w:hideMark/>
          </w:tcPr>
          <w:p w14:paraId="7ADFB32D" w14:textId="77777777" w:rsidR="003276E6" w:rsidRPr="003276E6" w:rsidRDefault="003276E6" w:rsidP="003276E6">
            <w:pPr>
              <w:shd w:val="clear" w:color="auto" w:fill="FFFFFF"/>
              <w:rPr>
                <w:rFonts w:ascii="Open Sans" w:eastAsia="Times New Roman" w:hAnsi="Open Sans" w:cs="Open Sans"/>
                <w:color w:val="000000"/>
                <w:kern w:val="0"/>
                <w:lang w:eastAsia="en-GB"/>
                <w14:ligatures w14:val="none"/>
              </w:rPr>
            </w:pPr>
            <w:r w:rsidRPr="003276E6">
              <w:rPr>
                <w:rFonts w:ascii="Open Sans" w:eastAsia="Times New Roman" w:hAnsi="Open Sans" w:cs="Open Sans"/>
                <w:color w:val="000000"/>
                <w:kern w:val="0"/>
                <w:lang w:eastAsia="en-GB"/>
                <w14:ligatures w14:val="none"/>
              </w:rPr>
              <w:t>Evaluation Criterion</w:t>
            </w:r>
          </w:p>
        </w:tc>
      </w:tr>
      <w:tr w:rsidR="003276E6" w:rsidRPr="003276E6" w14:paraId="47E97929" w14:textId="77777777" w:rsidTr="003276E6">
        <w:trPr>
          <w:trHeight w:val="975"/>
          <w:tblCellSpacing w:w="15" w:type="dxa"/>
        </w:trPr>
        <w:tc>
          <w:tcPr>
            <w:tcW w:w="8100" w:type="dxa"/>
            <w:tcBorders>
              <w:top w:val="single" w:sz="6" w:space="0" w:color="D1D1D1"/>
              <w:left w:val="single" w:sz="6" w:space="0" w:color="D1D1D1"/>
              <w:bottom w:val="nil"/>
              <w:right w:val="nil"/>
            </w:tcBorders>
            <w:shd w:val="clear" w:color="auto" w:fill="FFFFFF"/>
            <w:noWrap/>
            <w:tcMar>
              <w:top w:w="0" w:type="dxa"/>
              <w:left w:w="0" w:type="dxa"/>
              <w:bottom w:w="0" w:type="dxa"/>
              <w:right w:w="0" w:type="dxa"/>
            </w:tcMar>
            <w:vAlign w:val="center"/>
            <w:hideMark/>
          </w:tcPr>
          <w:p w14:paraId="0DD95D90" w14:textId="77777777" w:rsidR="003276E6" w:rsidRPr="003276E6" w:rsidRDefault="003276E6" w:rsidP="003276E6">
            <w:pPr>
              <w:shd w:val="clear" w:color="auto" w:fill="FFFFFF"/>
              <w:rPr>
                <w:rFonts w:ascii="Open Sans" w:eastAsia="Times New Roman" w:hAnsi="Open Sans" w:cs="Open Sans"/>
                <w:color w:val="000000"/>
                <w:kern w:val="0"/>
                <w:lang w:eastAsia="en-GB"/>
                <w14:ligatures w14:val="none"/>
              </w:rPr>
            </w:pPr>
            <w:r w:rsidRPr="003276E6">
              <w:rPr>
                <w:rFonts w:ascii="Open Sans" w:eastAsia="Times New Roman" w:hAnsi="Open Sans" w:cs="Open Sans"/>
                <w:i/>
                <w:iCs/>
                <w:color w:val="000000"/>
                <w:kern w:val="0"/>
                <w:bdr w:val="none" w:sz="0" w:space="0" w:color="auto" w:frame="1"/>
                <w:lang w:eastAsia="en-GB"/>
                <w14:ligatures w14:val="none"/>
              </w:rPr>
              <w:t>Effort</w:t>
            </w:r>
          </w:p>
        </w:tc>
        <w:tc>
          <w:tcPr>
            <w:tcW w:w="8100" w:type="dxa"/>
            <w:tcBorders>
              <w:top w:val="single" w:sz="6" w:space="0" w:color="D1D1D1"/>
              <w:left w:val="single" w:sz="6" w:space="0" w:color="D1D1D1"/>
              <w:bottom w:val="nil"/>
              <w:right w:val="single" w:sz="6" w:space="0" w:color="D1D1D1"/>
            </w:tcBorders>
            <w:shd w:val="clear" w:color="auto" w:fill="FFFFFF"/>
            <w:noWrap/>
            <w:tcMar>
              <w:top w:w="0" w:type="dxa"/>
              <w:left w:w="0" w:type="dxa"/>
              <w:bottom w:w="0" w:type="dxa"/>
              <w:right w:w="0" w:type="dxa"/>
            </w:tcMar>
            <w:vAlign w:val="center"/>
            <w:hideMark/>
          </w:tcPr>
          <w:p w14:paraId="66E7064C" w14:textId="77777777" w:rsidR="003276E6" w:rsidRPr="003276E6" w:rsidRDefault="003276E6" w:rsidP="003276E6">
            <w:pPr>
              <w:shd w:val="clear" w:color="auto" w:fill="FFFFFF"/>
              <w:rPr>
                <w:rFonts w:ascii="Open Sans" w:eastAsia="Times New Roman" w:hAnsi="Open Sans" w:cs="Open Sans"/>
                <w:color w:val="000000"/>
                <w:kern w:val="0"/>
                <w:lang w:eastAsia="en-GB"/>
                <w14:ligatures w14:val="none"/>
              </w:rPr>
            </w:pPr>
            <w:r w:rsidRPr="003276E6">
              <w:rPr>
                <w:rFonts w:ascii="Open Sans" w:eastAsia="Times New Roman" w:hAnsi="Open Sans" w:cs="Open Sans"/>
                <w:i/>
                <w:iCs/>
                <w:color w:val="000000"/>
                <w:kern w:val="0"/>
                <w:bdr w:val="none" w:sz="0" w:space="0" w:color="auto" w:frame="1"/>
                <w:lang w:eastAsia="en-GB"/>
                <w14:ligatures w14:val="none"/>
              </w:rPr>
              <w:t>Are the audience able to navigate their way around the different parts of the infographic with a minimal amount of effort?</w:t>
            </w:r>
          </w:p>
        </w:tc>
      </w:tr>
      <w:tr w:rsidR="003276E6" w:rsidRPr="003276E6" w14:paraId="690481F3" w14:textId="77777777" w:rsidTr="003276E6">
        <w:trPr>
          <w:trHeight w:val="1335"/>
          <w:tblCellSpacing w:w="15" w:type="dxa"/>
        </w:trPr>
        <w:tc>
          <w:tcPr>
            <w:tcW w:w="8100" w:type="dxa"/>
            <w:tcBorders>
              <w:top w:val="single" w:sz="6" w:space="0" w:color="D1D1D1"/>
              <w:left w:val="single" w:sz="6" w:space="0" w:color="D1D1D1"/>
              <w:bottom w:val="nil"/>
              <w:right w:val="nil"/>
            </w:tcBorders>
            <w:shd w:val="clear" w:color="auto" w:fill="FFFFFF"/>
            <w:noWrap/>
            <w:tcMar>
              <w:top w:w="0" w:type="dxa"/>
              <w:left w:w="0" w:type="dxa"/>
              <w:bottom w:w="0" w:type="dxa"/>
              <w:right w:w="0" w:type="dxa"/>
            </w:tcMar>
            <w:vAlign w:val="center"/>
            <w:hideMark/>
          </w:tcPr>
          <w:p w14:paraId="62D9F4C8" w14:textId="77777777" w:rsidR="003276E6" w:rsidRPr="003276E6" w:rsidRDefault="003276E6" w:rsidP="003276E6">
            <w:pPr>
              <w:shd w:val="clear" w:color="auto" w:fill="FFFFFF"/>
              <w:rPr>
                <w:rFonts w:ascii="Open Sans" w:eastAsia="Times New Roman" w:hAnsi="Open Sans" w:cs="Open Sans"/>
                <w:color w:val="000000"/>
                <w:kern w:val="0"/>
                <w:lang w:eastAsia="en-GB"/>
                <w14:ligatures w14:val="none"/>
              </w:rPr>
            </w:pPr>
            <w:proofErr w:type="spellStart"/>
            <w:r w:rsidRPr="003276E6">
              <w:rPr>
                <w:rFonts w:ascii="Open Sans" w:eastAsia="Times New Roman" w:hAnsi="Open Sans" w:cs="Open Sans"/>
                <w:color w:val="000000"/>
                <w:kern w:val="0"/>
                <w:lang w:eastAsia="en-GB"/>
                <w14:ligatures w14:val="none"/>
              </w:rPr>
              <w:t>Accessability</w:t>
            </w:r>
            <w:proofErr w:type="spellEnd"/>
          </w:p>
        </w:tc>
        <w:tc>
          <w:tcPr>
            <w:tcW w:w="8100" w:type="dxa"/>
            <w:tcBorders>
              <w:top w:val="single" w:sz="6" w:space="0" w:color="D1D1D1"/>
              <w:left w:val="single" w:sz="6" w:space="0" w:color="D1D1D1"/>
              <w:bottom w:val="nil"/>
              <w:right w:val="single" w:sz="6" w:space="0" w:color="D1D1D1"/>
            </w:tcBorders>
            <w:shd w:val="clear" w:color="auto" w:fill="FFFFFF"/>
            <w:noWrap/>
            <w:tcMar>
              <w:top w:w="0" w:type="dxa"/>
              <w:left w:w="0" w:type="dxa"/>
              <w:bottom w:w="0" w:type="dxa"/>
              <w:right w:w="0" w:type="dxa"/>
            </w:tcMar>
            <w:vAlign w:val="center"/>
            <w:hideMark/>
          </w:tcPr>
          <w:p w14:paraId="5E908328" w14:textId="77777777" w:rsidR="003276E6" w:rsidRPr="003276E6" w:rsidRDefault="003276E6" w:rsidP="003276E6">
            <w:pPr>
              <w:shd w:val="clear" w:color="auto" w:fill="FFFFFF"/>
              <w:rPr>
                <w:rFonts w:ascii="Open Sans" w:eastAsia="Times New Roman" w:hAnsi="Open Sans" w:cs="Open Sans"/>
                <w:color w:val="000000"/>
                <w:kern w:val="0"/>
                <w:lang w:eastAsia="en-GB"/>
                <w14:ligatures w14:val="none"/>
              </w:rPr>
            </w:pPr>
            <w:r w:rsidRPr="003276E6">
              <w:rPr>
                <w:rFonts w:ascii="Open Sans" w:eastAsia="Times New Roman" w:hAnsi="Open Sans" w:cs="Open Sans"/>
                <w:color w:val="000000"/>
                <w:kern w:val="0"/>
                <w:lang w:eastAsia="en-GB"/>
                <w14:ligatures w14:val="none"/>
              </w:rPr>
              <w:t>Is the audience able to navigate and access their way around the different parts of the infographic easily by being able to clearly identify what is being presented and where it is on the infographic?</w:t>
            </w:r>
          </w:p>
        </w:tc>
      </w:tr>
      <w:tr w:rsidR="003276E6" w:rsidRPr="003276E6" w14:paraId="4B8052D1" w14:textId="77777777" w:rsidTr="003276E6">
        <w:trPr>
          <w:trHeight w:val="1335"/>
          <w:tblCellSpacing w:w="15" w:type="dxa"/>
        </w:trPr>
        <w:tc>
          <w:tcPr>
            <w:tcW w:w="8100" w:type="dxa"/>
            <w:tcBorders>
              <w:top w:val="single" w:sz="6" w:space="0" w:color="D1D1D1"/>
              <w:left w:val="single" w:sz="6" w:space="0" w:color="D1D1D1"/>
              <w:bottom w:val="nil"/>
              <w:right w:val="nil"/>
            </w:tcBorders>
            <w:shd w:val="clear" w:color="auto" w:fill="FFFFFF"/>
            <w:noWrap/>
            <w:tcMar>
              <w:top w:w="0" w:type="dxa"/>
              <w:left w:w="0" w:type="dxa"/>
              <w:bottom w:w="0" w:type="dxa"/>
              <w:right w:w="0" w:type="dxa"/>
            </w:tcMar>
            <w:vAlign w:val="center"/>
            <w:hideMark/>
          </w:tcPr>
          <w:p w14:paraId="6CFA411C" w14:textId="77777777" w:rsidR="003276E6" w:rsidRPr="003276E6" w:rsidRDefault="003276E6" w:rsidP="003276E6">
            <w:pPr>
              <w:shd w:val="clear" w:color="auto" w:fill="FFFFFF"/>
              <w:rPr>
                <w:rFonts w:ascii="Open Sans" w:eastAsia="Times New Roman" w:hAnsi="Open Sans" w:cs="Open Sans"/>
                <w:color w:val="000000"/>
                <w:kern w:val="0"/>
                <w:lang w:eastAsia="en-GB"/>
                <w14:ligatures w14:val="none"/>
              </w:rPr>
            </w:pPr>
            <w:r w:rsidRPr="003276E6">
              <w:rPr>
                <w:rFonts w:ascii="Open Sans" w:eastAsia="Times New Roman" w:hAnsi="Open Sans" w:cs="Open Sans"/>
                <w:color w:val="000000"/>
                <w:kern w:val="0"/>
                <w:lang w:eastAsia="en-GB"/>
                <w14:ligatures w14:val="none"/>
              </w:rPr>
              <w:t>Accuracy</w:t>
            </w:r>
          </w:p>
        </w:tc>
        <w:tc>
          <w:tcPr>
            <w:tcW w:w="8100" w:type="dxa"/>
            <w:tcBorders>
              <w:top w:val="single" w:sz="6" w:space="0" w:color="D1D1D1"/>
              <w:left w:val="single" w:sz="6" w:space="0" w:color="D1D1D1"/>
              <w:bottom w:val="nil"/>
              <w:right w:val="single" w:sz="6" w:space="0" w:color="D1D1D1"/>
            </w:tcBorders>
            <w:shd w:val="clear" w:color="auto" w:fill="FFFFFF"/>
            <w:noWrap/>
            <w:tcMar>
              <w:top w:w="0" w:type="dxa"/>
              <w:left w:w="0" w:type="dxa"/>
              <w:bottom w:w="0" w:type="dxa"/>
              <w:right w:w="0" w:type="dxa"/>
            </w:tcMar>
            <w:vAlign w:val="center"/>
            <w:hideMark/>
          </w:tcPr>
          <w:p w14:paraId="57A0B659" w14:textId="77777777" w:rsidR="003276E6" w:rsidRPr="003276E6" w:rsidRDefault="003276E6" w:rsidP="003276E6">
            <w:pPr>
              <w:shd w:val="clear" w:color="auto" w:fill="FFFFFF"/>
              <w:rPr>
                <w:rFonts w:ascii="Open Sans" w:eastAsia="Times New Roman" w:hAnsi="Open Sans" w:cs="Open Sans"/>
                <w:color w:val="000000"/>
                <w:kern w:val="0"/>
                <w:lang w:eastAsia="en-GB"/>
                <w14:ligatures w14:val="none"/>
              </w:rPr>
            </w:pPr>
            <w:r w:rsidRPr="003276E6">
              <w:rPr>
                <w:rFonts w:ascii="Open Sans" w:eastAsia="Times New Roman" w:hAnsi="Open Sans" w:cs="Open Sans"/>
                <w:color w:val="000000"/>
                <w:kern w:val="0"/>
                <w:lang w:eastAsia="en-GB"/>
                <w14:ligatures w14:val="none"/>
              </w:rPr>
              <w:t>Is the data in the infographic accurate, free from error for the measure of Universal Tennis Rating and Titles as well as other measurements included?</w:t>
            </w:r>
          </w:p>
        </w:tc>
      </w:tr>
      <w:tr w:rsidR="003276E6" w:rsidRPr="003276E6" w14:paraId="57808F08" w14:textId="77777777" w:rsidTr="003276E6">
        <w:trPr>
          <w:trHeight w:val="1335"/>
          <w:tblCellSpacing w:w="15" w:type="dxa"/>
        </w:trPr>
        <w:tc>
          <w:tcPr>
            <w:tcW w:w="8100" w:type="dxa"/>
            <w:tcBorders>
              <w:top w:val="single" w:sz="6" w:space="0" w:color="D1D1D1"/>
              <w:left w:val="single" w:sz="6" w:space="0" w:color="D1D1D1"/>
              <w:bottom w:val="nil"/>
              <w:right w:val="nil"/>
            </w:tcBorders>
            <w:shd w:val="clear" w:color="auto" w:fill="FFFFFF"/>
            <w:noWrap/>
            <w:tcMar>
              <w:top w:w="0" w:type="dxa"/>
              <w:left w:w="0" w:type="dxa"/>
              <w:bottom w:w="0" w:type="dxa"/>
              <w:right w:w="0" w:type="dxa"/>
            </w:tcMar>
            <w:vAlign w:val="center"/>
            <w:hideMark/>
          </w:tcPr>
          <w:p w14:paraId="14F5F7A4" w14:textId="77777777" w:rsidR="003276E6" w:rsidRPr="003276E6" w:rsidRDefault="003276E6" w:rsidP="003276E6">
            <w:pPr>
              <w:shd w:val="clear" w:color="auto" w:fill="FFFFFF"/>
              <w:rPr>
                <w:rFonts w:ascii="Open Sans" w:eastAsia="Times New Roman" w:hAnsi="Open Sans" w:cs="Open Sans"/>
                <w:color w:val="000000"/>
                <w:kern w:val="0"/>
                <w:lang w:eastAsia="en-GB"/>
                <w14:ligatures w14:val="none"/>
              </w:rPr>
            </w:pPr>
            <w:r w:rsidRPr="003276E6">
              <w:rPr>
                <w:rFonts w:ascii="Open Sans" w:eastAsia="Times New Roman" w:hAnsi="Open Sans" w:cs="Open Sans"/>
                <w:color w:val="000000"/>
                <w:kern w:val="0"/>
                <w:lang w:eastAsia="en-GB"/>
                <w14:ligatures w14:val="none"/>
              </w:rPr>
              <w:t>Attractiveness</w:t>
            </w:r>
          </w:p>
        </w:tc>
        <w:tc>
          <w:tcPr>
            <w:tcW w:w="8100" w:type="dxa"/>
            <w:tcBorders>
              <w:top w:val="single" w:sz="6" w:space="0" w:color="D1D1D1"/>
              <w:left w:val="single" w:sz="6" w:space="0" w:color="D1D1D1"/>
              <w:bottom w:val="nil"/>
              <w:right w:val="single" w:sz="6" w:space="0" w:color="D1D1D1"/>
            </w:tcBorders>
            <w:shd w:val="clear" w:color="auto" w:fill="FFFFFF"/>
            <w:noWrap/>
            <w:tcMar>
              <w:top w:w="0" w:type="dxa"/>
              <w:left w:w="0" w:type="dxa"/>
              <w:bottom w:w="0" w:type="dxa"/>
              <w:right w:w="0" w:type="dxa"/>
            </w:tcMar>
            <w:vAlign w:val="center"/>
            <w:hideMark/>
          </w:tcPr>
          <w:p w14:paraId="3B2A0EA4" w14:textId="77777777" w:rsidR="003276E6" w:rsidRPr="003276E6" w:rsidRDefault="003276E6" w:rsidP="003276E6">
            <w:pPr>
              <w:shd w:val="clear" w:color="auto" w:fill="FFFFFF"/>
              <w:rPr>
                <w:rFonts w:ascii="Open Sans" w:eastAsia="Times New Roman" w:hAnsi="Open Sans" w:cs="Open Sans"/>
                <w:color w:val="000000"/>
                <w:kern w:val="0"/>
                <w:lang w:eastAsia="en-GB"/>
                <w14:ligatures w14:val="none"/>
              </w:rPr>
            </w:pPr>
            <w:r w:rsidRPr="003276E6">
              <w:rPr>
                <w:rFonts w:ascii="Open Sans" w:eastAsia="Times New Roman" w:hAnsi="Open Sans" w:cs="Open Sans"/>
                <w:color w:val="000000"/>
                <w:kern w:val="0"/>
                <w:lang w:eastAsia="en-GB"/>
                <w14:ligatures w14:val="none"/>
              </w:rPr>
              <w:t>Is the infographic colours and design aesthetically pleasing through bright colours being used as well as times new roman being used for the font?</w:t>
            </w:r>
          </w:p>
        </w:tc>
      </w:tr>
      <w:tr w:rsidR="003276E6" w:rsidRPr="003276E6" w14:paraId="46C0F41E" w14:textId="77777777" w:rsidTr="003276E6">
        <w:trPr>
          <w:trHeight w:val="1335"/>
          <w:tblCellSpacing w:w="15" w:type="dxa"/>
        </w:trPr>
        <w:tc>
          <w:tcPr>
            <w:tcW w:w="8100" w:type="dxa"/>
            <w:tcBorders>
              <w:top w:val="single" w:sz="6" w:space="0" w:color="D1D1D1"/>
              <w:left w:val="single" w:sz="6" w:space="0" w:color="D1D1D1"/>
              <w:bottom w:val="nil"/>
              <w:right w:val="nil"/>
            </w:tcBorders>
            <w:shd w:val="clear" w:color="auto" w:fill="FFFFFF"/>
            <w:noWrap/>
            <w:tcMar>
              <w:top w:w="0" w:type="dxa"/>
              <w:left w:w="0" w:type="dxa"/>
              <w:bottom w:w="0" w:type="dxa"/>
              <w:right w:w="0" w:type="dxa"/>
            </w:tcMar>
            <w:vAlign w:val="center"/>
            <w:hideMark/>
          </w:tcPr>
          <w:p w14:paraId="79FBFD7F" w14:textId="77777777" w:rsidR="003276E6" w:rsidRPr="003276E6" w:rsidRDefault="003276E6" w:rsidP="003276E6">
            <w:pPr>
              <w:shd w:val="clear" w:color="auto" w:fill="FFFFFF"/>
              <w:rPr>
                <w:rFonts w:ascii="Open Sans" w:eastAsia="Times New Roman" w:hAnsi="Open Sans" w:cs="Open Sans"/>
                <w:color w:val="000000"/>
                <w:kern w:val="0"/>
                <w:lang w:eastAsia="en-GB"/>
                <w14:ligatures w14:val="none"/>
              </w:rPr>
            </w:pPr>
            <w:r w:rsidRPr="003276E6">
              <w:rPr>
                <w:rFonts w:ascii="Open Sans" w:eastAsia="Times New Roman" w:hAnsi="Open Sans" w:cs="Open Sans"/>
                <w:color w:val="000000"/>
                <w:kern w:val="0"/>
                <w:lang w:eastAsia="en-GB"/>
                <w14:ligatures w14:val="none"/>
              </w:rPr>
              <w:t>Clarity</w:t>
            </w:r>
          </w:p>
        </w:tc>
        <w:tc>
          <w:tcPr>
            <w:tcW w:w="8100" w:type="dxa"/>
            <w:tcBorders>
              <w:top w:val="single" w:sz="6" w:space="0" w:color="D1D1D1"/>
              <w:left w:val="single" w:sz="6" w:space="0" w:color="D1D1D1"/>
              <w:bottom w:val="nil"/>
              <w:right w:val="single" w:sz="6" w:space="0" w:color="D1D1D1"/>
            </w:tcBorders>
            <w:shd w:val="clear" w:color="auto" w:fill="FFFFFF"/>
            <w:noWrap/>
            <w:tcMar>
              <w:top w:w="0" w:type="dxa"/>
              <w:left w:w="0" w:type="dxa"/>
              <w:bottom w:w="0" w:type="dxa"/>
              <w:right w:w="0" w:type="dxa"/>
            </w:tcMar>
            <w:vAlign w:val="center"/>
            <w:hideMark/>
          </w:tcPr>
          <w:p w14:paraId="5338D7F0" w14:textId="77777777" w:rsidR="003276E6" w:rsidRPr="003276E6" w:rsidRDefault="003276E6" w:rsidP="003276E6">
            <w:pPr>
              <w:shd w:val="clear" w:color="auto" w:fill="FFFFFF"/>
              <w:rPr>
                <w:rFonts w:ascii="Open Sans" w:eastAsia="Times New Roman" w:hAnsi="Open Sans" w:cs="Open Sans"/>
                <w:color w:val="000000"/>
                <w:kern w:val="0"/>
                <w:lang w:eastAsia="en-GB"/>
                <w14:ligatures w14:val="none"/>
              </w:rPr>
            </w:pPr>
            <w:r w:rsidRPr="003276E6">
              <w:rPr>
                <w:rFonts w:ascii="Open Sans" w:eastAsia="Times New Roman" w:hAnsi="Open Sans" w:cs="Open Sans"/>
                <w:color w:val="000000"/>
                <w:kern w:val="0"/>
                <w:lang w:eastAsia="en-GB"/>
                <w14:ligatures w14:val="none"/>
              </w:rPr>
              <w:t>Is all research in the infographic clear and is everything clarified resulting in a comprehensive understanding with no confusion about its presentation or the data itself?</w:t>
            </w:r>
          </w:p>
        </w:tc>
      </w:tr>
      <w:tr w:rsidR="003276E6" w:rsidRPr="003276E6" w14:paraId="324E25B6" w14:textId="77777777" w:rsidTr="003276E6">
        <w:trPr>
          <w:trHeight w:val="1335"/>
          <w:tblCellSpacing w:w="15" w:type="dxa"/>
        </w:trPr>
        <w:tc>
          <w:tcPr>
            <w:tcW w:w="8100" w:type="dxa"/>
            <w:tcBorders>
              <w:top w:val="single" w:sz="6" w:space="0" w:color="D1D1D1"/>
              <w:left w:val="single" w:sz="6" w:space="0" w:color="D1D1D1"/>
              <w:bottom w:val="nil"/>
              <w:right w:val="nil"/>
            </w:tcBorders>
            <w:shd w:val="clear" w:color="auto" w:fill="FFFFFF"/>
            <w:noWrap/>
            <w:tcMar>
              <w:top w:w="0" w:type="dxa"/>
              <w:left w:w="0" w:type="dxa"/>
              <w:bottom w:w="0" w:type="dxa"/>
              <w:right w:w="0" w:type="dxa"/>
            </w:tcMar>
            <w:vAlign w:val="center"/>
            <w:hideMark/>
          </w:tcPr>
          <w:p w14:paraId="73620C3F" w14:textId="77777777" w:rsidR="003276E6" w:rsidRPr="003276E6" w:rsidRDefault="003276E6" w:rsidP="003276E6">
            <w:pPr>
              <w:shd w:val="clear" w:color="auto" w:fill="FFFFFF"/>
              <w:rPr>
                <w:rFonts w:ascii="Open Sans" w:eastAsia="Times New Roman" w:hAnsi="Open Sans" w:cs="Open Sans"/>
                <w:color w:val="000000"/>
                <w:kern w:val="0"/>
                <w:lang w:eastAsia="en-GB"/>
                <w14:ligatures w14:val="none"/>
              </w:rPr>
            </w:pPr>
            <w:r w:rsidRPr="003276E6">
              <w:rPr>
                <w:rFonts w:ascii="Open Sans" w:eastAsia="Times New Roman" w:hAnsi="Open Sans" w:cs="Open Sans"/>
                <w:color w:val="000000"/>
                <w:kern w:val="0"/>
                <w:lang w:eastAsia="en-GB"/>
                <w14:ligatures w14:val="none"/>
              </w:rPr>
              <w:t>Communication of Message</w:t>
            </w:r>
          </w:p>
        </w:tc>
        <w:tc>
          <w:tcPr>
            <w:tcW w:w="8100" w:type="dxa"/>
            <w:tcBorders>
              <w:top w:val="single" w:sz="6" w:space="0" w:color="D1D1D1"/>
              <w:left w:val="single" w:sz="6" w:space="0" w:color="D1D1D1"/>
              <w:bottom w:val="nil"/>
              <w:right w:val="single" w:sz="6" w:space="0" w:color="D1D1D1"/>
            </w:tcBorders>
            <w:shd w:val="clear" w:color="auto" w:fill="FFFFFF"/>
            <w:noWrap/>
            <w:tcMar>
              <w:top w:w="0" w:type="dxa"/>
              <w:left w:w="0" w:type="dxa"/>
              <w:bottom w:w="0" w:type="dxa"/>
              <w:right w:w="0" w:type="dxa"/>
            </w:tcMar>
            <w:vAlign w:val="center"/>
            <w:hideMark/>
          </w:tcPr>
          <w:p w14:paraId="137CB591" w14:textId="77777777" w:rsidR="003276E6" w:rsidRPr="003276E6" w:rsidRDefault="003276E6" w:rsidP="003276E6">
            <w:pPr>
              <w:shd w:val="clear" w:color="auto" w:fill="FFFFFF"/>
              <w:rPr>
                <w:rFonts w:ascii="Open Sans" w:eastAsia="Times New Roman" w:hAnsi="Open Sans" w:cs="Open Sans"/>
                <w:color w:val="000000"/>
                <w:kern w:val="0"/>
                <w:lang w:eastAsia="en-GB"/>
                <w14:ligatures w14:val="none"/>
              </w:rPr>
            </w:pPr>
            <w:r w:rsidRPr="003276E6">
              <w:rPr>
                <w:rFonts w:ascii="Open Sans" w:eastAsia="Times New Roman" w:hAnsi="Open Sans" w:cs="Open Sans"/>
                <w:color w:val="000000"/>
                <w:kern w:val="0"/>
                <w:lang w:eastAsia="en-GB"/>
                <w14:ligatures w14:val="none"/>
              </w:rPr>
              <w:t>Does the infographic communicate the message of the best parameter of measurement for tennis with a comprehensive justification?</w:t>
            </w:r>
          </w:p>
        </w:tc>
      </w:tr>
      <w:tr w:rsidR="003276E6" w:rsidRPr="003276E6" w14:paraId="782025E3" w14:textId="77777777" w:rsidTr="003276E6">
        <w:trPr>
          <w:trHeight w:val="1335"/>
          <w:tblCellSpacing w:w="15" w:type="dxa"/>
        </w:trPr>
        <w:tc>
          <w:tcPr>
            <w:tcW w:w="8100" w:type="dxa"/>
            <w:tcBorders>
              <w:top w:val="single" w:sz="6" w:space="0" w:color="D1D1D1"/>
              <w:left w:val="single" w:sz="6" w:space="0" w:color="D1D1D1"/>
              <w:bottom w:val="nil"/>
              <w:right w:val="nil"/>
            </w:tcBorders>
            <w:shd w:val="clear" w:color="auto" w:fill="FFFFFF"/>
            <w:noWrap/>
            <w:tcMar>
              <w:top w:w="0" w:type="dxa"/>
              <w:left w:w="0" w:type="dxa"/>
              <w:bottom w:w="0" w:type="dxa"/>
              <w:right w:w="0" w:type="dxa"/>
            </w:tcMar>
            <w:vAlign w:val="center"/>
            <w:hideMark/>
          </w:tcPr>
          <w:p w14:paraId="7B098D22" w14:textId="77777777" w:rsidR="003276E6" w:rsidRPr="003276E6" w:rsidRDefault="003276E6" w:rsidP="003276E6">
            <w:pPr>
              <w:shd w:val="clear" w:color="auto" w:fill="FFFFFF"/>
              <w:rPr>
                <w:rFonts w:ascii="Open Sans" w:eastAsia="Times New Roman" w:hAnsi="Open Sans" w:cs="Open Sans"/>
                <w:color w:val="000000"/>
                <w:kern w:val="0"/>
                <w:lang w:eastAsia="en-GB"/>
                <w14:ligatures w14:val="none"/>
              </w:rPr>
            </w:pPr>
            <w:r w:rsidRPr="003276E6">
              <w:rPr>
                <w:rFonts w:ascii="Open Sans" w:eastAsia="Times New Roman" w:hAnsi="Open Sans" w:cs="Open Sans"/>
                <w:color w:val="000000"/>
                <w:kern w:val="0"/>
                <w:lang w:eastAsia="en-GB"/>
                <w14:ligatures w14:val="none"/>
              </w:rPr>
              <w:t>Completeness</w:t>
            </w:r>
          </w:p>
        </w:tc>
        <w:tc>
          <w:tcPr>
            <w:tcW w:w="8100" w:type="dxa"/>
            <w:tcBorders>
              <w:top w:val="single" w:sz="6" w:space="0" w:color="D1D1D1"/>
              <w:left w:val="single" w:sz="6" w:space="0" w:color="D1D1D1"/>
              <w:bottom w:val="nil"/>
              <w:right w:val="single" w:sz="6" w:space="0" w:color="D1D1D1"/>
            </w:tcBorders>
            <w:shd w:val="clear" w:color="auto" w:fill="FFFFFF"/>
            <w:noWrap/>
            <w:tcMar>
              <w:top w:w="0" w:type="dxa"/>
              <w:left w:w="0" w:type="dxa"/>
              <w:bottom w:w="0" w:type="dxa"/>
              <w:right w:w="0" w:type="dxa"/>
            </w:tcMar>
            <w:vAlign w:val="center"/>
            <w:hideMark/>
          </w:tcPr>
          <w:p w14:paraId="38783F46" w14:textId="77777777" w:rsidR="003276E6" w:rsidRPr="003276E6" w:rsidRDefault="003276E6" w:rsidP="003276E6">
            <w:pPr>
              <w:shd w:val="clear" w:color="auto" w:fill="FFFFFF"/>
              <w:rPr>
                <w:rFonts w:ascii="Open Sans" w:eastAsia="Times New Roman" w:hAnsi="Open Sans" w:cs="Open Sans"/>
                <w:color w:val="000000"/>
                <w:kern w:val="0"/>
                <w:lang w:eastAsia="en-GB"/>
                <w14:ligatures w14:val="none"/>
              </w:rPr>
            </w:pPr>
            <w:r w:rsidRPr="003276E6">
              <w:rPr>
                <w:rFonts w:ascii="Open Sans" w:eastAsia="Times New Roman" w:hAnsi="Open Sans" w:cs="Open Sans"/>
                <w:color w:val="000000"/>
                <w:kern w:val="0"/>
                <w:lang w:eastAsia="en-GB"/>
                <w14:ligatures w14:val="none"/>
              </w:rPr>
              <w:t>Is the research in the infographic comprehensive about tennis parameters, and does the audience understand all the completed research?</w:t>
            </w:r>
          </w:p>
        </w:tc>
      </w:tr>
      <w:tr w:rsidR="003276E6" w:rsidRPr="003276E6" w14:paraId="1E1E0FCC" w14:textId="77777777" w:rsidTr="003276E6">
        <w:trPr>
          <w:trHeight w:val="975"/>
          <w:tblCellSpacing w:w="15" w:type="dxa"/>
        </w:trPr>
        <w:tc>
          <w:tcPr>
            <w:tcW w:w="8100" w:type="dxa"/>
            <w:tcBorders>
              <w:top w:val="single" w:sz="6" w:space="0" w:color="D1D1D1"/>
              <w:left w:val="single" w:sz="6" w:space="0" w:color="D1D1D1"/>
              <w:bottom w:val="nil"/>
              <w:right w:val="nil"/>
            </w:tcBorders>
            <w:shd w:val="clear" w:color="auto" w:fill="FFFFFF"/>
            <w:noWrap/>
            <w:tcMar>
              <w:top w:w="0" w:type="dxa"/>
              <w:left w:w="0" w:type="dxa"/>
              <w:bottom w:w="0" w:type="dxa"/>
              <w:right w:w="0" w:type="dxa"/>
            </w:tcMar>
            <w:vAlign w:val="center"/>
            <w:hideMark/>
          </w:tcPr>
          <w:p w14:paraId="045A5DEB" w14:textId="77777777" w:rsidR="003276E6" w:rsidRPr="003276E6" w:rsidRDefault="003276E6" w:rsidP="003276E6">
            <w:pPr>
              <w:shd w:val="clear" w:color="auto" w:fill="FFFFFF"/>
              <w:rPr>
                <w:rFonts w:ascii="Open Sans" w:eastAsia="Times New Roman" w:hAnsi="Open Sans" w:cs="Open Sans"/>
                <w:color w:val="000000"/>
                <w:kern w:val="0"/>
                <w:lang w:eastAsia="en-GB"/>
                <w14:ligatures w14:val="none"/>
              </w:rPr>
            </w:pPr>
            <w:r w:rsidRPr="003276E6">
              <w:rPr>
                <w:rFonts w:ascii="Open Sans" w:eastAsia="Times New Roman" w:hAnsi="Open Sans" w:cs="Open Sans"/>
                <w:color w:val="000000"/>
                <w:kern w:val="0"/>
                <w:lang w:eastAsia="en-GB"/>
                <w14:ligatures w14:val="none"/>
              </w:rPr>
              <w:lastRenderedPageBreak/>
              <w:t>Readability</w:t>
            </w:r>
          </w:p>
        </w:tc>
        <w:tc>
          <w:tcPr>
            <w:tcW w:w="8100" w:type="dxa"/>
            <w:tcBorders>
              <w:top w:val="single" w:sz="6" w:space="0" w:color="D1D1D1"/>
              <w:left w:val="single" w:sz="6" w:space="0" w:color="D1D1D1"/>
              <w:bottom w:val="nil"/>
              <w:right w:val="single" w:sz="6" w:space="0" w:color="D1D1D1"/>
            </w:tcBorders>
            <w:shd w:val="clear" w:color="auto" w:fill="FFFFFF"/>
            <w:noWrap/>
            <w:tcMar>
              <w:top w:w="0" w:type="dxa"/>
              <w:left w:w="0" w:type="dxa"/>
              <w:bottom w:w="0" w:type="dxa"/>
              <w:right w:w="0" w:type="dxa"/>
            </w:tcMar>
            <w:vAlign w:val="center"/>
            <w:hideMark/>
          </w:tcPr>
          <w:p w14:paraId="19D1BBCB" w14:textId="77777777" w:rsidR="003276E6" w:rsidRPr="003276E6" w:rsidRDefault="003276E6" w:rsidP="003276E6">
            <w:pPr>
              <w:shd w:val="clear" w:color="auto" w:fill="FFFFFF"/>
              <w:rPr>
                <w:rFonts w:ascii="Open Sans" w:eastAsia="Times New Roman" w:hAnsi="Open Sans" w:cs="Open Sans"/>
                <w:color w:val="000000"/>
                <w:kern w:val="0"/>
                <w:lang w:eastAsia="en-GB"/>
                <w14:ligatures w14:val="none"/>
              </w:rPr>
            </w:pPr>
            <w:r w:rsidRPr="003276E6">
              <w:rPr>
                <w:rFonts w:ascii="Open Sans" w:eastAsia="Times New Roman" w:hAnsi="Open Sans" w:cs="Open Sans"/>
                <w:color w:val="000000"/>
                <w:kern w:val="0"/>
                <w:lang w:eastAsia="en-GB"/>
                <w14:ligatures w14:val="none"/>
              </w:rPr>
              <w:t>Is the text and graphs in the infographic easily readable and understandable with minimal effort to comprehend?</w:t>
            </w:r>
          </w:p>
        </w:tc>
      </w:tr>
      <w:tr w:rsidR="003276E6" w:rsidRPr="003276E6" w14:paraId="121D9EFA" w14:textId="77777777" w:rsidTr="003276E6">
        <w:trPr>
          <w:trHeight w:val="975"/>
          <w:tblCellSpacing w:w="15" w:type="dxa"/>
        </w:trPr>
        <w:tc>
          <w:tcPr>
            <w:tcW w:w="8100" w:type="dxa"/>
            <w:tcBorders>
              <w:top w:val="single" w:sz="6" w:space="0" w:color="D1D1D1"/>
              <w:left w:val="single" w:sz="6" w:space="0" w:color="D1D1D1"/>
              <w:bottom w:val="nil"/>
              <w:right w:val="nil"/>
            </w:tcBorders>
            <w:shd w:val="clear" w:color="auto" w:fill="FFFFFF"/>
            <w:noWrap/>
            <w:tcMar>
              <w:top w:w="0" w:type="dxa"/>
              <w:left w:w="0" w:type="dxa"/>
              <w:bottom w:w="0" w:type="dxa"/>
              <w:right w:w="0" w:type="dxa"/>
            </w:tcMar>
            <w:vAlign w:val="center"/>
            <w:hideMark/>
          </w:tcPr>
          <w:p w14:paraId="0250CFAB" w14:textId="77777777" w:rsidR="003276E6" w:rsidRPr="003276E6" w:rsidRDefault="003276E6" w:rsidP="003276E6">
            <w:pPr>
              <w:shd w:val="clear" w:color="auto" w:fill="FFFFFF"/>
              <w:rPr>
                <w:rFonts w:ascii="Open Sans" w:eastAsia="Times New Roman" w:hAnsi="Open Sans" w:cs="Open Sans"/>
                <w:color w:val="000000"/>
                <w:kern w:val="0"/>
                <w:lang w:eastAsia="en-GB"/>
                <w14:ligatures w14:val="none"/>
              </w:rPr>
            </w:pPr>
            <w:r w:rsidRPr="003276E6">
              <w:rPr>
                <w:rFonts w:ascii="Open Sans" w:eastAsia="Times New Roman" w:hAnsi="Open Sans" w:cs="Open Sans"/>
                <w:color w:val="000000"/>
                <w:kern w:val="0"/>
                <w:lang w:eastAsia="en-GB"/>
                <w14:ligatures w14:val="none"/>
              </w:rPr>
              <w:t>Relevance</w:t>
            </w:r>
          </w:p>
        </w:tc>
        <w:tc>
          <w:tcPr>
            <w:tcW w:w="8100" w:type="dxa"/>
            <w:tcBorders>
              <w:top w:val="single" w:sz="6" w:space="0" w:color="D1D1D1"/>
              <w:left w:val="single" w:sz="6" w:space="0" w:color="D1D1D1"/>
              <w:bottom w:val="nil"/>
              <w:right w:val="single" w:sz="6" w:space="0" w:color="D1D1D1"/>
            </w:tcBorders>
            <w:shd w:val="clear" w:color="auto" w:fill="FFFFFF"/>
            <w:noWrap/>
            <w:tcMar>
              <w:top w:w="0" w:type="dxa"/>
              <w:left w:w="0" w:type="dxa"/>
              <w:bottom w:w="0" w:type="dxa"/>
              <w:right w:w="0" w:type="dxa"/>
            </w:tcMar>
            <w:vAlign w:val="center"/>
            <w:hideMark/>
          </w:tcPr>
          <w:p w14:paraId="713B7C54" w14:textId="77777777" w:rsidR="003276E6" w:rsidRPr="003276E6" w:rsidRDefault="003276E6" w:rsidP="003276E6">
            <w:pPr>
              <w:shd w:val="clear" w:color="auto" w:fill="FFFFFF"/>
              <w:rPr>
                <w:rFonts w:ascii="Open Sans" w:eastAsia="Times New Roman" w:hAnsi="Open Sans" w:cs="Open Sans"/>
                <w:color w:val="000000"/>
                <w:kern w:val="0"/>
                <w:lang w:eastAsia="en-GB"/>
                <w14:ligatures w14:val="none"/>
              </w:rPr>
            </w:pPr>
            <w:r w:rsidRPr="003276E6">
              <w:rPr>
                <w:rFonts w:ascii="Open Sans" w:eastAsia="Times New Roman" w:hAnsi="Open Sans" w:cs="Open Sans"/>
                <w:color w:val="000000"/>
                <w:kern w:val="0"/>
                <w:lang w:eastAsia="en-GB"/>
                <w14:ligatures w14:val="none"/>
              </w:rPr>
              <w:t>Is the infographic's research relevant to the topic, and is it comprehensive in terms of the parameters being used for tennis?</w:t>
            </w:r>
          </w:p>
        </w:tc>
      </w:tr>
      <w:tr w:rsidR="003276E6" w:rsidRPr="003276E6" w14:paraId="2F127B7E" w14:textId="77777777" w:rsidTr="003276E6">
        <w:trPr>
          <w:trHeight w:val="975"/>
          <w:tblCellSpacing w:w="15" w:type="dxa"/>
        </w:trPr>
        <w:tc>
          <w:tcPr>
            <w:tcW w:w="8100" w:type="dxa"/>
            <w:tcBorders>
              <w:top w:val="single" w:sz="6" w:space="0" w:color="D1D1D1"/>
              <w:left w:val="single" w:sz="6" w:space="0" w:color="D1D1D1"/>
              <w:bottom w:val="nil"/>
              <w:right w:val="nil"/>
            </w:tcBorders>
            <w:shd w:val="clear" w:color="auto" w:fill="FFFFFF"/>
            <w:noWrap/>
            <w:tcMar>
              <w:top w:w="0" w:type="dxa"/>
              <w:left w:w="0" w:type="dxa"/>
              <w:bottom w:w="0" w:type="dxa"/>
              <w:right w:w="0" w:type="dxa"/>
            </w:tcMar>
            <w:vAlign w:val="center"/>
            <w:hideMark/>
          </w:tcPr>
          <w:p w14:paraId="15689BFD" w14:textId="77777777" w:rsidR="003276E6" w:rsidRPr="003276E6" w:rsidRDefault="003276E6" w:rsidP="003276E6">
            <w:pPr>
              <w:shd w:val="clear" w:color="auto" w:fill="FFFFFF"/>
              <w:rPr>
                <w:rFonts w:ascii="Open Sans" w:eastAsia="Times New Roman" w:hAnsi="Open Sans" w:cs="Open Sans"/>
                <w:color w:val="000000"/>
                <w:kern w:val="0"/>
                <w:lang w:eastAsia="en-GB"/>
                <w14:ligatures w14:val="none"/>
              </w:rPr>
            </w:pPr>
            <w:r w:rsidRPr="003276E6">
              <w:rPr>
                <w:rFonts w:ascii="Open Sans" w:eastAsia="Times New Roman" w:hAnsi="Open Sans" w:cs="Open Sans"/>
                <w:color w:val="000000"/>
                <w:kern w:val="0"/>
                <w:lang w:eastAsia="en-GB"/>
                <w14:ligatures w14:val="none"/>
              </w:rPr>
              <w:t>Timeliness</w:t>
            </w:r>
          </w:p>
        </w:tc>
        <w:tc>
          <w:tcPr>
            <w:tcW w:w="8100" w:type="dxa"/>
            <w:tcBorders>
              <w:top w:val="single" w:sz="6" w:space="0" w:color="D1D1D1"/>
              <w:left w:val="single" w:sz="6" w:space="0" w:color="D1D1D1"/>
              <w:bottom w:val="nil"/>
              <w:right w:val="single" w:sz="6" w:space="0" w:color="D1D1D1"/>
            </w:tcBorders>
            <w:shd w:val="clear" w:color="auto" w:fill="FFFFFF"/>
            <w:noWrap/>
            <w:tcMar>
              <w:top w:w="0" w:type="dxa"/>
              <w:left w:w="0" w:type="dxa"/>
              <w:bottom w:w="0" w:type="dxa"/>
              <w:right w:w="0" w:type="dxa"/>
            </w:tcMar>
            <w:vAlign w:val="center"/>
            <w:hideMark/>
          </w:tcPr>
          <w:p w14:paraId="6934F11B" w14:textId="77777777" w:rsidR="003276E6" w:rsidRPr="003276E6" w:rsidRDefault="003276E6" w:rsidP="003276E6">
            <w:pPr>
              <w:shd w:val="clear" w:color="auto" w:fill="FFFFFF"/>
              <w:rPr>
                <w:rFonts w:ascii="Open Sans" w:eastAsia="Times New Roman" w:hAnsi="Open Sans" w:cs="Open Sans"/>
                <w:color w:val="000000"/>
                <w:kern w:val="0"/>
                <w:lang w:eastAsia="en-GB"/>
                <w14:ligatures w14:val="none"/>
              </w:rPr>
            </w:pPr>
            <w:r w:rsidRPr="003276E6">
              <w:rPr>
                <w:rFonts w:ascii="Open Sans" w:eastAsia="Times New Roman" w:hAnsi="Open Sans" w:cs="Open Sans"/>
                <w:color w:val="000000"/>
                <w:kern w:val="0"/>
                <w:lang w:eastAsia="en-GB"/>
                <w14:ligatures w14:val="none"/>
              </w:rPr>
              <w:t>Is the SAT completed by the deadline provided to provide accurate information as quickly as possible to make clear decisions?</w:t>
            </w:r>
          </w:p>
        </w:tc>
      </w:tr>
      <w:tr w:rsidR="003276E6" w:rsidRPr="003276E6" w14:paraId="771A20D7" w14:textId="77777777" w:rsidTr="003276E6">
        <w:trPr>
          <w:trHeight w:val="615"/>
          <w:tblCellSpacing w:w="15" w:type="dxa"/>
        </w:trPr>
        <w:tc>
          <w:tcPr>
            <w:tcW w:w="8100" w:type="dxa"/>
            <w:tcBorders>
              <w:top w:val="single" w:sz="6" w:space="0" w:color="D1D1D1"/>
              <w:left w:val="single" w:sz="6" w:space="0" w:color="D1D1D1"/>
              <w:bottom w:val="nil"/>
              <w:right w:val="nil"/>
            </w:tcBorders>
            <w:shd w:val="clear" w:color="auto" w:fill="FFFFFF"/>
            <w:noWrap/>
            <w:tcMar>
              <w:top w:w="0" w:type="dxa"/>
              <w:left w:w="0" w:type="dxa"/>
              <w:bottom w:w="0" w:type="dxa"/>
              <w:right w:w="0" w:type="dxa"/>
            </w:tcMar>
            <w:vAlign w:val="center"/>
            <w:hideMark/>
          </w:tcPr>
          <w:p w14:paraId="73184CB7" w14:textId="77777777" w:rsidR="003276E6" w:rsidRPr="003276E6" w:rsidRDefault="003276E6" w:rsidP="003276E6">
            <w:pPr>
              <w:shd w:val="clear" w:color="auto" w:fill="FFFFFF"/>
              <w:rPr>
                <w:rFonts w:ascii="Open Sans" w:eastAsia="Times New Roman" w:hAnsi="Open Sans" w:cs="Open Sans"/>
                <w:color w:val="000000"/>
                <w:kern w:val="0"/>
                <w:lang w:eastAsia="en-GB"/>
                <w14:ligatures w14:val="none"/>
              </w:rPr>
            </w:pPr>
            <w:r w:rsidRPr="003276E6">
              <w:rPr>
                <w:rFonts w:ascii="Open Sans" w:eastAsia="Times New Roman" w:hAnsi="Open Sans" w:cs="Open Sans"/>
                <w:color w:val="000000"/>
                <w:kern w:val="0"/>
                <w:lang w:eastAsia="en-GB"/>
                <w14:ligatures w14:val="none"/>
              </w:rPr>
              <w:t>Usability</w:t>
            </w:r>
          </w:p>
        </w:tc>
        <w:tc>
          <w:tcPr>
            <w:tcW w:w="8100" w:type="dxa"/>
            <w:tcBorders>
              <w:top w:val="single" w:sz="6" w:space="0" w:color="D1D1D1"/>
              <w:left w:val="single" w:sz="6" w:space="0" w:color="D1D1D1"/>
              <w:bottom w:val="nil"/>
              <w:right w:val="single" w:sz="6" w:space="0" w:color="D1D1D1"/>
            </w:tcBorders>
            <w:shd w:val="clear" w:color="auto" w:fill="FFFFFF"/>
            <w:noWrap/>
            <w:tcMar>
              <w:top w:w="0" w:type="dxa"/>
              <w:left w:w="0" w:type="dxa"/>
              <w:bottom w:w="0" w:type="dxa"/>
              <w:right w:w="0" w:type="dxa"/>
            </w:tcMar>
            <w:vAlign w:val="center"/>
            <w:hideMark/>
          </w:tcPr>
          <w:p w14:paraId="0643EE50" w14:textId="77777777" w:rsidR="003276E6" w:rsidRPr="003276E6" w:rsidRDefault="003276E6" w:rsidP="003276E6">
            <w:pPr>
              <w:shd w:val="clear" w:color="auto" w:fill="FFFFFF"/>
              <w:rPr>
                <w:rFonts w:ascii="Open Sans" w:eastAsia="Times New Roman" w:hAnsi="Open Sans" w:cs="Open Sans"/>
                <w:color w:val="000000"/>
                <w:kern w:val="0"/>
                <w:lang w:eastAsia="en-GB"/>
                <w14:ligatures w14:val="none"/>
              </w:rPr>
            </w:pPr>
            <w:r w:rsidRPr="003276E6">
              <w:rPr>
                <w:rFonts w:ascii="Open Sans" w:eastAsia="Times New Roman" w:hAnsi="Open Sans" w:cs="Open Sans"/>
                <w:color w:val="000000"/>
                <w:kern w:val="0"/>
                <w:lang w:eastAsia="en-GB"/>
                <w14:ligatures w14:val="none"/>
              </w:rPr>
              <w:t>Is the data in the infographic usable for measuring tennis players?</w:t>
            </w:r>
          </w:p>
        </w:tc>
      </w:tr>
      <w:tr w:rsidR="003276E6" w:rsidRPr="003276E6" w14:paraId="58E1FCE2" w14:textId="77777777" w:rsidTr="003276E6">
        <w:trPr>
          <w:trHeight w:val="990"/>
          <w:tblCellSpacing w:w="15" w:type="dxa"/>
        </w:trPr>
        <w:tc>
          <w:tcPr>
            <w:tcW w:w="8100" w:type="dxa"/>
            <w:tcBorders>
              <w:top w:val="single" w:sz="6" w:space="0" w:color="D1D1D1"/>
              <w:left w:val="single" w:sz="6" w:space="0" w:color="D1D1D1"/>
              <w:bottom w:val="single" w:sz="6" w:space="0" w:color="D1D1D1"/>
              <w:right w:val="nil"/>
            </w:tcBorders>
            <w:shd w:val="clear" w:color="auto" w:fill="FFFFFF"/>
            <w:noWrap/>
            <w:tcMar>
              <w:top w:w="0" w:type="dxa"/>
              <w:left w:w="0" w:type="dxa"/>
              <w:bottom w:w="0" w:type="dxa"/>
              <w:right w:w="0" w:type="dxa"/>
            </w:tcMar>
            <w:vAlign w:val="center"/>
            <w:hideMark/>
          </w:tcPr>
          <w:p w14:paraId="406AD7A2" w14:textId="77777777" w:rsidR="003276E6" w:rsidRPr="003276E6" w:rsidRDefault="003276E6" w:rsidP="003276E6">
            <w:pPr>
              <w:shd w:val="clear" w:color="auto" w:fill="FFFFFF"/>
              <w:rPr>
                <w:rFonts w:ascii="Open Sans" w:eastAsia="Times New Roman" w:hAnsi="Open Sans" w:cs="Open Sans"/>
                <w:color w:val="000000"/>
                <w:kern w:val="0"/>
                <w:lang w:eastAsia="en-GB"/>
                <w14:ligatures w14:val="none"/>
              </w:rPr>
            </w:pPr>
            <w:r w:rsidRPr="003276E6">
              <w:rPr>
                <w:rFonts w:ascii="Open Sans" w:eastAsia="Times New Roman" w:hAnsi="Open Sans" w:cs="Open Sans"/>
                <w:color w:val="000000"/>
                <w:kern w:val="0"/>
                <w:lang w:eastAsia="en-GB"/>
                <w14:ligatures w14:val="none"/>
              </w:rPr>
              <w:t>Time</w:t>
            </w:r>
          </w:p>
        </w:tc>
        <w:tc>
          <w:tcPr>
            <w:tcW w:w="8100" w:type="dxa"/>
            <w:tcBorders>
              <w:top w:val="single" w:sz="6" w:space="0" w:color="D1D1D1"/>
              <w:left w:val="single" w:sz="6" w:space="0" w:color="D1D1D1"/>
              <w:bottom w:val="single" w:sz="6" w:space="0" w:color="D1D1D1"/>
              <w:right w:val="single" w:sz="6" w:space="0" w:color="D1D1D1"/>
            </w:tcBorders>
            <w:shd w:val="clear" w:color="auto" w:fill="FFFFFF"/>
            <w:noWrap/>
            <w:tcMar>
              <w:top w:w="0" w:type="dxa"/>
              <w:left w:w="0" w:type="dxa"/>
              <w:bottom w:w="0" w:type="dxa"/>
              <w:right w:w="0" w:type="dxa"/>
            </w:tcMar>
            <w:vAlign w:val="center"/>
            <w:hideMark/>
          </w:tcPr>
          <w:p w14:paraId="5DDF4189" w14:textId="77777777" w:rsidR="003276E6" w:rsidRPr="003276E6" w:rsidRDefault="003276E6" w:rsidP="003276E6">
            <w:pPr>
              <w:shd w:val="clear" w:color="auto" w:fill="FFFFFF"/>
              <w:rPr>
                <w:rFonts w:ascii="Open Sans" w:eastAsia="Times New Roman" w:hAnsi="Open Sans" w:cs="Open Sans"/>
                <w:color w:val="000000"/>
                <w:kern w:val="0"/>
                <w:lang w:eastAsia="en-GB"/>
                <w14:ligatures w14:val="none"/>
              </w:rPr>
            </w:pPr>
            <w:r w:rsidRPr="003276E6">
              <w:rPr>
                <w:rFonts w:ascii="Open Sans" w:eastAsia="Times New Roman" w:hAnsi="Open Sans" w:cs="Open Sans"/>
                <w:color w:val="000000"/>
                <w:kern w:val="0"/>
                <w:lang w:eastAsia="en-GB"/>
                <w14:ligatures w14:val="none"/>
              </w:rPr>
              <w:t>Does the infographic allow the audience to learn a comprehensive amount about the topic in a minimal amount of time?</w:t>
            </w:r>
          </w:p>
        </w:tc>
      </w:tr>
    </w:tbl>
    <w:p w14:paraId="6B9DA249" w14:textId="77777777" w:rsidR="003276E6" w:rsidRDefault="003276E6"/>
    <w:sectPr w:rsidR="003276E6" w:rsidSect="003276E6">
      <w:pgSz w:w="16838" w:h="11906" w:orient="landscape"/>
      <w:pgMar w:top="284" w:right="454" w:bottom="284" w:left="45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6E6"/>
    <w:rsid w:val="00033411"/>
    <w:rsid w:val="002434F3"/>
    <w:rsid w:val="002F7920"/>
    <w:rsid w:val="003276E6"/>
    <w:rsid w:val="00715381"/>
    <w:rsid w:val="00A33023"/>
    <w:rsid w:val="00C427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E6DF651"/>
  <w15:chartTrackingRefBased/>
  <w15:docId w15:val="{D01C6ED1-6AAB-A84E-B4D0-65C71EA99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6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76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76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76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76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76E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6E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6E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6E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6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76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76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76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76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76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6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6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6E6"/>
    <w:rPr>
      <w:rFonts w:eastAsiaTheme="majorEastAsia" w:cstheme="majorBidi"/>
      <w:color w:val="272727" w:themeColor="text1" w:themeTint="D8"/>
    </w:rPr>
  </w:style>
  <w:style w:type="paragraph" w:styleId="Title">
    <w:name w:val="Title"/>
    <w:basedOn w:val="Normal"/>
    <w:next w:val="Normal"/>
    <w:link w:val="TitleChar"/>
    <w:uiPriority w:val="10"/>
    <w:qFormat/>
    <w:rsid w:val="003276E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6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6E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6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76E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76E6"/>
    <w:rPr>
      <w:i/>
      <w:iCs/>
      <w:color w:val="404040" w:themeColor="text1" w:themeTint="BF"/>
    </w:rPr>
  </w:style>
  <w:style w:type="paragraph" w:styleId="ListParagraph">
    <w:name w:val="List Paragraph"/>
    <w:basedOn w:val="Normal"/>
    <w:uiPriority w:val="34"/>
    <w:qFormat/>
    <w:rsid w:val="003276E6"/>
    <w:pPr>
      <w:ind w:left="720"/>
      <w:contextualSpacing/>
    </w:pPr>
  </w:style>
  <w:style w:type="character" w:styleId="IntenseEmphasis">
    <w:name w:val="Intense Emphasis"/>
    <w:basedOn w:val="DefaultParagraphFont"/>
    <w:uiPriority w:val="21"/>
    <w:qFormat/>
    <w:rsid w:val="003276E6"/>
    <w:rPr>
      <w:i/>
      <w:iCs/>
      <w:color w:val="0F4761" w:themeColor="accent1" w:themeShade="BF"/>
    </w:rPr>
  </w:style>
  <w:style w:type="paragraph" w:styleId="IntenseQuote">
    <w:name w:val="Intense Quote"/>
    <w:basedOn w:val="Normal"/>
    <w:next w:val="Normal"/>
    <w:link w:val="IntenseQuoteChar"/>
    <w:uiPriority w:val="30"/>
    <w:qFormat/>
    <w:rsid w:val="003276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76E6"/>
    <w:rPr>
      <w:i/>
      <w:iCs/>
      <w:color w:val="0F4761" w:themeColor="accent1" w:themeShade="BF"/>
    </w:rPr>
  </w:style>
  <w:style w:type="character" w:styleId="IntenseReference">
    <w:name w:val="Intense Reference"/>
    <w:basedOn w:val="DefaultParagraphFont"/>
    <w:uiPriority w:val="32"/>
    <w:qFormat/>
    <w:rsid w:val="003276E6"/>
    <w:rPr>
      <w:b/>
      <w:bCs/>
      <w:smallCaps/>
      <w:color w:val="0F4761" w:themeColor="accent1" w:themeShade="BF"/>
      <w:spacing w:val="5"/>
    </w:rPr>
  </w:style>
  <w:style w:type="paragraph" w:styleId="NormalWeb">
    <w:name w:val="Normal (Web)"/>
    <w:basedOn w:val="Normal"/>
    <w:uiPriority w:val="99"/>
    <w:semiHidden/>
    <w:unhideWhenUsed/>
    <w:rsid w:val="003276E6"/>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caption">
    <w:name w:val="caption"/>
    <w:basedOn w:val="Normal"/>
    <w:rsid w:val="003276E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3276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76623">
      <w:bodyDiv w:val="1"/>
      <w:marLeft w:val="0"/>
      <w:marRight w:val="0"/>
      <w:marTop w:val="0"/>
      <w:marBottom w:val="0"/>
      <w:divBdr>
        <w:top w:val="none" w:sz="0" w:space="0" w:color="auto"/>
        <w:left w:val="none" w:sz="0" w:space="0" w:color="auto"/>
        <w:bottom w:val="none" w:sz="0" w:space="0" w:color="auto"/>
        <w:right w:val="none" w:sz="0" w:space="0" w:color="auto"/>
      </w:divBdr>
      <w:divsChild>
        <w:div w:id="43676227">
          <w:marLeft w:val="0"/>
          <w:marRight w:val="0"/>
          <w:marTop w:val="0"/>
          <w:marBottom w:val="0"/>
          <w:divBdr>
            <w:top w:val="none" w:sz="0" w:space="0" w:color="auto"/>
            <w:left w:val="none" w:sz="0" w:space="0" w:color="auto"/>
            <w:bottom w:val="none" w:sz="0" w:space="0" w:color="auto"/>
            <w:right w:val="none" w:sz="0" w:space="0" w:color="auto"/>
          </w:divBdr>
          <w:divsChild>
            <w:div w:id="969896601">
              <w:marLeft w:val="0"/>
              <w:marRight w:val="0"/>
              <w:marTop w:val="0"/>
              <w:marBottom w:val="0"/>
              <w:divBdr>
                <w:top w:val="none" w:sz="0" w:space="0" w:color="auto"/>
                <w:left w:val="none" w:sz="0" w:space="0" w:color="auto"/>
                <w:bottom w:val="none" w:sz="0" w:space="0" w:color="auto"/>
                <w:right w:val="none" w:sz="0" w:space="0" w:color="auto"/>
              </w:divBdr>
              <w:divsChild>
                <w:div w:id="592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3390">
          <w:marLeft w:val="0"/>
          <w:marRight w:val="0"/>
          <w:marTop w:val="0"/>
          <w:marBottom w:val="0"/>
          <w:divBdr>
            <w:top w:val="none" w:sz="0" w:space="0" w:color="auto"/>
            <w:left w:val="none" w:sz="0" w:space="0" w:color="auto"/>
            <w:bottom w:val="none" w:sz="0" w:space="0" w:color="auto"/>
            <w:right w:val="none" w:sz="0" w:space="0" w:color="auto"/>
          </w:divBdr>
          <w:divsChild>
            <w:div w:id="1291323942">
              <w:marLeft w:val="0"/>
              <w:marRight w:val="0"/>
              <w:marTop w:val="0"/>
              <w:marBottom w:val="0"/>
              <w:divBdr>
                <w:top w:val="none" w:sz="0" w:space="0" w:color="auto"/>
                <w:left w:val="none" w:sz="0" w:space="0" w:color="auto"/>
                <w:bottom w:val="none" w:sz="0" w:space="0" w:color="auto"/>
                <w:right w:val="none" w:sz="0" w:space="0" w:color="auto"/>
              </w:divBdr>
              <w:divsChild>
                <w:div w:id="71003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7715">
          <w:marLeft w:val="0"/>
          <w:marRight w:val="0"/>
          <w:marTop w:val="0"/>
          <w:marBottom w:val="0"/>
          <w:divBdr>
            <w:top w:val="none" w:sz="0" w:space="0" w:color="auto"/>
            <w:left w:val="none" w:sz="0" w:space="0" w:color="auto"/>
            <w:bottom w:val="none" w:sz="0" w:space="0" w:color="auto"/>
            <w:right w:val="none" w:sz="0" w:space="0" w:color="auto"/>
          </w:divBdr>
          <w:divsChild>
            <w:div w:id="144670521">
              <w:marLeft w:val="0"/>
              <w:marRight w:val="0"/>
              <w:marTop w:val="0"/>
              <w:marBottom w:val="0"/>
              <w:divBdr>
                <w:top w:val="none" w:sz="0" w:space="0" w:color="auto"/>
                <w:left w:val="none" w:sz="0" w:space="0" w:color="auto"/>
                <w:bottom w:val="none" w:sz="0" w:space="0" w:color="auto"/>
                <w:right w:val="none" w:sz="0" w:space="0" w:color="auto"/>
              </w:divBdr>
              <w:divsChild>
                <w:div w:id="168744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361663">
          <w:marLeft w:val="0"/>
          <w:marRight w:val="0"/>
          <w:marTop w:val="0"/>
          <w:marBottom w:val="0"/>
          <w:divBdr>
            <w:top w:val="none" w:sz="0" w:space="0" w:color="auto"/>
            <w:left w:val="none" w:sz="0" w:space="0" w:color="auto"/>
            <w:bottom w:val="none" w:sz="0" w:space="0" w:color="auto"/>
            <w:right w:val="none" w:sz="0" w:space="0" w:color="auto"/>
          </w:divBdr>
          <w:divsChild>
            <w:div w:id="1713116503">
              <w:marLeft w:val="0"/>
              <w:marRight w:val="0"/>
              <w:marTop w:val="0"/>
              <w:marBottom w:val="0"/>
              <w:divBdr>
                <w:top w:val="none" w:sz="0" w:space="0" w:color="auto"/>
                <w:left w:val="none" w:sz="0" w:space="0" w:color="auto"/>
                <w:bottom w:val="none" w:sz="0" w:space="0" w:color="auto"/>
                <w:right w:val="none" w:sz="0" w:space="0" w:color="auto"/>
              </w:divBdr>
              <w:divsChild>
                <w:div w:id="172583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7736">
          <w:marLeft w:val="0"/>
          <w:marRight w:val="0"/>
          <w:marTop w:val="0"/>
          <w:marBottom w:val="0"/>
          <w:divBdr>
            <w:top w:val="none" w:sz="0" w:space="0" w:color="auto"/>
            <w:left w:val="none" w:sz="0" w:space="0" w:color="auto"/>
            <w:bottom w:val="none" w:sz="0" w:space="0" w:color="auto"/>
            <w:right w:val="none" w:sz="0" w:space="0" w:color="auto"/>
          </w:divBdr>
          <w:divsChild>
            <w:div w:id="1768886519">
              <w:marLeft w:val="0"/>
              <w:marRight w:val="0"/>
              <w:marTop w:val="0"/>
              <w:marBottom w:val="0"/>
              <w:divBdr>
                <w:top w:val="none" w:sz="0" w:space="0" w:color="auto"/>
                <w:left w:val="none" w:sz="0" w:space="0" w:color="auto"/>
                <w:bottom w:val="none" w:sz="0" w:space="0" w:color="auto"/>
                <w:right w:val="none" w:sz="0" w:space="0" w:color="auto"/>
              </w:divBdr>
              <w:divsChild>
                <w:div w:id="93193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7228">
          <w:marLeft w:val="0"/>
          <w:marRight w:val="0"/>
          <w:marTop w:val="0"/>
          <w:marBottom w:val="0"/>
          <w:divBdr>
            <w:top w:val="none" w:sz="0" w:space="0" w:color="auto"/>
            <w:left w:val="none" w:sz="0" w:space="0" w:color="auto"/>
            <w:bottom w:val="none" w:sz="0" w:space="0" w:color="auto"/>
            <w:right w:val="none" w:sz="0" w:space="0" w:color="auto"/>
          </w:divBdr>
          <w:divsChild>
            <w:div w:id="934285756">
              <w:marLeft w:val="0"/>
              <w:marRight w:val="0"/>
              <w:marTop w:val="0"/>
              <w:marBottom w:val="0"/>
              <w:divBdr>
                <w:top w:val="none" w:sz="0" w:space="0" w:color="auto"/>
                <w:left w:val="none" w:sz="0" w:space="0" w:color="auto"/>
                <w:bottom w:val="none" w:sz="0" w:space="0" w:color="auto"/>
                <w:right w:val="none" w:sz="0" w:space="0" w:color="auto"/>
              </w:divBdr>
              <w:divsChild>
                <w:div w:id="90298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27634">
          <w:marLeft w:val="0"/>
          <w:marRight w:val="0"/>
          <w:marTop w:val="0"/>
          <w:marBottom w:val="0"/>
          <w:divBdr>
            <w:top w:val="none" w:sz="0" w:space="0" w:color="auto"/>
            <w:left w:val="none" w:sz="0" w:space="0" w:color="auto"/>
            <w:bottom w:val="none" w:sz="0" w:space="0" w:color="auto"/>
            <w:right w:val="none" w:sz="0" w:space="0" w:color="auto"/>
          </w:divBdr>
          <w:divsChild>
            <w:div w:id="745614448">
              <w:marLeft w:val="0"/>
              <w:marRight w:val="0"/>
              <w:marTop w:val="0"/>
              <w:marBottom w:val="0"/>
              <w:divBdr>
                <w:top w:val="none" w:sz="0" w:space="0" w:color="auto"/>
                <w:left w:val="none" w:sz="0" w:space="0" w:color="auto"/>
                <w:bottom w:val="none" w:sz="0" w:space="0" w:color="auto"/>
                <w:right w:val="none" w:sz="0" w:space="0" w:color="auto"/>
              </w:divBdr>
              <w:divsChild>
                <w:div w:id="116944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09931">
          <w:marLeft w:val="0"/>
          <w:marRight w:val="0"/>
          <w:marTop w:val="0"/>
          <w:marBottom w:val="0"/>
          <w:divBdr>
            <w:top w:val="none" w:sz="0" w:space="0" w:color="auto"/>
            <w:left w:val="none" w:sz="0" w:space="0" w:color="auto"/>
            <w:bottom w:val="none" w:sz="0" w:space="0" w:color="auto"/>
            <w:right w:val="none" w:sz="0" w:space="0" w:color="auto"/>
          </w:divBdr>
          <w:divsChild>
            <w:div w:id="1093280107">
              <w:marLeft w:val="0"/>
              <w:marRight w:val="0"/>
              <w:marTop w:val="0"/>
              <w:marBottom w:val="0"/>
              <w:divBdr>
                <w:top w:val="none" w:sz="0" w:space="0" w:color="auto"/>
                <w:left w:val="none" w:sz="0" w:space="0" w:color="auto"/>
                <w:bottom w:val="none" w:sz="0" w:space="0" w:color="auto"/>
                <w:right w:val="none" w:sz="0" w:space="0" w:color="auto"/>
              </w:divBdr>
              <w:divsChild>
                <w:div w:id="11605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17013">
          <w:marLeft w:val="0"/>
          <w:marRight w:val="0"/>
          <w:marTop w:val="0"/>
          <w:marBottom w:val="0"/>
          <w:divBdr>
            <w:top w:val="none" w:sz="0" w:space="0" w:color="auto"/>
            <w:left w:val="none" w:sz="0" w:space="0" w:color="auto"/>
            <w:bottom w:val="none" w:sz="0" w:space="0" w:color="auto"/>
            <w:right w:val="none" w:sz="0" w:space="0" w:color="auto"/>
          </w:divBdr>
          <w:divsChild>
            <w:div w:id="2130855601">
              <w:marLeft w:val="0"/>
              <w:marRight w:val="0"/>
              <w:marTop w:val="0"/>
              <w:marBottom w:val="0"/>
              <w:divBdr>
                <w:top w:val="none" w:sz="0" w:space="0" w:color="auto"/>
                <w:left w:val="none" w:sz="0" w:space="0" w:color="auto"/>
                <w:bottom w:val="none" w:sz="0" w:space="0" w:color="auto"/>
                <w:right w:val="none" w:sz="0" w:space="0" w:color="auto"/>
              </w:divBdr>
              <w:divsChild>
                <w:div w:id="38988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45771">
          <w:marLeft w:val="0"/>
          <w:marRight w:val="0"/>
          <w:marTop w:val="0"/>
          <w:marBottom w:val="0"/>
          <w:divBdr>
            <w:top w:val="none" w:sz="0" w:space="0" w:color="auto"/>
            <w:left w:val="none" w:sz="0" w:space="0" w:color="auto"/>
            <w:bottom w:val="none" w:sz="0" w:space="0" w:color="auto"/>
            <w:right w:val="none" w:sz="0" w:space="0" w:color="auto"/>
          </w:divBdr>
          <w:divsChild>
            <w:div w:id="928930987">
              <w:marLeft w:val="0"/>
              <w:marRight w:val="0"/>
              <w:marTop w:val="0"/>
              <w:marBottom w:val="0"/>
              <w:divBdr>
                <w:top w:val="none" w:sz="0" w:space="0" w:color="auto"/>
                <w:left w:val="none" w:sz="0" w:space="0" w:color="auto"/>
                <w:bottom w:val="none" w:sz="0" w:space="0" w:color="auto"/>
                <w:right w:val="none" w:sz="0" w:space="0" w:color="auto"/>
              </w:divBdr>
              <w:divsChild>
                <w:div w:id="51480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76117">
          <w:marLeft w:val="0"/>
          <w:marRight w:val="0"/>
          <w:marTop w:val="0"/>
          <w:marBottom w:val="0"/>
          <w:divBdr>
            <w:top w:val="none" w:sz="0" w:space="0" w:color="auto"/>
            <w:left w:val="none" w:sz="0" w:space="0" w:color="auto"/>
            <w:bottom w:val="none" w:sz="0" w:space="0" w:color="auto"/>
            <w:right w:val="none" w:sz="0" w:space="0" w:color="auto"/>
          </w:divBdr>
          <w:divsChild>
            <w:div w:id="1633975580">
              <w:marLeft w:val="0"/>
              <w:marRight w:val="0"/>
              <w:marTop w:val="0"/>
              <w:marBottom w:val="0"/>
              <w:divBdr>
                <w:top w:val="none" w:sz="0" w:space="0" w:color="auto"/>
                <w:left w:val="none" w:sz="0" w:space="0" w:color="auto"/>
                <w:bottom w:val="none" w:sz="0" w:space="0" w:color="auto"/>
                <w:right w:val="none" w:sz="0" w:space="0" w:color="auto"/>
              </w:divBdr>
              <w:divsChild>
                <w:div w:id="23633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24756">
          <w:marLeft w:val="0"/>
          <w:marRight w:val="0"/>
          <w:marTop w:val="0"/>
          <w:marBottom w:val="0"/>
          <w:divBdr>
            <w:top w:val="none" w:sz="0" w:space="0" w:color="auto"/>
            <w:left w:val="none" w:sz="0" w:space="0" w:color="auto"/>
            <w:bottom w:val="none" w:sz="0" w:space="0" w:color="auto"/>
            <w:right w:val="none" w:sz="0" w:space="0" w:color="auto"/>
          </w:divBdr>
          <w:divsChild>
            <w:div w:id="75133561">
              <w:marLeft w:val="0"/>
              <w:marRight w:val="0"/>
              <w:marTop w:val="0"/>
              <w:marBottom w:val="0"/>
              <w:divBdr>
                <w:top w:val="none" w:sz="0" w:space="0" w:color="auto"/>
                <w:left w:val="none" w:sz="0" w:space="0" w:color="auto"/>
                <w:bottom w:val="none" w:sz="0" w:space="0" w:color="auto"/>
                <w:right w:val="none" w:sz="0" w:space="0" w:color="auto"/>
              </w:divBdr>
              <w:divsChild>
                <w:div w:id="75582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08023">
          <w:marLeft w:val="0"/>
          <w:marRight w:val="0"/>
          <w:marTop w:val="0"/>
          <w:marBottom w:val="0"/>
          <w:divBdr>
            <w:top w:val="none" w:sz="0" w:space="0" w:color="auto"/>
            <w:left w:val="none" w:sz="0" w:space="0" w:color="auto"/>
            <w:bottom w:val="none" w:sz="0" w:space="0" w:color="auto"/>
            <w:right w:val="none" w:sz="0" w:space="0" w:color="auto"/>
          </w:divBdr>
          <w:divsChild>
            <w:div w:id="365374985">
              <w:marLeft w:val="0"/>
              <w:marRight w:val="0"/>
              <w:marTop w:val="0"/>
              <w:marBottom w:val="0"/>
              <w:divBdr>
                <w:top w:val="none" w:sz="0" w:space="0" w:color="auto"/>
                <w:left w:val="none" w:sz="0" w:space="0" w:color="auto"/>
                <w:bottom w:val="none" w:sz="0" w:space="0" w:color="auto"/>
                <w:right w:val="none" w:sz="0" w:space="0" w:color="auto"/>
              </w:divBdr>
              <w:divsChild>
                <w:div w:id="17507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66879">
          <w:marLeft w:val="0"/>
          <w:marRight w:val="0"/>
          <w:marTop w:val="0"/>
          <w:marBottom w:val="0"/>
          <w:divBdr>
            <w:top w:val="none" w:sz="0" w:space="0" w:color="auto"/>
            <w:left w:val="none" w:sz="0" w:space="0" w:color="auto"/>
            <w:bottom w:val="none" w:sz="0" w:space="0" w:color="auto"/>
            <w:right w:val="none" w:sz="0" w:space="0" w:color="auto"/>
          </w:divBdr>
          <w:divsChild>
            <w:div w:id="346177591">
              <w:marLeft w:val="0"/>
              <w:marRight w:val="0"/>
              <w:marTop w:val="0"/>
              <w:marBottom w:val="0"/>
              <w:divBdr>
                <w:top w:val="none" w:sz="0" w:space="0" w:color="auto"/>
                <w:left w:val="none" w:sz="0" w:space="0" w:color="auto"/>
                <w:bottom w:val="none" w:sz="0" w:space="0" w:color="auto"/>
                <w:right w:val="none" w:sz="0" w:space="0" w:color="auto"/>
              </w:divBdr>
              <w:divsChild>
                <w:div w:id="125181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5352">
          <w:marLeft w:val="0"/>
          <w:marRight w:val="0"/>
          <w:marTop w:val="0"/>
          <w:marBottom w:val="0"/>
          <w:divBdr>
            <w:top w:val="none" w:sz="0" w:space="0" w:color="auto"/>
            <w:left w:val="none" w:sz="0" w:space="0" w:color="auto"/>
            <w:bottom w:val="none" w:sz="0" w:space="0" w:color="auto"/>
            <w:right w:val="none" w:sz="0" w:space="0" w:color="auto"/>
          </w:divBdr>
          <w:divsChild>
            <w:div w:id="276258995">
              <w:marLeft w:val="0"/>
              <w:marRight w:val="0"/>
              <w:marTop w:val="0"/>
              <w:marBottom w:val="0"/>
              <w:divBdr>
                <w:top w:val="none" w:sz="0" w:space="0" w:color="auto"/>
                <w:left w:val="none" w:sz="0" w:space="0" w:color="auto"/>
                <w:bottom w:val="none" w:sz="0" w:space="0" w:color="auto"/>
                <w:right w:val="none" w:sz="0" w:space="0" w:color="auto"/>
              </w:divBdr>
              <w:divsChild>
                <w:div w:id="5889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61488">
          <w:marLeft w:val="0"/>
          <w:marRight w:val="0"/>
          <w:marTop w:val="0"/>
          <w:marBottom w:val="0"/>
          <w:divBdr>
            <w:top w:val="none" w:sz="0" w:space="0" w:color="auto"/>
            <w:left w:val="none" w:sz="0" w:space="0" w:color="auto"/>
            <w:bottom w:val="none" w:sz="0" w:space="0" w:color="auto"/>
            <w:right w:val="none" w:sz="0" w:space="0" w:color="auto"/>
          </w:divBdr>
          <w:divsChild>
            <w:div w:id="236283353">
              <w:marLeft w:val="0"/>
              <w:marRight w:val="0"/>
              <w:marTop w:val="0"/>
              <w:marBottom w:val="0"/>
              <w:divBdr>
                <w:top w:val="none" w:sz="0" w:space="0" w:color="auto"/>
                <w:left w:val="none" w:sz="0" w:space="0" w:color="auto"/>
                <w:bottom w:val="none" w:sz="0" w:space="0" w:color="auto"/>
                <w:right w:val="none" w:sz="0" w:space="0" w:color="auto"/>
              </w:divBdr>
              <w:divsChild>
                <w:div w:id="61428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97222">
          <w:marLeft w:val="0"/>
          <w:marRight w:val="0"/>
          <w:marTop w:val="0"/>
          <w:marBottom w:val="0"/>
          <w:divBdr>
            <w:top w:val="none" w:sz="0" w:space="0" w:color="auto"/>
            <w:left w:val="none" w:sz="0" w:space="0" w:color="auto"/>
            <w:bottom w:val="none" w:sz="0" w:space="0" w:color="auto"/>
            <w:right w:val="none" w:sz="0" w:space="0" w:color="auto"/>
          </w:divBdr>
          <w:divsChild>
            <w:div w:id="757672307">
              <w:marLeft w:val="0"/>
              <w:marRight w:val="0"/>
              <w:marTop w:val="0"/>
              <w:marBottom w:val="0"/>
              <w:divBdr>
                <w:top w:val="none" w:sz="0" w:space="0" w:color="auto"/>
                <w:left w:val="none" w:sz="0" w:space="0" w:color="auto"/>
                <w:bottom w:val="none" w:sz="0" w:space="0" w:color="auto"/>
                <w:right w:val="none" w:sz="0" w:space="0" w:color="auto"/>
              </w:divBdr>
              <w:divsChild>
                <w:div w:id="32224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04387">
          <w:marLeft w:val="0"/>
          <w:marRight w:val="0"/>
          <w:marTop w:val="0"/>
          <w:marBottom w:val="0"/>
          <w:divBdr>
            <w:top w:val="none" w:sz="0" w:space="0" w:color="auto"/>
            <w:left w:val="none" w:sz="0" w:space="0" w:color="auto"/>
            <w:bottom w:val="none" w:sz="0" w:space="0" w:color="auto"/>
            <w:right w:val="none" w:sz="0" w:space="0" w:color="auto"/>
          </w:divBdr>
          <w:divsChild>
            <w:div w:id="340619463">
              <w:marLeft w:val="0"/>
              <w:marRight w:val="0"/>
              <w:marTop w:val="0"/>
              <w:marBottom w:val="0"/>
              <w:divBdr>
                <w:top w:val="none" w:sz="0" w:space="0" w:color="auto"/>
                <w:left w:val="none" w:sz="0" w:space="0" w:color="auto"/>
                <w:bottom w:val="none" w:sz="0" w:space="0" w:color="auto"/>
                <w:right w:val="none" w:sz="0" w:space="0" w:color="auto"/>
              </w:divBdr>
              <w:divsChild>
                <w:div w:id="181544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26181">
          <w:marLeft w:val="0"/>
          <w:marRight w:val="0"/>
          <w:marTop w:val="0"/>
          <w:marBottom w:val="0"/>
          <w:divBdr>
            <w:top w:val="none" w:sz="0" w:space="0" w:color="auto"/>
            <w:left w:val="none" w:sz="0" w:space="0" w:color="auto"/>
            <w:bottom w:val="none" w:sz="0" w:space="0" w:color="auto"/>
            <w:right w:val="none" w:sz="0" w:space="0" w:color="auto"/>
          </w:divBdr>
          <w:divsChild>
            <w:div w:id="346106138">
              <w:marLeft w:val="0"/>
              <w:marRight w:val="0"/>
              <w:marTop w:val="0"/>
              <w:marBottom w:val="0"/>
              <w:divBdr>
                <w:top w:val="none" w:sz="0" w:space="0" w:color="auto"/>
                <w:left w:val="none" w:sz="0" w:space="0" w:color="auto"/>
                <w:bottom w:val="none" w:sz="0" w:space="0" w:color="auto"/>
                <w:right w:val="none" w:sz="0" w:space="0" w:color="auto"/>
              </w:divBdr>
              <w:divsChild>
                <w:div w:id="17535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13326">
          <w:marLeft w:val="0"/>
          <w:marRight w:val="0"/>
          <w:marTop w:val="0"/>
          <w:marBottom w:val="0"/>
          <w:divBdr>
            <w:top w:val="none" w:sz="0" w:space="0" w:color="auto"/>
            <w:left w:val="none" w:sz="0" w:space="0" w:color="auto"/>
            <w:bottom w:val="none" w:sz="0" w:space="0" w:color="auto"/>
            <w:right w:val="none" w:sz="0" w:space="0" w:color="auto"/>
          </w:divBdr>
          <w:divsChild>
            <w:div w:id="1153134032">
              <w:marLeft w:val="0"/>
              <w:marRight w:val="0"/>
              <w:marTop w:val="0"/>
              <w:marBottom w:val="0"/>
              <w:divBdr>
                <w:top w:val="none" w:sz="0" w:space="0" w:color="auto"/>
                <w:left w:val="none" w:sz="0" w:space="0" w:color="auto"/>
                <w:bottom w:val="none" w:sz="0" w:space="0" w:color="auto"/>
                <w:right w:val="none" w:sz="0" w:space="0" w:color="auto"/>
              </w:divBdr>
              <w:divsChild>
                <w:div w:id="27698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4497">
          <w:marLeft w:val="0"/>
          <w:marRight w:val="0"/>
          <w:marTop w:val="0"/>
          <w:marBottom w:val="0"/>
          <w:divBdr>
            <w:top w:val="none" w:sz="0" w:space="0" w:color="auto"/>
            <w:left w:val="none" w:sz="0" w:space="0" w:color="auto"/>
            <w:bottom w:val="none" w:sz="0" w:space="0" w:color="auto"/>
            <w:right w:val="none" w:sz="0" w:space="0" w:color="auto"/>
          </w:divBdr>
          <w:divsChild>
            <w:div w:id="1023245010">
              <w:marLeft w:val="0"/>
              <w:marRight w:val="0"/>
              <w:marTop w:val="0"/>
              <w:marBottom w:val="0"/>
              <w:divBdr>
                <w:top w:val="none" w:sz="0" w:space="0" w:color="auto"/>
                <w:left w:val="none" w:sz="0" w:space="0" w:color="auto"/>
                <w:bottom w:val="none" w:sz="0" w:space="0" w:color="auto"/>
                <w:right w:val="none" w:sz="0" w:space="0" w:color="auto"/>
              </w:divBdr>
              <w:divsChild>
                <w:div w:id="17202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22396">
          <w:marLeft w:val="0"/>
          <w:marRight w:val="0"/>
          <w:marTop w:val="0"/>
          <w:marBottom w:val="0"/>
          <w:divBdr>
            <w:top w:val="none" w:sz="0" w:space="0" w:color="auto"/>
            <w:left w:val="none" w:sz="0" w:space="0" w:color="auto"/>
            <w:bottom w:val="none" w:sz="0" w:space="0" w:color="auto"/>
            <w:right w:val="none" w:sz="0" w:space="0" w:color="auto"/>
          </w:divBdr>
          <w:divsChild>
            <w:div w:id="435489171">
              <w:marLeft w:val="0"/>
              <w:marRight w:val="0"/>
              <w:marTop w:val="0"/>
              <w:marBottom w:val="0"/>
              <w:divBdr>
                <w:top w:val="none" w:sz="0" w:space="0" w:color="auto"/>
                <w:left w:val="none" w:sz="0" w:space="0" w:color="auto"/>
                <w:bottom w:val="none" w:sz="0" w:space="0" w:color="auto"/>
                <w:right w:val="none" w:sz="0" w:space="0" w:color="auto"/>
              </w:divBdr>
              <w:divsChild>
                <w:div w:id="41263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83227">
          <w:marLeft w:val="0"/>
          <w:marRight w:val="0"/>
          <w:marTop w:val="0"/>
          <w:marBottom w:val="0"/>
          <w:divBdr>
            <w:top w:val="none" w:sz="0" w:space="0" w:color="auto"/>
            <w:left w:val="none" w:sz="0" w:space="0" w:color="auto"/>
            <w:bottom w:val="none" w:sz="0" w:space="0" w:color="auto"/>
            <w:right w:val="none" w:sz="0" w:space="0" w:color="auto"/>
          </w:divBdr>
          <w:divsChild>
            <w:div w:id="3367038">
              <w:marLeft w:val="0"/>
              <w:marRight w:val="0"/>
              <w:marTop w:val="0"/>
              <w:marBottom w:val="0"/>
              <w:divBdr>
                <w:top w:val="none" w:sz="0" w:space="0" w:color="auto"/>
                <w:left w:val="none" w:sz="0" w:space="0" w:color="auto"/>
                <w:bottom w:val="none" w:sz="0" w:space="0" w:color="auto"/>
                <w:right w:val="none" w:sz="0" w:space="0" w:color="auto"/>
              </w:divBdr>
              <w:divsChild>
                <w:div w:id="12646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44127">
          <w:marLeft w:val="0"/>
          <w:marRight w:val="0"/>
          <w:marTop w:val="0"/>
          <w:marBottom w:val="0"/>
          <w:divBdr>
            <w:top w:val="none" w:sz="0" w:space="0" w:color="auto"/>
            <w:left w:val="none" w:sz="0" w:space="0" w:color="auto"/>
            <w:bottom w:val="none" w:sz="0" w:space="0" w:color="auto"/>
            <w:right w:val="none" w:sz="0" w:space="0" w:color="auto"/>
          </w:divBdr>
          <w:divsChild>
            <w:div w:id="1167861507">
              <w:marLeft w:val="0"/>
              <w:marRight w:val="0"/>
              <w:marTop w:val="0"/>
              <w:marBottom w:val="0"/>
              <w:divBdr>
                <w:top w:val="none" w:sz="0" w:space="0" w:color="auto"/>
                <w:left w:val="none" w:sz="0" w:space="0" w:color="auto"/>
                <w:bottom w:val="none" w:sz="0" w:space="0" w:color="auto"/>
                <w:right w:val="none" w:sz="0" w:space="0" w:color="auto"/>
              </w:divBdr>
              <w:divsChild>
                <w:div w:id="57956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56007">
          <w:marLeft w:val="0"/>
          <w:marRight w:val="0"/>
          <w:marTop w:val="0"/>
          <w:marBottom w:val="0"/>
          <w:divBdr>
            <w:top w:val="none" w:sz="0" w:space="0" w:color="auto"/>
            <w:left w:val="none" w:sz="0" w:space="0" w:color="auto"/>
            <w:bottom w:val="none" w:sz="0" w:space="0" w:color="auto"/>
            <w:right w:val="none" w:sz="0" w:space="0" w:color="auto"/>
          </w:divBdr>
          <w:divsChild>
            <w:div w:id="845175205">
              <w:marLeft w:val="0"/>
              <w:marRight w:val="0"/>
              <w:marTop w:val="0"/>
              <w:marBottom w:val="0"/>
              <w:divBdr>
                <w:top w:val="none" w:sz="0" w:space="0" w:color="auto"/>
                <w:left w:val="none" w:sz="0" w:space="0" w:color="auto"/>
                <w:bottom w:val="none" w:sz="0" w:space="0" w:color="auto"/>
                <w:right w:val="none" w:sz="0" w:space="0" w:color="auto"/>
              </w:divBdr>
              <w:divsChild>
                <w:div w:id="72603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44206">
          <w:marLeft w:val="0"/>
          <w:marRight w:val="0"/>
          <w:marTop w:val="0"/>
          <w:marBottom w:val="0"/>
          <w:divBdr>
            <w:top w:val="none" w:sz="0" w:space="0" w:color="auto"/>
            <w:left w:val="none" w:sz="0" w:space="0" w:color="auto"/>
            <w:bottom w:val="none" w:sz="0" w:space="0" w:color="auto"/>
            <w:right w:val="none" w:sz="0" w:space="0" w:color="auto"/>
          </w:divBdr>
          <w:divsChild>
            <w:div w:id="1200508648">
              <w:marLeft w:val="0"/>
              <w:marRight w:val="0"/>
              <w:marTop w:val="0"/>
              <w:marBottom w:val="0"/>
              <w:divBdr>
                <w:top w:val="none" w:sz="0" w:space="0" w:color="auto"/>
                <w:left w:val="none" w:sz="0" w:space="0" w:color="auto"/>
                <w:bottom w:val="none" w:sz="0" w:space="0" w:color="auto"/>
                <w:right w:val="none" w:sz="0" w:space="0" w:color="auto"/>
              </w:divBdr>
              <w:divsChild>
                <w:div w:id="174779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162885">
      <w:bodyDiv w:val="1"/>
      <w:marLeft w:val="0"/>
      <w:marRight w:val="0"/>
      <w:marTop w:val="0"/>
      <w:marBottom w:val="0"/>
      <w:divBdr>
        <w:top w:val="none" w:sz="0" w:space="0" w:color="auto"/>
        <w:left w:val="none" w:sz="0" w:space="0" w:color="auto"/>
        <w:bottom w:val="none" w:sz="0" w:space="0" w:color="auto"/>
        <w:right w:val="none" w:sz="0" w:space="0" w:color="auto"/>
      </w:divBdr>
      <w:divsChild>
        <w:div w:id="1117604681">
          <w:marLeft w:val="0"/>
          <w:marRight w:val="0"/>
          <w:marTop w:val="0"/>
          <w:marBottom w:val="0"/>
          <w:divBdr>
            <w:top w:val="none" w:sz="0" w:space="0" w:color="auto"/>
            <w:left w:val="none" w:sz="0" w:space="0" w:color="auto"/>
            <w:bottom w:val="none" w:sz="0" w:space="0" w:color="auto"/>
            <w:right w:val="none" w:sz="0" w:space="0" w:color="auto"/>
          </w:divBdr>
          <w:divsChild>
            <w:div w:id="1003240564">
              <w:marLeft w:val="0"/>
              <w:marRight w:val="0"/>
              <w:marTop w:val="0"/>
              <w:marBottom w:val="0"/>
              <w:divBdr>
                <w:top w:val="none" w:sz="0" w:space="0" w:color="auto"/>
                <w:left w:val="none" w:sz="0" w:space="0" w:color="auto"/>
                <w:bottom w:val="none" w:sz="0" w:space="0" w:color="auto"/>
                <w:right w:val="none" w:sz="0" w:space="0" w:color="auto"/>
              </w:divBdr>
              <w:divsChild>
                <w:div w:id="480385778">
                  <w:marLeft w:val="0"/>
                  <w:marRight w:val="0"/>
                  <w:marTop w:val="0"/>
                  <w:marBottom w:val="0"/>
                  <w:divBdr>
                    <w:top w:val="none" w:sz="0" w:space="0" w:color="auto"/>
                    <w:left w:val="none" w:sz="0" w:space="0" w:color="auto"/>
                    <w:bottom w:val="none" w:sz="0" w:space="0" w:color="auto"/>
                    <w:right w:val="none" w:sz="0" w:space="0" w:color="auto"/>
                  </w:divBdr>
                  <w:divsChild>
                    <w:div w:id="923228220">
                      <w:marLeft w:val="0"/>
                      <w:marRight w:val="0"/>
                      <w:marTop w:val="0"/>
                      <w:marBottom w:val="0"/>
                      <w:divBdr>
                        <w:top w:val="none" w:sz="0" w:space="0" w:color="auto"/>
                        <w:left w:val="none" w:sz="0" w:space="0" w:color="auto"/>
                        <w:bottom w:val="none" w:sz="0" w:space="0" w:color="auto"/>
                        <w:right w:val="none" w:sz="0" w:space="0" w:color="auto"/>
                      </w:divBdr>
                      <w:divsChild>
                        <w:div w:id="730351088">
                          <w:marLeft w:val="0"/>
                          <w:marRight w:val="0"/>
                          <w:marTop w:val="0"/>
                          <w:marBottom w:val="0"/>
                          <w:divBdr>
                            <w:top w:val="none" w:sz="0" w:space="0" w:color="auto"/>
                            <w:left w:val="none" w:sz="0" w:space="0" w:color="auto"/>
                            <w:bottom w:val="none" w:sz="0" w:space="0" w:color="auto"/>
                            <w:right w:val="none" w:sz="0" w:space="0" w:color="auto"/>
                          </w:divBdr>
                          <w:divsChild>
                            <w:div w:id="1045326329">
                              <w:marLeft w:val="0"/>
                              <w:marRight w:val="0"/>
                              <w:marTop w:val="0"/>
                              <w:marBottom w:val="0"/>
                              <w:divBdr>
                                <w:top w:val="none" w:sz="0" w:space="0" w:color="auto"/>
                                <w:left w:val="none" w:sz="0" w:space="0" w:color="auto"/>
                                <w:bottom w:val="none" w:sz="0" w:space="0" w:color="auto"/>
                                <w:right w:val="none" w:sz="0" w:space="0" w:color="auto"/>
                              </w:divBdr>
                              <w:divsChild>
                                <w:div w:id="1129206299">
                                  <w:marLeft w:val="0"/>
                                  <w:marRight w:val="0"/>
                                  <w:marTop w:val="0"/>
                                  <w:marBottom w:val="0"/>
                                  <w:divBdr>
                                    <w:top w:val="none" w:sz="0" w:space="0" w:color="auto"/>
                                    <w:left w:val="none" w:sz="0" w:space="0" w:color="auto"/>
                                    <w:bottom w:val="none" w:sz="0" w:space="0" w:color="auto"/>
                                    <w:right w:val="none" w:sz="0" w:space="0" w:color="auto"/>
                                  </w:divBdr>
                                  <w:divsChild>
                                    <w:div w:id="1237395684">
                                      <w:marLeft w:val="0"/>
                                      <w:marRight w:val="0"/>
                                      <w:marTop w:val="0"/>
                                      <w:marBottom w:val="0"/>
                                      <w:divBdr>
                                        <w:top w:val="none" w:sz="0" w:space="0" w:color="auto"/>
                                        <w:left w:val="none" w:sz="0" w:space="0" w:color="auto"/>
                                        <w:bottom w:val="none" w:sz="0" w:space="0" w:color="auto"/>
                                        <w:right w:val="none" w:sz="0" w:space="0" w:color="auto"/>
                                      </w:divBdr>
                                      <w:divsChild>
                                        <w:div w:id="27337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211">
                                  <w:marLeft w:val="0"/>
                                  <w:marRight w:val="0"/>
                                  <w:marTop w:val="0"/>
                                  <w:marBottom w:val="0"/>
                                  <w:divBdr>
                                    <w:top w:val="none" w:sz="0" w:space="0" w:color="auto"/>
                                    <w:left w:val="none" w:sz="0" w:space="0" w:color="auto"/>
                                    <w:bottom w:val="none" w:sz="0" w:space="0" w:color="auto"/>
                                    <w:right w:val="none" w:sz="0" w:space="0" w:color="auto"/>
                                  </w:divBdr>
                                  <w:divsChild>
                                    <w:div w:id="1182090461">
                                      <w:marLeft w:val="0"/>
                                      <w:marRight w:val="0"/>
                                      <w:marTop w:val="0"/>
                                      <w:marBottom w:val="0"/>
                                      <w:divBdr>
                                        <w:top w:val="none" w:sz="0" w:space="0" w:color="auto"/>
                                        <w:left w:val="none" w:sz="0" w:space="0" w:color="auto"/>
                                        <w:bottom w:val="none" w:sz="0" w:space="0" w:color="auto"/>
                                        <w:right w:val="none" w:sz="0" w:space="0" w:color="auto"/>
                                      </w:divBdr>
                                      <w:divsChild>
                                        <w:div w:id="18839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12583">
                                  <w:marLeft w:val="0"/>
                                  <w:marRight w:val="0"/>
                                  <w:marTop w:val="0"/>
                                  <w:marBottom w:val="0"/>
                                  <w:divBdr>
                                    <w:top w:val="none" w:sz="0" w:space="0" w:color="auto"/>
                                    <w:left w:val="none" w:sz="0" w:space="0" w:color="auto"/>
                                    <w:bottom w:val="none" w:sz="0" w:space="0" w:color="auto"/>
                                    <w:right w:val="none" w:sz="0" w:space="0" w:color="auto"/>
                                  </w:divBdr>
                                  <w:divsChild>
                                    <w:div w:id="1355303666">
                                      <w:marLeft w:val="0"/>
                                      <w:marRight w:val="0"/>
                                      <w:marTop w:val="0"/>
                                      <w:marBottom w:val="0"/>
                                      <w:divBdr>
                                        <w:top w:val="none" w:sz="0" w:space="0" w:color="auto"/>
                                        <w:left w:val="none" w:sz="0" w:space="0" w:color="auto"/>
                                        <w:bottom w:val="none" w:sz="0" w:space="0" w:color="auto"/>
                                        <w:right w:val="none" w:sz="0" w:space="0" w:color="auto"/>
                                      </w:divBdr>
                                      <w:divsChild>
                                        <w:div w:id="28489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09787">
                                  <w:marLeft w:val="0"/>
                                  <w:marRight w:val="0"/>
                                  <w:marTop w:val="0"/>
                                  <w:marBottom w:val="0"/>
                                  <w:divBdr>
                                    <w:top w:val="none" w:sz="0" w:space="0" w:color="auto"/>
                                    <w:left w:val="none" w:sz="0" w:space="0" w:color="auto"/>
                                    <w:bottom w:val="none" w:sz="0" w:space="0" w:color="auto"/>
                                    <w:right w:val="none" w:sz="0" w:space="0" w:color="auto"/>
                                  </w:divBdr>
                                  <w:divsChild>
                                    <w:div w:id="1497764878">
                                      <w:marLeft w:val="0"/>
                                      <w:marRight w:val="0"/>
                                      <w:marTop w:val="0"/>
                                      <w:marBottom w:val="0"/>
                                      <w:divBdr>
                                        <w:top w:val="none" w:sz="0" w:space="0" w:color="auto"/>
                                        <w:left w:val="none" w:sz="0" w:space="0" w:color="auto"/>
                                        <w:bottom w:val="none" w:sz="0" w:space="0" w:color="auto"/>
                                        <w:right w:val="none" w:sz="0" w:space="0" w:color="auto"/>
                                      </w:divBdr>
                                      <w:divsChild>
                                        <w:div w:id="126480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8197">
                                  <w:marLeft w:val="0"/>
                                  <w:marRight w:val="0"/>
                                  <w:marTop w:val="0"/>
                                  <w:marBottom w:val="0"/>
                                  <w:divBdr>
                                    <w:top w:val="none" w:sz="0" w:space="0" w:color="auto"/>
                                    <w:left w:val="none" w:sz="0" w:space="0" w:color="auto"/>
                                    <w:bottom w:val="none" w:sz="0" w:space="0" w:color="auto"/>
                                    <w:right w:val="none" w:sz="0" w:space="0" w:color="auto"/>
                                  </w:divBdr>
                                  <w:divsChild>
                                    <w:div w:id="633877928">
                                      <w:marLeft w:val="0"/>
                                      <w:marRight w:val="0"/>
                                      <w:marTop w:val="0"/>
                                      <w:marBottom w:val="0"/>
                                      <w:divBdr>
                                        <w:top w:val="none" w:sz="0" w:space="0" w:color="auto"/>
                                        <w:left w:val="none" w:sz="0" w:space="0" w:color="auto"/>
                                        <w:bottom w:val="none" w:sz="0" w:space="0" w:color="auto"/>
                                        <w:right w:val="none" w:sz="0" w:space="0" w:color="auto"/>
                                      </w:divBdr>
                                      <w:divsChild>
                                        <w:div w:id="9141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59057">
                                  <w:marLeft w:val="0"/>
                                  <w:marRight w:val="0"/>
                                  <w:marTop w:val="0"/>
                                  <w:marBottom w:val="0"/>
                                  <w:divBdr>
                                    <w:top w:val="none" w:sz="0" w:space="0" w:color="auto"/>
                                    <w:left w:val="none" w:sz="0" w:space="0" w:color="auto"/>
                                    <w:bottom w:val="none" w:sz="0" w:space="0" w:color="auto"/>
                                    <w:right w:val="none" w:sz="0" w:space="0" w:color="auto"/>
                                  </w:divBdr>
                                  <w:divsChild>
                                    <w:div w:id="1664314691">
                                      <w:marLeft w:val="0"/>
                                      <w:marRight w:val="0"/>
                                      <w:marTop w:val="0"/>
                                      <w:marBottom w:val="0"/>
                                      <w:divBdr>
                                        <w:top w:val="none" w:sz="0" w:space="0" w:color="auto"/>
                                        <w:left w:val="none" w:sz="0" w:space="0" w:color="auto"/>
                                        <w:bottom w:val="none" w:sz="0" w:space="0" w:color="auto"/>
                                        <w:right w:val="none" w:sz="0" w:space="0" w:color="auto"/>
                                      </w:divBdr>
                                      <w:divsChild>
                                        <w:div w:id="69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1326751">
          <w:marLeft w:val="0"/>
          <w:marRight w:val="0"/>
          <w:marTop w:val="0"/>
          <w:marBottom w:val="0"/>
          <w:divBdr>
            <w:top w:val="none" w:sz="0" w:space="0" w:color="auto"/>
            <w:left w:val="none" w:sz="0" w:space="0" w:color="auto"/>
            <w:bottom w:val="none" w:sz="0" w:space="0" w:color="auto"/>
            <w:right w:val="none" w:sz="0" w:space="0" w:color="auto"/>
          </w:divBdr>
          <w:divsChild>
            <w:div w:id="2016765574">
              <w:marLeft w:val="0"/>
              <w:marRight w:val="0"/>
              <w:marTop w:val="0"/>
              <w:marBottom w:val="0"/>
              <w:divBdr>
                <w:top w:val="none" w:sz="0" w:space="0" w:color="auto"/>
                <w:left w:val="none" w:sz="0" w:space="0" w:color="auto"/>
                <w:bottom w:val="none" w:sz="0" w:space="0" w:color="auto"/>
                <w:right w:val="none" w:sz="0" w:space="0" w:color="auto"/>
              </w:divBdr>
              <w:divsChild>
                <w:div w:id="960376605">
                  <w:marLeft w:val="0"/>
                  <w:marRight w:val="0"/>
                  <w:marTop w:val="0"/>
                  <w:marBottom w:val="0"/>
                  <w:divBdr>
                    <w:top w:val="none" w:sz="0" w:space="0" w:color="auto"/>
                    <w:left w:val="none" w:sz="0" w:space="0" w:color="auto"/>
                    <w:bottom w:val="none" w:sz="0" w:space="0" w:color="auto"/>
                    <w:right w:val="none" w:sz="0" w:space="0" w:color="auto"/>
                  </w:divBdr>
                  <w:divsChild>
                    <w:div w:id="148596968">
                      <w:marLeft w:val="0"/>
                      <w:marRight w:val="0"/>
                      <w:marTop w:val="0"/>
                      <w:marBottom w:val="0"/>
                      <w:divBdr>
                        <w:top w:val="none" w:sz="0" w:space="0" w:color="auto"/>
                        <w:left w:val="none" w:sz="0" w:space="0" w:color="auto"/>
                        <w:bottom w:val="none" w:sz="0" w:space="0" w:color="auto"/>
                        <w:right w:val="none" w:sz="0" w:space="0" w:color="auto"/>
                      </w:divBdr>
                      <w:divsChild>
                        <w:div w:id="717318682">
                          <w:marLeft w:val="0"/>
                          <w:marRight w:val="0"/>
                          <w:marTop w:val="0"/>
                          <w:marBottom w:val="0"/>
                          <w:divBdr>
                            <w:top w:val="none" w:sz="0" w:space="0" w:color="auto"/>
                            <w:left w:val="none" w:sz="0" w:space="0" w:color="auto"/>
                            <w:bottom w:val="none" w:sz="0" w:space="0" w:color="auto"/>
                            <w:right w:val="none" w:sz="0" w:space="0" w:color="auto"/>
                          </w:divBdr>
                          <w:divsChild>
                            <w:div w:id="196477179">
                              <w:marLeft w:val="0"/>
                              <w:marRight w:val="0"/>
                              <w:marTop w:val="0"/>
                              <w:marBottom w:val="0"/>
                              <w:divBdr>
                                <w:top w:val="none" w:sz="0" w:space="0" w:color="auto"/>
                                <w:left w:val="none" w:sz="0" w:space="0" w:color="auto"/>
                                <w:bottom w:val="none" w:sz="0" w:space="0" w:color="auto"/>
                                <w:right w:val="none" w:sz="0" w:space="0" w:color="auto"/>
                              </w:divBdr>
                              <w:divsChild>
                                <w:div w:id="1344896301">
                                  <w:marLeft w:val="0"/>
                                  <w:marRight w:val="0"/>
                                  <w:marTop w:val="0"/>
                                  <w:marBottom w:val="0"/>
                                  <w:divBdr>
                                    <w:top w:val="none" w:sz="0" w:space="0" w:color="auto"/>
                                    <w:left w:val="none" w:sz="0" w:space="0" w:color="auto"/>
                                    <w:bottom w:val="none" w:sz="0" w:space="0" w:color="auto"/>
                                    <w:right w:val="none" w:sz="0" w:space="0" w:color="auto"/>
                                  </w:divBdr>
                                  <w:divsChild>
                                    <w:div w:id="810564728">
                                      <w:marLeft w:val="0"/>
                                      <w:marRight w:val="0"/>
                                      <w:marTop w:val="0"/>
                                      <w:marBottom w:val="0"/>
                                      <w:divBdr>
                                        <w:top w:val="none" w:sz="0" w:space="0" w:color="auto"/>
                                        <w:left w:val="none" w:sz="0" w:space="0" w:color="auto"/>
                                        <w:bottom w:val="none" w:sz="0" w:space="0" w:color="auto"/>
                                        <w:right w:val="none" w:sz="0" w:space="0" w:color="auto"/>
                                      </w:divBdr>
                                      <w:divsChild>
                                        <w:div w:id="95351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7126">
                                  <w:marLeft w:val="0"/>
                                  <w:marRight w:val="0"/>
                                  <w:marTop w:val="0"/>
                                  <w:marBottom w:val="0"/>
                                  <w:divBdr>
                                    <w:top w:val="none" w:sz="0" w:space="0" w:color="auto"/>
                                    <w:left w:val="none" w:sz="0" w:space="0" w:color="auto"/>
                                    <w:bottom w:val="none" w:sz="0" w:space="0" w:color="auto"/>
                                    <w:right w:val="none" w:sz="0" w:space="0" w:color="auto"/>
                                  </w:divBdr>
                                  <w:divsChild>
                                    <w:div w:id="1445886638">
                                      <w:marLeft w:val="0"/>
                                      <w:marRight w:val="0"/>
                                      <w:marTop w:val="0"/>
                                      <w:marBottom w:val="0"/>
                                      <w:divBdr>
                                        <w:top w:val="none" w:sz="0" w:space="0" w:color="auto"/>
                                        <w:left w:val="none" w:sz="0" w:space="0" w:color="auto"/>
                                        <w:bottom w:val="none" w:sz="0" w:space="0" w:color="auto"/>
                                        <w:right w:val="none" w:sz="0" w:space="0" w:color="auto"/>
                                      </w:divBdr>
                                      <w:divsChild>
                                        <w:div w:id="16691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9280">
                                  <w:marLeft w:val="0"/>
                                  <w:marRight w:val="0"/>
                                  <w:marTop w:val="0"/>
                                  <w:marBottom w:val="0"/>
                                  <w:divBdr>
                                    <w:top w:val="none" w:sz="0" w:space="0" w:color="auto"/>
                                    <w:left w:val="none" w:sz="0" w:space="0" w:color="auto"/>
                                    <w:bottom w:val="none" w:sz="0" w:space="0" w:color="auto"/>
                                    <w:right w:val="none" w:sz="0" w:space="0" w:color="auto"/>
                                  </w:divBdr>
                                  <w:divsChild>
                                    <w:div w:id="1572736857">
                                      <w:marLeft w:val="0"/>
                                      <w:marRight w:val="0"/>
                                      <w:marTop w:val="0"/>
                                      <w:marBottom w:val="0"/>
                                      <w:divBdr>
                                        <w:top w:val="none" w:sz="0" w:space="0" w:color="auto"/>
                                        <w:left w:val="none" w:sz="0" w:space="0" w:color="auto"/>
                                        <w:bottom w:val="none" w:sz="0" w:space="0" w:color="auto"/>
                                        <w:right w:val="none" w:sz="0" w:space="0" w:color="auto"/>
                                      </w:divBdr>
                                      <w:divsChild>
                                        <w:div w:id="18016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52166">
                                  <w:marLeft w:val="0"/>
                                  <w:marRight w:val="0"/>
                                  <w:marTop w:val="0"/>
                                  <w:marBottom w:val="0"/>
                                  <w:divBdr>
                                    <w:top w:val="none" w:sz="0" w:space="0" w:color="auto"/>
                                    <w:left w:val="none" w:sz="0" w:space="0" w:color="auto"/>
                                    <w:bottom w:val="none" w:sz="0" w:space="0" w:color="auto"/>
                                    <w:right w:val="none" w:sz="0" w:space="0" w:color="auto"/>
                                  </w:divBdr>
                                  <w:divsChild>
                                    <w:div w:id="1454052772">
                                      <w:marLeft w:val="0"/>
                                      <w:marRight w:val="0"/>
                                      <w:marTop w:val="0"/>
                                      <w:marBottom w:val="0"/>
                                      <w:divBdr>
                                        <w:top w:val="none" w:sz="0" w:space="0" w:color="auto"/>
                                        <w:left w:val="none" w:sz="0" w:space="0" w:color="auto"/>
                                        <w:bottom w:val="none" w:sz="0" w:space="0" w:color="auto"/>
                                        <w:right w:val="none" w:sz="0" w:space="0" w:color="auto"/>
                                      </w:divBdr>
                                    </w:div>
                                  </w:divsChild>
                                </w:div>
                                <w:div w:id="1772238703">
                                  <w:marLeft w:val="0"/>
                                  <w:marRight w:val="0"/>
                                  <w:marTop w:val="0"/>
                                  <w:marBottom w:val="0"/>
                                  <w:divBdr>
                                    <w:top w:val="none" w:sz="0" w:space="0" w:color="auto"/>
                                    <w:left w:val="none" w:sz="0" w:space="0" w:color="auto"/>
                                    <w:bottom w:val="none" w:sz="0" w:space="0" w:color="auto"/>
                                    <w:right w:val="none" w:sz="0" w:space="0" w:color="auto"/>
                                  </w:divBdr>
                                  <w:divsChild>
                                    <w:div w:id="2118526397">
                                      <w:marLeft w:val="0"/>
                                      <w:marRight w:val="0"/>
                                      <w:marTop w:val="0"/>
                                      <w:marBottom w:val="0"/>
                                      <w:divBdr>
                                        <w:top w:val="none" w:sz="0" w:space="0" w:color="auto"/>
                                        <w:left w:val="none" w:sz="0" w:space="0" w:color="auto"/>
                                        <w:bottom w:val="none" w:sz="0" w:space="0" w:color="auto"/>
                                        <w:right w:val="none" w:sz="0" w:space="0" w:color="auto"/>
                                      </w:divBdr>
                                    </w:div>
                                  </w:divsChild>
                                </w:div>
                                <w:div w:id="567424244">
                                  <w:marLeft w:val="0"/>
                                  <w:marRight w:val="0"/>
                                  <w:marTop w:val="0"/>
                                  <w:marBottom w:val="0"/>
                                  <w:divBdr>
                                    <w:top w:val="none" w:sz="0" w:space="0" w:color="auto"/>
                                    <w:left w:val="none" w:sz="0" w:space="0" w:color="auto"/>
                                    <w:bottom w:val="none" w:sz="0" w:space="0" w:color="auto"/>
                                    <w:right w:val="none" w:sz="0" w:space="0" w:color="auto"/>
                                  </w:divBdr>
                                  <w:divsChild>
                                    <w:div w:id="1605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6390299">
          <w:marLeft w:val="0"/>
          <w:marRight w:val="0"/>
          <w:marTop w:val="0"/>
          <w:marBottom w:val="0"/>
          <w:divBdr>
            <w:top w:val="none" w:sz="0" w:space="0" w:color="auto"/>
            <w:left w:val="none" w:sz="0" w:space="0" w:color="auto"/>
            <w:bottom w:val="none" w:sz="0" w:space="0" w:color="auto"/>
            <w:right w:val="none" w:sz="0" w:space="0" w:color="auto"/>
          </w:divBdr>
          <w:divsChild>
            <w:div w:id="774863889">
              <w:marLeft w:val="0"/>
              <w:marRight w:val="0"/>
              <w:marTop w:val="0"/>
              <w:marBottom w:val="0"/>
              <w:divBdr>
                <w:top w:val="none" w:sz="0" w:space="0" w:color="auto"/>
                <w:left w:val="none" w:sz="0" w:space="0" w:color="auto"/>
                <w:bottom w:val="none" w:sz="0" w:space="0" w:color="auto"/>
                <w:right w:val="none" w:sz="0" w:space="0" w:color="auto"/>
              </w:divBdr>
              <w:divsChild>
                <w:div w:id="1857188913">
                  <w:marLeft w:val="0"/>
                  <w:marRight w:val="0"/>
                  <w:marTop w:val="0"/>
                  <w:marBottom w:val="0"/>
                  <w:divBdr>
                    <w:top w:val="none" w:sz="0" w:space="0" w:color="auto"/>
                    <w:left w:val="none" w:sz="0" w:space="0" w:color="auto"/>
                    <w:bottom w:val="none" w:sz="0" w:space="0" w:color="auto"/>
                    <w:right w:val="none" w:sz="0" w:space="0" w:color="auto"/>
                  </w:divBdr>
                  <w:divsChild>
                    <w:div w:id="1340808630">
                      <w:marLeft w:val="0"/>
                      <w:marRight w:val="0"/>
                      <w:marTop w:val="0"/>
                      <w:marBottom w:val="0"/>
                      <w:divBdr>
                        <w:top w:val="none" w:sz="0" w:space="0" w:color="auto"/>
                        <w:left w:val="none" w:sz="0" w:space="0" w:color="auto"/>
                        <w:bottom w:val="none" w:sz="0" w:space="0" w:color="auto"/>
                        <w:right w:val="none" w:sz="0" w:space="0" w:color="auto"/>
                      </w:divBdr>
                      <w:divsChild>
                        <w:div w:id="270210515">
                          <w:marLeft w:val="0"/>
                          <w:marRight w:val="0"/>
                          <w:marTop w:val="0"/>
                          <w:marBottom w:val="0"/>
                          <w:divBdr>
                            <w:top w:val="none" w:sz="0" w:space="0" w:color="auto"/>
                            <w:left w:val="none" w:sz="0" w:space="0" w:color="auto"/>
                            <w:bottom w:val="none" w:sz="0" w:space="0" w:color="auto"/>
                            <w:right w:val="none" w:sz="0" w:space="0" w:color="auto"/>
                          </w:divBdr>
                          <w:divsChild>
                            <w:div w:id="1462504436">
                              <w:marLeft w:val="0"/>
                              <w:marRight w:val="0"/>
                              <w:marTop w:val="0"/>
                              <w:marBottom w:val="0"/>
                              <w:divBdr>
                                <w:top w:val="none" w:sz="0" w:space="0" w:color="auto"/>
                                <w:left w:val="none" w:sz="0" w:space="0" w:color="auto"/>
                                <w:bottom w:val="none" w:sz="0" w:space="0" w:color="auto"/>
                                <w:right w:val="none" w:sz="0" w:space="0" w:color="auto"/>
                              </w:divBdr>
                              <w:divsChild>
                                <w:div w:id="217320899">
                                  <w:marLeft w:val="0"/>
                                  <w:marRight w:val="0"/>
                                  <w:marTop w:val="0"/>
                                  <w:marBottom w:val="0"/>
                                  <w:divBdr>
                                    <w:top w:val="none" w:sz="0" w:space="0" w:color="auto"/>
                                    <w:left w:val="none" w:sz="0" w:space="0" w:color="auto"/>
                                    <w:bottom w:val="none" w:sz="0" w:space="0" w:color="auto"/>
                                    <w:right w:val="none" w:sz="0" w:space="0" w:color="auto"/>
                                  </w:divBdr>
                                  <w:divsChild>
                                    <w:div w:id="2003853055">
                                      <w:marLeft w:val="0"/>
                                      <w:marRight w:val="0"/>
                                      <w:marTop w:val="0"/>
                                      <w:marBottom w:val="0"/>
                                      <w:divBdr>
                                        <w:top w:val="none" w:sz="0" w:space="0" w:color="auto"/>
                                        <w:left w:val="none" w:sz="0" w:space="0" w:color="auto"/>
                                        <w:bottom w:val="none" w:sz="0" w:space="0" w:color="auto"/>
                                        <w:right w:val="none" w:sz="0" w:space="0" w:color="auto"/>
                                      </w:divBdr>
                                      <w:divsChild>
                                        <w:div w:id="94450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4787">
                                  <w:marLeft w:val="0"/>
                                  <w:marRight w:val="0"/>
                                  <w:marTop w:val="0"/>
                                  <w:marBottom w:val="0"/>
                                  <w:divBdr>
                                    <w:top w:val="none" w:sz="0" w:space="0" w:color="auto"/>
                                    <w:left w:val="none" w:sz="0" w:space="0" w:color="auto"/>
                                    <w:bottom w:val="none" w:sz="0" w:space="0" w:color="auto"/>
                                    <w:right w:val="none" w:sz="0" w:space="0" w:color="auto"/>
                                  </w:divBdr>
                                  <w:divsChild>
                                    <w:div w:id="1218782455">
                                      <w:marLeft w:val="0"/>
                                      <w:marRight w:val="0"/>
                                      <w:marTop w:val="0"/>
                                      <w:marBottom w:val="0"/>
                                      <w:divBdr>
                                        <w:top w:val="none" w:sz="0" w:space="0" w:color="auto"/>
                                        <w:left w:val="none" w:sz="0" w:space="0" w:color="auto"/>
                                        <w:bottom w:val="none" w:sz="0" w:space="0" w:color="auto"/>
                                        <w:right w:val="none" w:sz="0" w:space="0" w:color="auto"/>
                                      </w:divBdr>
                                      <w:divsChild>
                                        <w:div w:id="189473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30298">
                                  <w:marLeft w:val="0"/>
                                  <w:marRight w:val="0"/>
                                  <w:marTop w:val="0"/>
                                  <w:marBottom w:val="0"/>
                                  <w:divBdr>
                                    <w:top w:val="none" w:sz="0" w:space="0" w:color="auto"/>
                                    <w:left w:val="none" w:sz="0" w:space="0" w:color="auto"/>
                                    <w:bottom w:val="none" w:sz="0" w:space="0" w:color="auto"/>
                                    <w:right w:val="none" w:sz="0" w:space="0" w:color="auto"/>
                                  </w:divBdr>
                                  <w:divsChild>
                                    <w:div w:id="1360206779">
                                      <w:marLeft w:val="0"/>
                                      <w:marRight w:val="0"/>
                                      <w:marTop w:val="0"/>
                                      <w:marBottom w:val="0"/>
                                      <w:divBdr>
                                        <w:top w:val="none" w:sz="0" w:space="0" w:color="auto"/>
                                        <w:left w:val="none" w:sz="0" w:space="0" w:color="auto"/>
                                        <w:bottom w:val="none" w:sz="0" w:space="0" w:color="auto"/>
                                        <w:right w:val="none" w:sz="0" w:space="0" w:color="auto"/>
                                      </w:divBdr>
                                      <w:divsChild>
                                        <w:div w:id="90206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247">
                                  <w:marLeft w:val="0"/>
                                  <w:marRight w:val="0"/>
                                  <w:marTop w:val="0"/>
                                  <w:marBottom w:val="0"/>
                                  <w:divBdr>
                                    <w:top w:val="none" w:sz="0" w:space="0" w:color="auto"/>
                                    <w:left w:val="none" w:sz="0" w:space="0" w:color="auto"/>
                                    <w:bottom w:val="none" w:sz="0" w:space="0" w:color="auto"/>
                                    <w:right w:val="none" w:sz="0" w:space="0" w:color="auto"/>
                                  </w:divBdr>
                                  <w:divsChild>
                                    <w:div w:id="1028483546">
                                      <w:marLeft w:val="0"/>
                                      <w:marRight w:val="0"/>
                                      <w:marTop w:val="0"/>
                                      <w:marBottom w:val="0"/>
                                      <w:divBdr>
                                        <w:top w:val="none" w:sz="0" w:space="0" w:color="auto"/>
                                        <w:left w:val="none" w:sz="0" w:space="0" w:color="auto"/>
                                        <w:bottom w:val="none" w:sz="0" w:space="0" w:color="auto"/>
                                        <w:right w:val="none" w:sz="0" w:space="0" w:color="auto"/>
                                      </w:divBdr>
                                    </w:div>
                                  </w:divsChild>
                                </w:div>
                                <w:div w:id="1219785648">
                                  <w:marLeft w:val="0"/>
                                  <w:marRight w:val="0"/>
                                  <w:marTop w:val="0"/>
                                  <w:marBottom w:val="0"/>
                                  <w:divBdr>
                                    <w:top w:val="none" w:sz="0" w:space="0" w:color="auto"/>
                                    <w:left w:val="none" w:sz="0" w:space="0" w:color="auto"/>
                                    <w:bottom w:val="none" w:sz="0" w:space="0" w:color="auto"/>
                                    <w:right w:val="none" w:sz="0" w:space="0" w:color="auto"/>
                                  </w:divBdr>
                                  <w:divsChild>
                                    <w:div w:id="1096361144">
                                      <w:marLeft w:val="0"/>
                                      <w:marRight w:val="0"/>
                                      <w:marTop w:val="0"/>
                                      <w:marBottom w:val="0"/>
                                      <w:divBdr>
                                        <w:top w:val="none" w:sz="0" w:space="0" w:color="auto"/>
                                        <w:left w:val="none" w:sz="0" w:space="0" w:color="auto"/>
                                        <w:bottom w:val="none" w:sz="0" w:space="0" w:color="auto"/>
                                        <w:right w:val="none" w:sz="0" w:space="0" w:color="auto"/>
                                      </w:divBdr>
                                    </w:div>
                                  </w:divsChild>
                                </w:div>
                                <w:div w:id="366834019">
                                  <w:marLeft w:val="0"/>
                                  <w:marRight w:val="0"/>
                                  <w:marTop w:val="0"/>
                                  <w:marBottom w:val="0"/>
                                  <w:divBdr>
                                    <w:top w:val="none" w:sz="0" w:space="0" w:color="auto"/>
                                    <w:left w:val="none" w:sz="0" w:space="0" w:color="auto"/>
                                    <w:bottom w:val="none" w:sz="0" w:space="0" w:color="auto"/>
                                    <w:right w:val="none" w:sz="0" w:space="0" w:color="auto"/>
                                  </w:divBdr>
                                  <w:divsChild>
                                    <w:div w:id="85094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815</Words>
  <Characters>4647</Characters>
  <Application>Microsoft Office Word</Application>
  <DocSecurity>0</DocSecurity>
  <Lines>38</Lines>
  <Paragraphs>10</Paragraphs>
  <ScaleCrop>false</ScaleCrop>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Robertson</dc:creator>
  <cp:keywords/>
  <dc:description/>
  <cp:lastModifiedBy>Michael Robertson</cp:lastModifiedBy>
  <cp:revision>1</cp:revision>
  <dcterms:created xsi:type="dcterms:W3CDTF">2024-06-20T00:40:00Z</dcterms:created>
  <dcterms:modified xsi:type="dcterms:W3CDTF">2024-06-20T00:41:00Z</dcterms:modified>
</cp:coreProperties>
</file>