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243CB3" w:rsidRPr="00C830F0" w14:paraId="391A3676" w14:textId="77777777" w:rsidTr="008E4308">
        <w:tc>
          <w:tcPr>
            <w:tcW w:w="15593" w:type="dxa"/>
            <w:gridSpan w:val="8"/>
            <w:shd w:val="clear" w:color="auto" w:fill="0F4761" w:themeFill="accent1" w:themeFillShade="BF"/>
          </w:tcPr>
          <w:p w14:paraId="464751CE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243CB3" w:rsidRPr="00C830F0" w14:paraId="6D7C4D65" w14:textId="77777777" w:rsidTr="008E4308">
        <w:tc>
          <w:tcPr>
            <w:tcW w:w="1748" w:type="dxa"/>
            <w:vMerge w:val="restart"/>
            <w:vAlign w:val="center"/>
          </w:tcPr>
          <w:p w14:paraId="3DA8128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3DC8236" w14:textId="77777777" w:rsidR="00243CB3" w:rsidRPr="00C830F0" w:rsidRDefault="00243CB3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243CB3" w:rsidRPr="00C830F0" w14:paraId="1F548517" w14:textId="77777777" w:rsidTr="008E4308">
        <w:tc>
          <w:tcPr>
            <w:tcW w:w="1748" w:type="dxa"/>
            <w:vMerge/>
          </w:tcPr>
          <w:p w14:paraId="54B21E97" w14:textId="77777777" w:rsidR="00243CB3" w:rsidRPr="00C830F0" w:rsidRDefault="00243CB3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04C6D48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F09489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4233604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800D12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2643402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392C1A1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6BF1339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243CB3" w:rsidRPr="00C830F0" w14:paraId="5F8679BC" w14:textId="77777777" w:rsidTr="008E4308">
        <w:trPr>
          <w:trHeight w:val="998"/>
        </w:trPr>
        <w:tc>
          <w:tcPr>
            <w:tcW w:w="1748" w:type="dxa"/>
            <w:vMerge w:val="restart"/>
          </w:tcPr>
          <w:p w14:paraId="08829269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14376B76" w14:textId="77777777" w:rsidR="00243CB3" w:rsidRPr="00920754" w:rsidRDefault="00243CB3" w:rsidP="008E430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D2252E1" w14:textId="77777777" w:rsidR="00243CB3" w:rsidRPr="00920754" w:rsidRDefault="00243CB3" w:rsidP="008E430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7.</w:t>
            </w:r>
            <w:r w:rsidRPr="00920754">
              <w:rPr>
                <w:b/>
                <w:sz w:val="18"/>
                <w:szCs w:val="18"/>
                <w:lang w:val="en-GB"/>
              </w:rPr>
              <w:tab/>
              <w:t xml:space="preserve">Skills in </w:t>
            </w:r>
            <w:r w:rsidRPr="00920754">
              <w:rPr>
                <w:b/>
                <w:sz w:val="18"/>
                <w:szCs w:val="18"/>
                <w:lang w:val="en-GB"/>
              </w:rPr>
              <w:br/>
              <w:t>using data visualisation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18D24062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7" w:hanging="267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Use of data visualisation software tool to create infographics or dynamic data visualisations.</w:t>
            </w:r>
          </w:p>
        </w:tc>
        <w:tc>
          <w:tcPr>
            <w:tcW w:w="1744" w:type="dxa"/>
            <w:vMerge w:val="restart"/>
          </w:tcPr>
          <w:p w14:paraId="54FC9D62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3D5CF2" wp14:editId="73238ACD">
                      <wp:simplePos x="0" y="0"/>
                      <wp:positionH relativeFrom="column">
                        <wp:posOffset>325343</wp:posOffset>
                      </wp:positionH>
                      <wp:positionV relativeFrom="paragraph">
                        <wp:posOffset>1169738</wp:posOffset>
                      </wp:positionV>
                      <wp:extent cx="1587500" cy="1403985"/>
                      <wp:effectExtent l="5715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A7140" w14:textId="77777777" w:rsidR="00243CB3" w:rsidRPr="00EF6F25" w:rsidRDefault="00243CB3" w:rsidP="00243CB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EF6F2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D5C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6pt;margin-top:92.1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MoO3+UAAAAPAQAADwAAAAAAAAAAAAAAAABwBAAAZHJzL2Rvd25yZXYueG1s&#13;&#10;UEsFBgAAAAAEAAQA8wAAAIIFAAAAAA==&#13;&#10;" stroked="f">
                      <v:textbox style="mso-fit-shape-to-text:t">
                        <w:txbxContent>
                          <w:p w14:paraId="1B2A7140" w14:textId="77777777" w:rsidR="00243CB3" w:rsidRPr="00EF6F25" w:rsidRDefault="00243CB3" w:rsidP="00243CB3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F6F2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7A2E91C3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limited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679AEBE2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some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3D583BA8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range of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7CF56DD9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wide range of suitable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10" w:type="dxa"/>
            <w:tcBorders>
              <w:bottom w:val="nil"/>
            </w:tcBorders>
          </w:tcPr>
          <w:p w14:paraId="6E842B8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0E7AE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Uses a comprehensive range of suitable functions, formats and conventions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</w:tr>
      <w:tr w:rsidR="00243CB3" w:rsidRPr="00C830F0" w14:paraId="2A016EE9" w14:textId="77777777" w:rsidTr="008E4308">
        <w:trPr>
          <w:trHeight w:val="794"/>
        </w:trPr>
        <w:tc>
          <w:tcPr>
            <w:tcW w:w="1748" w:type="dxa"/>
            <w:vMerge/>
          </w:tcPr>
          <w:p w14:paraId="44F91B35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395880A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 xml:space="preserve">Applies appropriate validation </w:t>
            </w:r>
            <w:r w:rsidRPr="00920754">
              <w:rPr>
                <w:color w:val="000000" w:themeColor="text1"/>
                <w:sz w:val="18"/>
                <w:szCs w:val="18"/>
              </w:rPr>
              <w:t>and verification</w:t>
            </w:r>
            <w:r w:rsidRPr="00920754">
              <w:rPr>
                <w:color w:val="FF0000"/>
                <w:sz w:val="18"/>
                <w:szCs w:val="18"/>
              </w:rPr>
              <w:t xml:space="preserve"> </w:t>
            </w:r>
            <w:r w:rsidRPr="00920754">
              <w:rPr>
                <w:sz w:val="18"/>
                <w:szCs w:val="18"/>
              </w:rPr>
              <w:t>techniques.</w:t>
            </w:r>
          </w:p>
        </w:tc>
        <w:tc>
          <w:tcPr>
            <w:tcW w:w="1744" w:type="dxa"/>
            <w:vMerge/>
          </w:tcPr>
          <w:p w14:paraId="3A909B8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C9211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limited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F6C7D33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some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0C045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81040C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wide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of input data.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0291AF5F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D702B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 xml:space="preserve">Applies comprehensive data validation </w:t>
            </w:r>
            <w:r w:rsidRPr="00D702BF">
              <w:rPr>
                <w:rFonts w:ascii="Arial Narrow" w:hAnsi="Arial Narrow"/>
                <w:color w:val="000000" w:themeColor="text1"/>
                <w:sz w:val="18"/>
                <w:szCs w:val="18"/>
                <w:highlight w:val="yellow"/>
                <w:lang w:val="en-GB"/>
              </w:rPr>
              <w:t>and verification</w:t>
            </w:r>
            <w:r w:rsidRPr="00D702BF">
              <w:rPr>
                <w:rFonts w:ascii="Arial Narrow" w:hAnsi="Arial Narrow"/>
                <w:color w:val="FF0000"/>
                <w:sz w:val="18"/>
                <w:szCs w:val="18"/>
                <w:highlight w:val="yellow"/>
                <w:lang w:val="en-GB"/>
              </w:rPr>
              <w:t xml:space="preserve"> </w:t>
            </w:r>
            <w:r w:rsidRPr="00D702B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check the reasonableness and completeness of all input data.</w:t>
            </w:r>
          </w:p>
        </w:tc>
      </w:tr>
      <w:tr w:rsidR="00243CB3" w:rsidRPr="00C830F0" w14:paraId="473F2265" w14:textId="77777777" w:rsidTr="008E4308">
        <w:trPr>
          <w:trHeight w:val="794"/>
        </w:trPr>
        <w:tc>
          <w:tcPr>
            <w:tcW w:w="1748" w:type="dxa"/>
            <w:vMerge/>
          </w:tcPr>
          <w:p w14:paraId="1408983F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8C56AD3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Documents the use of suitable testing techniques to ensure the solution performs as intended.</w:t>
            </w:r>
          </w:p>
        </w:tc>
        <w:tc>
          <w:tcPr>
            <w:tcW w:w="1744" w:type="dxa"/>
            <w:vMerge/>
          </w:tcPr>
          <w:p w14:paraId="389FF47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B738FC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Lists some suitable testing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B60288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Outlines some suitable testing 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3007FE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range of suitable testing techniques to ensure the solution performs as intended.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3813EC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wide range of suitable testing techniques to ensure the solution performs as intended.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60E507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0E7AE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Documents a comprehensive range of suitable testing 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ensure the full solution performs as intended.</w:t>
            </w:r>
          </w:p>
        </w:tc>
      </w:tr>
      <w:tr w:rsidR="00243CB3" w:rsidRPr="00C830F0" w14:paraId="637325A0" w14:textId="77777777" w:rsidTr="008E4308">
        <w:trPr>
          <w:trHeight w:val="2211"/>
        </w:trPr>
        <w:tc>
          <w:tcPr>
            <w:tcW w:w="1748" w:type="dxa"/>
            <w:vMerge/>
          </w:tcPr>
          <w:p w14:paraId="5C176943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2E10C0" w14:textId="77777777" w:rsidR="00243CB3" w:rsidRPr="0022236D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22236D">
              <w:rPr>
                <w:strike/>
                <w:sz w:val="18"/>
                <w:szCs w:val="18"/>
              </w:rPr>
              <w:t>Documents evidence of critical and creative thinking through the modification of designs and evaluation criteria.</w:t>
            </w:r>
          </w:p>
        </w:tc>
        <w:tc>
          <w:tcPr>
            <w:tcW w:w="1744" w:type="dxa"/>
            <w:vMerge/>
          </w:tcPr>
          <w:p w14:paraId="47454E52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8DA7EF3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144FDFB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ED04785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754A225" w14:textId="77777777" w:rsidR="00243CB3" w:rsidRPr="0022236D" w:rsidRDefault="00243CB3" w:rsidP="008E4308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detailed evidence of critical and creative thinking through the modification of designs and evaluation criteria as well as a range of relevant contingencies for solution development.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4DD28CD" w14:textId="77777777" w:rsidR="00243CB3" w:rsidRPr="0022236D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22236D">
              <w:rPr>
                <w:rFonts w:ascii="Arial Narrow" w:hAnsi="Arial Narrow"/>
                <w:strike/>
                <w:sz w:val="18"/>
                <w:szCs w:val="18"/>
                <w:lang w:val="en-GB"/>
              </w:rPr>
              <w:t>Documents comprehensively evidence of critical and creative thinking through the modification of designs and evaluation criteria as well as a wide range of relevant contingencies for solution development.</w:t>
            </w:r>
          </w:p>
        </w:tc>
      </w:tr>
      <w:tr w:rsidR="00243CB3" w:rsidRPr="00C830F0" w14:paraId="6C5399BA" w14:textId="77777777" w:rsidTr="008E4308">
        <w:trPr>
          <w:trHeight w:val="227"/>
        </w:trPr>
        <w:tc>
          <w:tcPr>
            <w:tcW w:w="1748" w:type="dxa"/>
            <w:vMerge/>
          </w:tcPr>
          <w:p w14:paraId="53774D35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2D9BB2E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15EE8DC9" w14:textId="77777777" w:rsidR="00243CB3" w:rsidRPr="00920754" w:rsidRDefault="00243CB3" w:rsidP="008E430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BC202B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2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CEF87F0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4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C3EF174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6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5C1E53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8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A83C61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10 </w:t>
            </w:r>
            <w:r w:rsidRPr="000E7AEF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6A889A8A" w:rsidR="00711539" w:rsidRDefault="004430D5">
      <w:r>
        <w:lastRenderedPageBreak/>
        <w:t>Excellent work Mohammad!</w:t>
      </w:r>
    </w:p>
    <w:p w14:paraId="5AC978AA" w14:textId="5490DC8F" w:rsidR="004430D5" w:rsidRDefault="004430D5">
      <w:r>
        <w:t xml:space="preserve">Your infographic really came together well! It looked like you really took some feedback on board and that your completed evaluations/testing really helped shape your final solution </w:t>
      </w:r>
      <w:r w:rsidR="00E1648D">
        <w:t>with some due consideration.</w:t>
      </w:r>
    </w:p>
    <w:p w14:paraId="0B6E05BF" w14:textId="7F8FC7E0" w:rsidR="00E1648D" w:rsidRDefault="00E1648D">
      <w:r>
        <w:t xml:space="preserve">The formats given for your charts and the data displayed through tables and text were informative and varied to demonstrate your findings in a variety of ways that helped show your </w:t>
      </w:r>
      <w:r w:rsidR="00F73228">
        <w:t>information clearly.</w:t>
      </w:r>
    </w:p>
    <w:p w14:paraId="6CABDCA3" w14:textId="03A54DE9" w:rsidR="00F73228" w:rsidRDefault="00F73228">
      <w:r>
        <w:t>The testing table and validation was extensive, demonstrating how you thoroughly checked over your infographic to ensure that every was presented in a working order.</w:t>
      </w:r>
    </w:p>
    <w:p w14:paraId="6557BEBC" w14:textId="45F4C4FD" w:rsidR="00F73228" w:rsidRDefault="00F73228">
      <w:r>
        <w:t xml:space="preserve">Overall, you’ve done </w:t>
      </w:r>
      <w:proofErr w:type="gramStart"/>
      <w:r>
        <w:t>really well</w:t>
      </w:r>
      <w:proofErr w:type="gramEnd"/>
      <w:r>
        <w:t xml:space="preserve"> with this and were </w:t>
      </w:r>
      <w:r w:rsidR="006D1906">
        <w:t xml:space="preserve">able to show some great points to come to your conclusion well </w:t>
      </w:r>
      <w:r w:rsidR="006D1906">
        <w:sym w:font="Wingdings" w:char="F04A"/>
      </w:r>
    </w:p>
    <w:p w14:paraId="1AAD9A03" w14:textId="0F5426DB" w:rsidR="006D1906" w:rsidRDefault="006D1906">
      <w:r>
        <w:t xml:space="preserve">P.S </w:t>
      </w:r>
      <w:r w:rsidR="009965F2">
        <w:t>The data shown was great! It’ll be interesting comparing your own and others UTR to some of the greats here too! (though I don’t think you’re getting a grand slam win or earning a million by the end of the season…)</w:t>
      </w:r>
    </w:p>
    <w:sectPr w:rsidR="006D1906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5B4E"/>
    <w:multiLevelType w:val="hybridMultilevel"/>
    <w:tmpl w:val="D940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3"/>
  </w:num>
  <w:num w:numId="3" w16cid:durableId="306325795">
    <w:abstractNumId w:val="2"/>
  </w:num>
  <w:num w:numId="4" w16cid:durableId="14634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E7AEF"/>
    <w:rsid w:val="0022236D"/>
    <w:rsid w:val="002434F3"/>
    <w:rsid w:val="00243CB3"/>
    <w:rsid w:val="002F7920"/>
    <w:rsid w:val="003A13E3"/>
    <w:rsid w:val="004430D5"/>
    <w:rsid w:val="005321D7"/>
    <w:rsid w:val="00652773"/>
    <w:rsid w:val="006D1906"/>
    <w:rsid w:val="006E09FA"/>
    <w:rsid w:val="00711539"/>
    <w:rsid w:val="00715381"/>
    <w:rsid w:val="007C5508"/>
    <w:rsid w:val="00870B22"/>
    <w:rsid w:val="009965F2"/>
    <w:rsid w:val="00A33023"/>
    <w:rsid w:val="00B22BFE"/>
    <w:rsid w:val="00D702BF"/>
    <w:rsid w:val="00E1648D"/>
    <w:rsid w:val="00F7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12</cp:revision>
  <dcterms:created xsi:type="dcterms:W3CDTF">2024-06-06T04:46:00Z</dcterms:created>
  <dcterms:modified xsi:type="dcterms:W3CDTF">2024-08-22T08:02:00Z</dcterms:modified>
</cp:coreProperties>
</file>