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7136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val="es-PE"/>
        </w:rPr>
      </w:pPr>
      <w:bookmarkStart w:id="0" w:name="_Toc166986620"/>
      <w:bookmarkStart w:id="1" w:name="_Toc462652812"/>
      <w:bookmarkStart w:id="2" w:name="_Toc462669706"/>
      <w:r w:rsidRPr="00721FD7">
        <w:rPr>
          <w:rFonts w:ascii="Times New Roman" w:hAnsi="Times New Roman" w:cs="Times New Roman"/>
          <w:b/>
          <w:bCs/>
          <w:sz w:val="48"/>
          <w:szCs w:val="48"/>
          <w:lang w:val="es-PE"/>
        </w:rPr>
        <w:t xml:space="preserve">Red Social de Denuncias - </w:t>
      </w:r>
      <w:proofErr w:type="spellStart"/>
      <w:r w:rsidRPr="00721FD7">
        <w:rPr>
          <w:rFonts w:ascii="Times New Roman" w:hAnsi="Times New Roman" w:cs="Times New Roman"/>
          <w:b/>
          <w:bCs/>
          <w:sz w:val="48"/>
          <w:szCs w:val="48"/>
          <w:lang w:val="es-PE"/>
        </w:rPr>
        <w:t>ReportaPe</w:t>
      </w:r>
      <w:proofErr w:type="spellEnd"/>
    </w:p>
    <w:p w14:paraId="005FF073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lang w:val="es-PE"/>
        </w:rPr>
      </w:pPr>
    </w:p>
    <w:p w14:paraId="7B98185B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s-PE"/>
        </w:rPr>
      </w:pPr>
      <w:bookmarkStart w:id="3" w:name="_Toc465957079"/>
      <w:bookmarkEnd w:id="1"/>
      <w:bookmarkEnd w:id="2"/>
      <w:r w:rsidRPr="00721FD7">
        <w:rPr>
          <w:rFonts w:ascii="Times New Roman" w:hAnsi="Times New Roman" w:cs="Times New Roman"/>
          <w:b/>
          <w:bCs/>
          <w:sz w:val="44"/>
          <w:szCs w:val="44"/>
          <w:lang w:val="es-PE"/>
        </w:rPr>
        <w:t>Documento de Especificación de Caso de Uso</w:t>
      </w:r>
      <w:bookmarkEnd w:id="3"/>
    </w:p>
    <w:p w14:paraId="14EB5E30" w14:textId="5E31CCE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s-PE"/>
        </w:rPr>
      </w:pPr>
      <w:bookmarkStart w:id="4" w:name="_Toc465957080"/>
      <w:r w:rsidRPr="00721FD7">
        <w:rPr>
          <w:rFonts w:ascii="Times New Roman" w:hAnsi="Times New Roman" w:cs="Times New Roman"/>
          <w:b/>
          <w:bCs/>
          <w:sz w:val="44"/>
          <w:szCs w:val="44"/>
          <w:lang w:val="es-PE"/>
        </w:rPr>
        <w:t>CU0</w:t>
      </w:r>
      <w:r w:rsidR="00721FD7">
        <w:rPr>
          <w:rFonts w:ascii="Times New Roman" w:hAnsi="Times New Roman" w:cs="Times New Roman"/>
          <w:b/>
          <w:bCs/>
          <w:sz w:val="44"/>
          <w:szCs w:val="44"/>
          <w:lang w:val="es-PE"/>
        </w:rPr>
        <w:t>1</w:t>
      </w:r>
      <w:r w:rsidRPr="00721FD7">
        <w:rPr>
          <w:rFonts w:ascii="Times New Roman" w:hAnsi="Times New Roman" w:cs="Times New Roman"/>
          <w:b/>
          <w:bCs/>
          <w:sz w:val="44"/>
          <w:szCs w:val="44"/>
          <w:lang w:val="es-PE"/>
        </w:rPr>
        <w:t xml:space="preserve"> –</w:t>
      </w:r>
      <w:bookmarkEnd w:id="4"/>
      <w:r w:rsidRPr="00721FD7">
        <w:rPr>
          <w:rFonts w:ascii="Times New Roman" w:hAnsi="Times New Roman" w:cs="Times New Roman"/>
          <w:b/>
          <w:bCs/>
          <w:sz w:val="44"/>
          <w:szCs w:val="44"/>
          <w:lang w:val="es-PE"/>
        </w:rPr>
        <w:t xml:space="preserve"> </w:t>
      </w:r>
      <w:r w:rsidR="00721FD7">
        <w:rPr>
          <w:rFonts w:ascii="Times New Roman" w:hAnsi="Times New Roman" w:cs="Times New Roman"/>
          <w:b/>
          <w:bCs/>
          <w:sz w:val="44"/>
          <w:szCs w:val="44"/>
          <w:lang w:val="es-PE"/>
        </w:rPr>
        <w:t>Reportar suceso</w:t>
      </w:r>
    </w:p>
    <w:p w14:paraId="2489145B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39DEB463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2FBAFED3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sz w:val="32"/>
          <w:lang w:val="es-PE"/>
        </w:rPr>
      </w:pPr>
    </w:p>
    <w:p w14:paraId="33CEBBB8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sz w:val="32"/>
          <w:lang w:val="es-PE"/>
        </w:rPr>
      </w:pPr>
      <w:r w:rsidRPr="00721FD7">
        <w:rPr>
          <w:rFonts w:ascii="Times New Roman" w:hAnsi="Times New Roman" w:cs="Times New Roman"/>
          <w:sz w:val="32"/>
          <w:lang w:val="es-PE"/>
        </w:rPr>
        <w:t>Versión 1.0</w:t>
      </w:r>
    </w:p>
    <w:p w14:paraId="1D045E3C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4B9FD5D9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4DDBCC8F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044364EB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28832C1E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4B403CD6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7A6AB195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5DAAE907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00BAA89C" w14:textId="77777777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s-PE"/>
        </w:rPr>
      </w:pPr>
    </w:p>
    <w:p w14:paraId="0896A82F" w14:textId="1660F9E2" w:rsidR="006757EE" w:rsidRPr="00721FD7" w:rsidRDefault="006757EE" w:rsidP="00EB4306">
      <w:pPr>
        <w:spacing w:line="48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s-PE"/>
        </w:rPr>
      </w:pPr>
      <w:r w:rsidRPr="00721FD7">
        <w:rPr>
          <w:rFonts w:ascii="Times New Roman" w:hAnsi="Times New Roman" w:cs="Times New Roman"/>
          <w:b/>
          <w:bCs/>
          <w:sz w:val="28"/>
          <w:szCs w:val="28"/>
          <w:lang w:val="es-PE"/>
        </w:rPr>
        <w:t>Lima, 27 abril del 2024</w:t>
      </w:r>
    </w:p>
    <w:p w14:paraId="16BEBF19" w14:textId="77777777" w:rsidR="006757EE" w:rsidRPr="00721FD7" w:rsidRDefault="006757EE" w:rsidP="00EB430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PE"/>
        </w:rPr>
      </w:pPr>
      <w:r w:rsidRPr="00721FD7">
        <w:rPr>
          <w:rFonts w:ascii="Times New Roman" w:eastAsia="Arial" w:hAnsi="Times New Roman" w:cs="Times New Roman"/>
          <w:b/>
          <w:color w:val="000000"/>
          <w:sz w:val="36"/>
          <w:lang w:val="es-PE" w:eastAsia="es-PE"/>
        </w:rPr>
        <w:lastRenderedPageBreak/>
        <w:t>Control de Versiones</w:t>
      </w:r>
    </w:p>
    <w:tbl>
      <w:tblPr>
        <w:tblpPr w:leftFromText="141" w:rightFromText="141" w:vertAnchor="page" w:horzAnchor="margin" w:tblpY="258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757EE" w:rsidRPr="00721FD7" w14:paraId="22E0505A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EB5DDC4" w14:textId="5E4BFDF3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2096277" w14:textId="335C1FBE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13182F" w14:textId="11915C99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0936D99" w14:textId="04B99EAC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6757EE" w:rsidRPr="00721FD7" w14:paraId="399D7998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2774CA6" w14:textId="4EE97906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</w:rPr>
              <w:t>27/04/2024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5C44421" w14:textId="12FAE075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5764A37" w14:textId="33B3968B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360A0639" w14:textId="0A119D26" w:rsidR="006757EE" w:rsidRPr="00721FD7" w:rsidRDefault="006757EE" w:rsidP="00EB430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lang w:val="es-PE"/>
              </w:rPr>
            </w:pPr>
            <w:r w:rsidRPr="00721FD7">
              <w:rPr>
                <w:rFonts w:ascii="Times New Roman" w:hAnsi="Times New Roman" w:cs="Times New Roman"/>
              </w:rPr>
              <w:t>Jose Chaco</w:t>
            </w:r>
          </w:p>
        </w:tc>
      </w:tr>
      <w:tr w:rsidR="006757EE" w:rsidRPr="00721FD7" w14:paraId="65FE68C4" w14:textId="77777777" w:rsidTr="00AA4123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94EA198" w14:textId="77777777" w:rsidR="006757EE" w:rsidRPr="00721FD7" w:rsidRDefault="006757EE" w:rsidP="00EB4306">
            <w:pPr>
              <w:spacing w:line="480" w:lineRule="auto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89A3B35" w14:textId="77777777" w:rsidR="006757EE" w:rsidRPr="00721FD7" w:rsidRDefault="006757EE" w:rsidP="00EB4306">
            <w:pPr>
              <w:spacing w:line="480" w:lineRule="auto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FDE24D1" w14:textId="77777777" w:rsidR="006757EE" w:rsidRPr="00721FD7" w:rsidRDefault="006757EE" w:rsidP="00EB4306">
            <w:pPr>
              <w:spacing w:line="480" w:lineRule="auto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837211F" w14:textId="77777777" w:rsidR="006757EE" w:rsidRPr="00721FD7" w:rsidRDefault="006757EE" w:rsidP="00EB4306">
            <w:pPr>
              <w:spacing w:line="480" w:lineRule="auto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</w:tr>
    </w:tbl>
    <w:p w14:paraId="7117192E" w14:textId="6226285C" w:rsidR="006757EE" w:rsidRPr="00721FD7" w:rsidRDefault="006757EE" w:rsidP="00EB4306">
      <w:pPr>
        <w:spacing w:line="480" w:lineRule="auto"/>
        <w:rPr>
          <w:rFonts w:ascii="Times New Roman" w:hAnsi="Times New Roman" w:cs="Times New Roman"/>
          <w:lang w:val="es" w:eastAsia="es-PE"/>
        </w:rPr>
      </w:pPr>
    </w:p>
    <w:p w14:paraId="3BDB1733" w14:textId="77777777" w:rsidR="006757EE" w:rsidRPr="00721FD7" w:rsidRDefault="006757EE" w:rsidP="00EB4306">
      <w:pPr>
        <w:spacing w:line="480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</w:pPr>
      <w:r w:rsidRPr="00721FD7"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br w:type="page"/>
      </w:r>
    </w:p>
    <w:sdt>
      <w:sdtPr>
        <w:id w:val="-15316421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DBD84DB" w14:textId="64E631F3" w:rsidR="006757EE" w:rsidRPr="00547669" w:rsidRDefault="006757EE" w:rsidP="00EB4306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47669">
            <w:rPr>
              <w:rFonts w:ascii="Times New Roman" w:hAnsi="Times New Roman" w:cs="Times New Roman"/>
              <w:b/>
              <w:bCs/>
              <w:sz w:val="24"/>
              <w:szCs w:val="24"/>
            </w:rPr>
            <w:t>ÍNDICE</w:t>
          </w:r>
        </w:p>
        <w:p w14:paraId="3E53B932" w14:textId="73284DA7" w:rsidR="00547669" w:rsidRDefault="006757EE" w:rsidP="00EB4306">
          <w:pPr>
            <w:pStyle w:val="TDC1"/>
            <w:tabs>
              <w:tab w:val="left" w:pos="44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r w:rsidRPr="0054766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4766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4766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992660" w:history="1">
            <w:r w:rsidR="00547669" w:rsidRPr="00A02E4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</w:t>
            </w:r>
            <w:r w:rsidR="00547669">
              <w:rPr>
                <w:rFonts w:eastAsiaTheme="minorEastAsia"/>
                <w:noProof/>
                <w:lang w:val="es-PE" w:eastAsia="es-PE"/>
              </w:rPr>
              <w:tab/>
            </w:r>
            <w:r w:rsidR="00547669" w:rsidRPr="00A02E4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Descripción General</w:t>
            </w:r>
            <w:r w:rsidR="00547669">
              <w:rPr>
                <w:noProof/>
                <w:webHidden/>
              </w:rPr>
              <w:tab/>
            </w:r>
            <w:r w:rsidR="00547669">
              <w:rPr>
                <w:noProof/>
                <w:webHidden/>
              </w:rPr>
              <w:fldChar w:fldCharType="begin"/>
            </w:r>
            <w:r w:rsidR="00547669">
              <w:rPr>
                <w:noProof/>
                <w:webHidden/>
              </w:rPr>
              <w:instrText xml:space="preserve"> PAGEREF _Toc166992660 \h </w:instrText>
            </w:r>
            <w:r w:rsidR="00547669">
              <w:rPr>
                <w:noProof/>
                <w:webHidden/>
              </w:rPr>
            </w:r>
            <w:r w:rsidR="00547669">
              <w:rPr>
                <w:noProof/>
                <w:webHidden/>
              </w:rPr>
              <w:fldChar w:fldCharType="separate"/>
            </w:r>
            <w:r w:rsidR="00547669">
              <w:rPr>
                <w:noProof/>
                <w:webHidden/>
              </w:rPr>
              <w:t>4</w:t>
            </w:r>
            <w:r w:rsidR="00547669">
              <w:rPr>
                <w:noProof/>
                <w:webHidden/>
              </w:rPr>
              <w:fldChar w:fldCharType="end"/>
            </w:r>
          </w:hyperlink>
        </w:p>
        <w:p w14:paraId="2CF47C25" w14:textId="4EC0EB67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1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B6E22" w14:textId="70973793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2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EE42" w14:textId="5B34DBD5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3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4700" w14:textId="6A5CC10C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4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8991" w14:textId="5C2EE78B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5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4CDB" w14:textId="1AE8CF71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6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1.6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247C" w14:textId="72D12533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7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1.7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61FE" w14:textId="42A734ED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8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1.8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28E9" w14:textId="2A943640" w:rsidR="00547669" w:rsidRDefault="00547669" w:rsidP="00EB4306">
          <w:pPr>
            <w:pStyle w:val="TDC2"/>
            <w:tabs>
              <w:tab w:val="left" w:pos="880"/>
              <w:tab w:val="right" w:leader="dot" w:pos="8828"/>
            </w:tabs>
            <w:spacing w:line="480" w:lineRule="auto"/>
            <w:rPr>
              <w:rFonts w:eastAsiaTheme="minorEastAsia"/>
              <w:noProof/>
              <w:lang w:val="es-PE" w:eastAsia="es-PE"/>
            </w:rPr>
          </w:pPr>
          <w:hyperlink w:anchor="_Toc166992669" w:history="1"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1.9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A02E4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_Toc166992669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D15F" w14:textId="2242521B" w:rsidR="006757EE" w:rsidRPr="00721FD7" w:rsidRDefault="006757EE" w:rsidP="00EB4306">
          <w:pPr>
            <w:spacing w:line="480" w:lineRule="auto"/>
            <w:rPr>
              <w:rFonts w:ascii="Times New Roman" w:hAnsi="Times New Roman" w:cs="Times New Roman"/>
            </w:rPr>
          </w:pPr>
          <w:r w:rsidRPr="0054766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45E5B04" w14:textId="2A57FDF6" w:rsidR="006757EE" w:rsidRPr="00721FD7" w:rsidRDefault="006757EE" w:rsidP="00EB4306">
      <w:pPr>
        <w:spacing w:line="480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  <w:lang w:val="es" w:eastAsia="es-PE"/>
        </w:rPr>
      </w:pPr>
      <w:r w:rsidRPr="00721FD7"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br w:type="page"/>
      </w:r>
    </w:p>
    <w:p w14:paraId="3FE8E7D7" w14:textId="5EB1D201" w:rsidR="00721FD7" w:rsidRPr="00721FD7" w:rsidRDefault="0033484E" w:rsidP="00EB4306">
      <w:pPr>
        <w:pStyle w:val="Ttulo1"/>
        <w:numPr>
          <w:ilvl w:val="0"/>
          <w:numId w:val="33"/>
        </w:numPr>
        <w:spacing w:line="48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166992660"/>
      <w:r w:rsidRPr="00721FD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Descripción General</w:t>
      </w:r>
      <w:bookmarkEnd w:id="0"/>
      <w:bookmarkEnd w:id="5"/>
    </w:p>
    <w:p w14:paraId="3C420577" w14:textId="3A620B36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6" w:name="_jqukgvwvczkj" w:colFirst="0" w:colLast="0"/>
      <w:bookmarkStart w:id="7" w:name="_Toc166986621"/>
      <w:bookmarkStart w:id="8" w:name="_Toc166992661"/>
      <w:bookmarkEnd w:id="6"/>
      <w:r w:rsidRPr="00721FD7">
        <w:rPr>
          <w:rFonts w:ascii="Times New Roman" w:hAnsi="Times New Roman" w:cs="Times New Roman"/>
          <w:b/>
          <w:bCs/>
        </w:rPr>
        <w:t>Diagrama de Casos de Uso</w:t>
      </w:r>
      <w:bookmarkEnd w:id="7"/>
      <w:bookmarkEnd w:id="8"/>
    </w:p>
    <w:p w14:paraId="4BD8852A" w14:textId="02475E33" w:rsidR="0033484E" w:rsidRPr="00EB4306" w:rsidRDefault="0033484E" w:rsidP="00EB4306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[Diagrama de casos de uso, especificando cómo los usuarios interactúan con la funcionalidad de reportar sucesos.]</w:t>
      </w:r>
    </w:p>
    <w:p w14:paraId="10CAB6BE" w14:textId="77777777" w:rsidR="00EB4306" w:rsidRPr="00721FD7" w:rsidRDefault="00EB4306" w:rsidP="00EB4306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84A1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Registro de denuncias</w:t>
      </w: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: Los usuarios pueden acceder a la funcionalidad de reportar sucesos desde la aplicación web. Proporcionan detalles sobre el suceso, como fecha, hora, ubicación, tipo de suceso, categoría, y una descripción detallada.</w:t>
      </w:r>
    </w:p>
    <w:p w14:paraId="4BD14E89" w14:textId="77777777" w:rsidR="00EB4306" w:rsidRPr="00721FD7" w:rsidRDefault="00EB4306" w:rsidP="00EB4306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84A1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Adjuntar evidencia</w:t>
      </w: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: Los usuarios pueden adjuntar evidencia relevante, como fotos, videos o documentos, para respaldar su denuncia.</w:t>
      </w:r>
    </w:p>
    <w:p w14:paraId="37BEBF37" w14:textId="77777777" w:rsidR="00EB4306" w:rsidRPr="00721FD7" w:rsidRDefault="00EB4306" w:rsidP="00EB4306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84A1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Configuración de visibilidad</w:t>
      </w: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: Los usuarios pueden determinar si su denuncia es pública o privada.</w:t>
      </w:r>
    </w:p>
    <w:p w14:paraId="06F56FB2" w14:textId="2BBA7042" w:rsidR="00EB4306" w:rsidRPr="00721FD7" w:rsidRDefault="00EB4306" w:rsidP="00EB4306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ascii="Times New Roman" w:eastAsia="Times New Roman" w:hAnsi="Times New Roman" w:cs="Times New Roman"/>
        </w:rPr>
      </w:pPr>
      <w:r w:rsidRPr="00784A1B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Etiquetas y categorización</w:t>
      </w: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: Los usuarios pueden clasificar sus denuncias con etiquetas o categorías</w:t>
      </w:r>
    </w:p>
    <w:p w14:paraId="4C797B6B" w14:textId="38EDBA89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9" w:name="_iy31zmippwxb" w:colFirst="0" w:colLast="0"/>
      <w:bookmarkStart w:id="10" w:name="_Toc166986622"/>
      <w:bookmarkStart w:id="11" w:name="_Toc166992662"/>
      <w:bookmarkEnd w:id="9"/>
      <w:r w:rsidRPr="00721FD7">
        <w:rPr>
          <w:rFonts w:ascii="Times New Roman" w:hAnsi="Times New Roman" w:cs="Times New Roman"/>
          <w:b/>
          <w:bCs/>
        </w:rPr>
        <w:t>Descripción</w:t>
      </w:r>
      <w:bookmarkEnd w:id="10"/>
      <w:bookmarkEnd w:id="11"/>
    </w:p>
    <w:p w14:paraId="6C3D834E" w14:textId="1F5B5883" w:rsidR="0033484E" w:rsidRPr="00EB4306" w:rsidRDefault="00EB4306" w:rsidP="00EB4306">
      <w:pPr>
        <w:pStyle w:val="TableParagraph"/>
        <w:spacing w:before="119" w:line="480" w:lineRule="auto"/>
        <w:ind w:left="104" w:right="118"/>
        <w:rPr>
          <w:rFonts w:ascii="Times New Roman" w:hAnsi="Times New Roman" w:cs="Times New Roman"/>
          <w:sz w:val="24"/>
        </w:rPr>
      </w:pPr>
      <w:r w:rsidRPr="00721FD7">
        <w:rPr>
          <w:rFonts w:ascii="Times New Roman" w:hAnsi="Times New Roman" w:cs="Times New Roman"/>
          <w:color w:val="0D0D0D"/>
          <w:sz w:val="24"/>
        </w:rPr>
        <w:t>Permite</w:t>
      </w:r>
      <w:r w:rsidRPr="00721FD7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a</w:t>
      </w:r>
      <w:r w:rsidRPr="00721FD7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los</w:t>
      </w:r>
      <w:r w:rsidRPr="00721FD7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usuarios</w:t>
      </w:r>
      <w:r w:rsidRPr="00721FD7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encontrar</w:t>
      </w:r>
      <w:r w:rsidRPr="00721FD7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información</w:t>
      </w:r>
      <w:r w:rsidRPr="00721FD7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específica</w:t>
      </w:r>
      <w:r w:rsidRPr="00721FD7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sobre denuncias</w:t>
      </w:r>
      <w:r w:rsidRPr="00721FD7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presentadas</w:t>
      </w:r>
      <w:r w:rsidRPr="00721FD7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previamente</w:t>
      </w:r>
      <w:r w:rsidRPr="00721FD7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en</w:t>
      </w:r>
      <w:r w:rsidRPr="00721FD7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la</w:t>
      </w:r>
      <w:r w:rsidRPr="00721FD7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aplicación.</w:t>
      </w:r>
      <w:r w:rsidRPr="00721FD7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Al</w:t>
      </w:r>
      <w:r w:rsidRPr="00721FD7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721FD7">
        <w:rPr>
          <w:rFonts w:ascii="Times New Roman" w:hAnsi="Times New Roman" w:cs="Times New Roman"/>
          <w:color w:val="0D0D0D"/>
          <w:sz w:val="24"/>
        </w:rPr>
        <w:t>utilizar una variedad de criterios de búsqueda, como fechas, ubicaciones o categorías de denuncia, los usuarios pueden refinar su consulta para localizar rápidamente los reportes de su interés.</w:t>
      </w:r>
    </w:p>
    <w:p w14:paraId="0EE33483" w14:textId="24EBBC5D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12" w:name="_az9u7abec3n4" w:colFirst="0" w:colLast="0"/>
      <w:bookmarkStart w:id="13" w:name="_Toc166986623"/>
      <w:bookmarkStart w:id="14" w:name="_Toc166992663"/>
      <w:bookmarkEnd w:id="12"/>
      <w:r w:rsidRPr="00721FD7">
        <w:rPr>
          <w:rFonts w:ascii="Times New Roman" w:hAnsi="Times New Roman" w:cs="Times New Roman"/>
          <w:b/>
          <w:bCs/>
        </w:rPr>
        <w:lastRenderedPageBreak/>
        <w:t>Actores</w:t>
      </w:r>
      <w:bookmarkEnd w:id="13"/>
      <w:bookmarkEnd w:id="14"/>
    </w:p>
    <w:p w14:paraId="3D622BBB" w14:textId="77777777" w:rsidR="0033484E" w:rsidRPr="00721FD7" w:rsidRDefault="0033484E" w:rsidP="00EB4306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Usuario final: Persona que reporta un suceso o denuncia un incidente en la plataforma.</w:t>
      </w:r>
    </w:p>
    <w:p w14:paraId="7A3469DD" w14:textId="1F80FB3E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15" w:name="_ot13n0ron6wz" w:colFirst="0" w:colLast="0"/>
      <w:bookmarkStart w:id="16" w:name="_Toc166986624"/>
      <w:bookmarkStart w:id="17" w:name="_Toc166992664"/>
      <w:bookmarkEnd w:id="15"/>
      <w:r w:rsidRPr="00721FD7">
        <w:rPr>
          <w:rFonts w:ascii="Times New Roman" w:hAnsi="Times New Roman" w:cs="Times New Roman"/>
          <w:b/>
          <w:bCs/>
        </w:rPr>
        <w:t>Precondiciones</w:t>
      </w:r>
      <w:bookmarkEnd w:id="16"/>
      <w:bookmarkEnd w:id="17"/>
    </w:p>
    <w:p w14:paraId="47CE47AF" w14:textId="77777777" w:rsidR="0033484E" w:rsidRPr="00721FD7" w:rsidRDefault="0033484E" w:rsidP="00EB4306">
      <w:pPr>
        <w:widowControl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El usuario debe estar autenticado en la aplicación web.</w:t>
      </w:r>
    </w:p>
    <w:p w14:paraId="6947DCC4" w14:textId="28A73995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18" w:name="_cri3clvjtyc8" w:colFirst="0" w:colLast="0"/>
      <w:bookmarkStart w:id="19" w:name="_Toc166986625"/>
      <w:bookmarkStart w:id="20" w:name="_Toc166992665"/>
      <w:bookmarkEnd w:id="18"/>
      <w:proofErr w:type="spellStart"/>
      <w:r w:rsidRPr="00721FD7">
        <w:rPr>
          <w:rFonts w:ascii="Times New Roman" w:hAnsi="Times New Roman" w:cs="Times New Roman"/>
          <w:b/>
          <w:bCs/>
        </w:rPr>
        <w:t>Pos</w:t>
      </w:r>
      <w:r w:rsidR="00FF262E" w:rsidRPr="00721FD7">
        <w:rPr>
          <w:rFonts w:ascii="Times New Roman" w:hAnsi="Times New Roman" w:cs="Times New Roman"/>
          <w:b/>
          <w:bCs/>
        </w:rPr>
        <w:t>c</w:t>
      </w:r>
      <w:r w:rsidRPr="00721FD7">
        <w:rPr>
          <w:rFonts w:ascii="Times New Roman" w:hAnsi="Times New Roman" w:cs="Times New Roman"/>
          <w:b/>
          <w:bCs/>
        </w:rPr>
        <w:t>ondiciones</w:t>
      </w:r>
      <w:bookmarkEnd w:id="19"/>
      <w:bookmarkEnd w:id="20"/>
      <w:proofErr w:type="spellEnd"/>
    </w:p>
    <w:p w14:paraId="04ED2A4B" w14:textId="77777777" w:rsidR="0033484E" w:rsidRPr="00721FD7" w:rsidRDefault="0033484E" w:rsidP="00EB4306">
      <w:pPr>
        <w:widowControl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La denuncia queda registrada en la base de datos de la plataforma.</w:t>
      </w:r>
    </w:p>
    <w:p w14:paraId="197C1F9E" w14:textId="77777777" w:rsidR="0033484E" w:rsidRPr="00721FD7" w:rsidRDefault="0033484E" w:rsidP="00EB4306">
      <w:pPr>
        <w:widowControl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La denuncia puede ser vista por otros usuarios según la configuración de visibilidad.</w:t>
      </w:r>
    </w:p>
    <w:p w14:paraId="49D5B5DB" w14:textId="77777777" w:rsidR="0033484E" w:rsidRPr="00721FD7" w:rsidRDefault="0033484E" w:rsidP="00EB4306">
      <w:pPr>
        <w:widowControl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>El usuario puede realizar búsquedas y obtener detalles sobre la denuncia registrada.</w:t>
      </w:r>
    </w:p>
    <w:p w14:paraId="26AE7B03" w14:textId="18C697C4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21" w:name="_Toc166986626"/>
      <w:bookmarkStart w:id="22" w:name="_t7jeonfnl620" w:colFirst="0" w:colLast="0"/>
      <w:bookmarkStart w:id="23" w:name="_Toc166992666"/>
      <w:bookmarkEnd w:id="22"/>
      <w:r w:rsidRPr="00721FD7">
        <w:rPr>
          <w:rFonts w:ascii="Times New Roman" w:hAnsi="Times New Roman" w:cs="Times New Roman"/>
          <w:b/>
          <w:bCs/>
        </w:rPr>
        <w:t>Flujo Básico</w:t>
      </w:r>
      <w:bookmarkEnd w:id="21"/>
      <w:bookmarkEnd w:id="23"/>
    </w:p>
    <w:p w14:paraId="7047E2AB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4" w:name="_vtp8ayoi876o" w:colFirst="0" w:colLast="0"/>
      <w:bookmarkStart w:id="25" w:name="_Toc166986627"/>
      <w:bookmarkStart w:id="26" w:name="_Toc166992667"/>
      <w:bookmarkEnd w:id="24"/>
      <w:r w:rsidRPr="00EB4306">
        <w:rPr>
          <w:rFonts w:ascii="Times New Roman" w:hAnsi="Times New Roman" w:cs="Times New Roman"/>
          <w:sz w:val="24"/>
          <w:szCs w:val="24"/>
        </w:rPr>
        <w:t>El usuario está autenticado en la aplicación web.</w:t>
      </w:r>
    </w:p>
    <w:p w14:paraId="10CFB635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t>El usuario tiene los permisos necesarios para acceder a los reportes de denuncias.</w:t>
      </w:r>
    </w:p>
    <w:p w14:paraId="0B8DBAF1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t>El usuario inicia sesión en la aplicación web.</w:t>
      </w:r>
    </w:p>
    <w:p w14:paraId="57495F0E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t>El usuario accede a la sección de búsqueda de reportes de denuncias.</w:t>
      </w:r>
    </w:p>
    <w:p w14:paraId="34D07C12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t>El usuario especifica los criterios de búsqueda (por ejemplo, fecha, tipo de denuncia, estado de la denuncia).</w:t>
      </w:r>
    </w:p>
    <w:p w14:paraId="3D348C2A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t>El usuario inicia la búsqueda.</w:t>
      </w:r>
    </w:p>
    <w:p w14:paraId="23F207FE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t>La aplicación muestra los resultados de la búsqueda basados en los criterios especificados por el usuario.</w:t>
      </w:r>
    </w:p>
    <w:p w14:paraId="172961DC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lastRenderedPageBreak/>
        <w:t>El usuario puede revisar los reportes de denuncias obtenidos de la búsqueda.</w:t>
      </w:r>
    </w:p>
    <w:p w14:paraId="299BEC72" w14:textId="77777777" w:rsidR="00EB4306" w:rsidRPr="00EB4306" w:rsidRDefault="00EB4306" w:rsidP="00EB4306">
      <w:pPr>
        <w:pStyle w:val="Prrafodelista"/>
        <w:numPr>
          <w:ilvl w:val="0"/>
          <w:numId w:val="3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4306">
        <w:rPr>
          <w:rFonts w:ascii="Times New Roman" w:hAnsi="Times New Roman" w:cs="Times New Roman"/>
          <w:sz w:val="24"/>
          <w:szCs w:val="24"/>
        </w:rPr>
        <w:t>El usuario puede seleccionar un reporte específico para obtener más detalles.</w:t>
      </w:r>
    </w:p>
    <w:p w14:paraId="06C315DC" w14:textId="33D951E8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r w:rsidRPr="00721FD7">
        <w:rPr>
          <w:rFonts w:ascii="Times New Roman" w:hAnsi="Times New Roman" w:cs="Times New Roman"/>
          <w:b/>
          <w:bCs/>
        </w:rPr>
        <w:t>Excepciones</w:t>
      </w:r>
      <w:bookmarkEnd w:id="25"/>
      <w:bookmarkEnd w:id="26"/>
    </w:p>
    <w:p w14:paraId="052A44D5" w14:textId="41E7CEA0" w:rsidR="0033484E" w:rsidRPr="00721FD7" w:rsidRDefault="0033484E" w:rsidP="00EB4306">
      <w:pPr>
        <w:widowControl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[EX</w:t>
      </w:r>
      <w:r w:rsidR="00AA4B4F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0</w:t>
      </w: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1]:</w:t>
      </w: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Si la información proporcionada es incompleta, se solicita al usuario que complete los campos necesarios.</w:t>
      </w:r>
    </w:p>
    <w:p w14:paraId="419F63CA" w14:textId="74EEA577" w:rsidR="0033484E" w:rsidRPr="00721FD7" w:rsidRDefault="0033484E" w:rsidP="00EB4306">
      <w:pPr>
        <w:widowControl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[EX</w:t>
      </w:r>
      <w:r w:rsidR="00AA4B4F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0</w:t>
      </w: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2]:</w:t>
      </w:r>
      <w:r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Si hay problemas técnicos durante el envío de la denuncia, se informa al usuario.</w:t>
      </w:r>
    </w:p>
    <w:p w14:paraId="79094DB5" w14:textId="04DD4C13" w:rsidR="00FF262E" w:rsidRPr="00721FD7" w:rsidRDefault="00FF262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27" w:name="_Toc465957095"/>
      <w:bookmarkStart w:id="28" w:name="_Toc166988248"/>
      <w:bookmarkStart w:id="29" w:name="_Toc166992668"/>
      <w:r w:rsidRPr="00721FD7">
        <w:rPr>
          <w:rFonts w:ascii="Times New Roman" w:hAnsi="Times New Roman" w:cs="Times New Roman"/>
          <w:b/>
          <w:bCs/>
        </w:rPr>
        <w:t>Prototipos visuales</w:t>
      </w:r>
      <w:bookmarkEnd w:id="27"/>
      <w:bookmarkEnd w:id="28"/>
      <w:bookmarkEnd w:id="29"/>
    </w:p>
    <w:p w14:paraId="2A884587" w14:textId="46B950C1" w:rsidR="00FF262E" w:rsidRPr="00721FD7" w:rsidRDefault="00FF262E" w:rsidP="00EB4306">
      <w:pPr>
        <w:spacing w:line="48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721FD7">
        <w:rPr>
          <w:rFonts w:ascii="Times New Roman" w:hAnsi="Times New Roman" w:cs="Times New Roman"/>
          <w:sz w:val="24"/>
          <w:szCs w:val="24"/>
          <w:lang w:val="es-PE"/>
        </w:rPr>
        <w:t>Estarán disponibles en el documento de diseño de interfaz.</w:t>
      </w:r>
    </w:p>
    <w:p w14:paraId="1AC41001" w14:textId="1CFC69DE" w:rsidR="0033484E" w:rsidRPr="00721FD7" w:rsidRDefault="0033484E" w:rsidP="00EB4306">
      <w:pPr>
        <w:pStyle w:val="Ttulo2"/>
        <w:spacing w:line="480" w:lineRule="auto"/>
        <w:rPr>
          <w:rFonts w:ascii="Times New Roman" w:hAnsi="Times New Roman" w:cs="Times New Roman"/>
          <w:b/>
          <w:bCs/>
        </w:rPr>
      </w:pPr>
      <w:bookmarkStart w:id="30" w:name="_pwj8g43ok4yr" w:colFirst="0" w:colLast="0"/>
      <w:bookmarkStart w:id="31" w:name="_Toc166986628"/>
      <w:bookmarkStart w:id="32" w:name="_Toc166992669"/>
      <w:bookmarkEnd w:id="30"/>
      <w:r w:rsidRPr="00721FD7">
        <w:rPr>
          <w:rFonts w:ascii="Times New Roman" w:hAnsi="Times New Roman" w:cs="Times New Roman"/>
          <w:b/>
          <w:bCs/>
        </w:rPr>
        <w:t>Requerimientos no funcionales</w:t>
      </w:r>
      <w:bookmarkEnd w:id="31"/>
      <w:bookmarkEnd w:id="32"/>
    </w:p>
    <w:p w14:paraId="6EA6C51C" w14:textId="6F0AA41E" w:rsidR="0033484E" w:rsidRPr="00721FD7" w:rsidRDefault="00AA4B4F" w:rsidP="00EB4306">
      <w:pPr>
        <w:widowControl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[</w:t>
      </w:r>
      <w:r w:rsidR="0033484E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RNF01</w:t>
      </w: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]</w:t>
      </w:r>
      <w:r w:rsidR="0033484E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:</w:t>
      </w:r>
      <w:r w:rsidR="0033484E"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El sistema debe garantizar la privacidad de la información del usuario.</w:t>
      </w:r>
    </w:p>
    <w:p w14:paraId="0EE4BFB5" w14:textId="29D23DF5" w:rsidR="0033484E" w:rsidRPr="00721FD7" w:rsidRDefault="00AA4B4F" w:rsidP="00EB4306">
      <w:pPr>
        <w:widowControl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[</w:t>
      </w:r>
      <w:r w:rsidR="0033484E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RNF02</w:t>
      </w: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]</w:t>
      </w:r>
      <w:r w:rsidR="0033484E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:</w:t>
      </w:r>
      <w:r w:rsidR="0033484E"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El sistema debe ser capaz de manejar múltiples denuncias simultáneamente.</w:t>
      </w:r>
    </w:p>
    <w:p w14:paraId="6FED532A" w14:textId="15A2F763" w:rsidR="008A6C69" w:rsidRPr="00EB4306" w:rsidRDefault="00AA4B4F" w:rsidP="00EB4306">
      <w:pPr>
        <w:widowControl/>
        <w:numPr>
          <w:ilvl w:val="0"/>
          <w:numId w:val="7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autoSpaceDE/>
        <w:autoSpaceDN/>
        <w:spacing w:after="240" w:line="480" w:lineRule="auto"/>
        <w:rPr>
          <w:rFonts w:ascii="Times New Roman" w:eastAsia="Times New Roman" w:hAnsi="Times New Roman" w:cs="Times New Roman"/>
        </w:rPr>
      </w:pP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[</w:t>
      </w:r>
      <w:r w:rsidR="0033484E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RNF0</w:t>
      </w:r>
      <w:r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3]</w:t>
      </w:r>
      <w:r w:rsidR="0033484E" w:rsidRPr="00721F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:</w:t>
      </w:r>
      <w:r w:rsidR="0033484E" w:rsidRPr="00721FD7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El sistema debe ser accesible desde dispositivos móviles y computadoras de escritorio.</w:t>
      </w:r>
    </w:p>
    <w:sectPr w:rsidR="008A6C69" w:rsidRPr="00EB4306" w:rsidSect="00EB4306">
      <w:type w:val="continuous"/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226"/>
    <w:multiLevelType w:val="multilevel"/>
    <w:tmpl w:val="104CA99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B20BDF"/>
    <w:multiLevelType w:val="hybridMultilevel"/>
    <w:tmpl w:val="55B45A52"/>
    <w:lvl w:ilvl="0" w:tplc="82509EDE">
      <w:start w:val="1"/>
      <w:numFmt w:val="decimal"/>
      <w:lvlText w:val="%1."/>
      <w:lvlJc w:val="left"/>
      <w:pPr>
        <w:ind w:left="825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 w:tplc="3EA499FA"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 w:tplc="7FA8D380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 w:tplc="8CAAD30A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 w:tplc="A526210E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 w:tplc="8E7C9EE0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 w:tplc="916EC0E4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 w:tplc="9FBC9FE6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EB8E624A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8A07400"/>
    <w:multiLevelType w:val="hybridMultilevel"/>
    <w:tmpl w:val="D68C4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DE58A5"/>
    <w:multiLevelType w:val="hybridMultilevel"/>
    <w:tmpl w:val="FC6E97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01F8F"/>
    <w:multiLevelType w:val="hybridMultilevel"/>
    <w:tmpl w:val="DEA621F2"/>
    <w:lvl w:ilvl="0" w:tplc="A91C0E84">
      <w:start w:val="1"/>
      <w:numFmt w:val="decimal"/>
      <w:lvlText w:val="%1."/>
      <w:lvlJc w:val="left"/>
      <w:pPr>
        <w:ind w:left="825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 w:tplc="18E8CC9A"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 w:tplc="AD620708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 w:tplc="146CE268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 w:tplc="53288C42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 w:tplc="448AD1FE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 w:tplc="949CC590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 w:tplc="C2CE0E0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8FDC594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E5F67B5"/>
    <w:multiLevelType w:val="multilevel"/>
    <w:tmpl w:val="C742D3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0119F"/>
    <w:multiLevelType w:val="multilevel"/>
    <w:tmpl w:val="79C63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47F5963"/>
    <w:multiLevelType w:val="multilevel"/>
    <w:tmpl w:val="A6988D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Roboto" w:hAnsi="Times New Roman" w:cs="Times New Roman" w:hint="default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7B5F3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BD3AF0"/>
    <w:multiLevelType w:val="multilevel"/>
    <w:tmpl w:val="ADA2CE5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0A4326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B63C05"/>
    <w:multiLevelType w:val="multilevel"/>
    <w:tmpl w:val="20A25A7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73F2D5B"/>
    <w:multiLevelType w:val="multilevel"/>
    <w:tmpl w:val="20A25A7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8BB2603"/>
    <w:multiLevelType w:val="multilevel"/>
    <w:tmpl w:val="03BEF5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96D5A0E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BFB5A04"/>
    <w:multiLevelType w:val="multilevel"/>
    <w:tmpl w:val="3E64F1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3BC439B"/>
    <w:multiLevelType w:val="multilevel"/>
    <w:tmpl w:val="20A25A7E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6DA6D5D"/>
    <w:multiLevelType w:val="hybridMultilevel"/>
    <w:tmpl w:val="95C2A1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F1B32"/>
    <w:multiLevelType w:val="hybridMultilevel"/>
    <w:tmpl w:val="EF2C0242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33A5F"/>
    <w:multiLevelType w:val="multilevel"/>
    <w:tmpl w:val="39F26D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DC534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547A4B"/>
    <w:multiLevelType w:val="multilevel"/>
    <w:tmpl w:val="20A25A7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ED6115B"/>
    <w:multiLevelType w:val="multilevel"/>
    <w:tmpl w:val="7F1A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585C71"/>
    <w:multiLevelType w:val="multilevel"/>
    <w:tmpl w:val="4F70DE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0B54D0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1496AC1"/>
    <w:multiLevelType w:val="hybridMultilevel"/>
    <w:tmpl w:val="8CD2F7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F0809"/>
    <w:multiLevelType w:val="multilevel"/>
    <w:tmpl w:val="E10C06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897349E"/>
    <w:multiLevelType w:val="multilevel"/>
    <w:tmpl w:val="8724CF4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CC590F"/>
    <w:multiLevelType w:val="hybridMultilevel"/>
    <w:tmpl w:val="C5F6192A"/>
    <w:lvl w:ilvl="0" w:tplc="D736CF46">
      <w:start w:val="1"/>
      <w:numFmt w:val="decimal"/>
      <w:lvlText w:val="%1."/>
      <w:lvlJc w:val="left"/>
      <w:pPr>
        <w:ind w:left="825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0D0D0D"/>
        <w:spacing w:val="0"/>
        <w:w w:val="99"/>
        <w:sz w:val="24"/>
        <w:szCs w:val="24"/>
        <w:lang w:val="es-ES" w:eastAsia="en-US" w:bidi="ar-SA"/>
      </w:rPr>
    </w:lvl>
    <w:lvl w:ilvl="1" w:tplc="4BB23A7A">
      <w:numFmt w:val="bullet"/>
      <w:lvlText w:val="•"/>
      <w:lvlJc w:val="left"/>
      <w:pPr>
        <w:ind w:left="1430" w:hanging="360"/>
      </w:pPr>
      <w:rPr>
        <w:rFonts w:hint="default"/>
        <w:lang w:val="es-ES" w:eastAsia="en-US" w:bidi="ar-SA"/>
      </w:rPr>
    </w:lvl>
    <w:lvl w:ilvl="2" w:tplc="E826781C">
      <w:numFmt w:val="bullet"/>
      <w:lvlText w:val="•"/>
      <w:lvlJc w:val="left"/>
      <w:pPr>
        <w:ind w:left="2040" w:hanging="360"/>
      </w:pPr>
      <w:rPr>
        <w:rFonts w:hint="default"/>
        <w:lang w:val="es-ES" w:eastAsia="en-US" w:bidi="ar-SA"/>
      </w:rPr>
    </w:lvl>
    <w:lvl w:ilvl="3" w:tplc="297CCFC0">
      <w:numFmt w:val="bullet"/>
      <w:lvlText w:val="•"/>
      <w:lvlJc w:val="left"/>
      <w:pPr>
        <w:ind w:left="2650" w:hanging="360"/>
      </w:pPr>
      <w:rPr>
        <w:rFonts w:hint="default"/>
        <w:lang w:val="es-ES" w:eastAsia="en-US" w:bidi="ar-SA"/>
      </w:rPr>
    </w:lvl>
    <w:lvl w:ilvl="4" w:tplc="B724647E">
      <w:numFmt w:val="bullet"/>
      <w:lvlText w:val="•"/>
      <w:lvlJc w:val="left"/>
      <w:pPr>
        <w:ind w:left="3260" w:hanging="360"/>
      </w:pPr>
      <w:rPr>
        <w:rFonts w:hint="default"/>
        <w:lang w:val="es-ES" w:eastAsia="en-US" w:bidi="ar-SA"/>
      </w:rPr>
    </w:lvl>
    <w:lvl w:ilvl="5" w:tplc="C13EF8F0">
      <w:numFmt w:val="bullet"/>
      <w:lvlText w:val="•"/>
      <w:lvlJc w:val="left"/>
      <w:pPr>
        <w:ind w:left="3870" w:hanging="360"/>
      </w:pPr>
      <w:rPr>
        <w:rFonts w:hint="default"/>
        <w:lang w:val="es-ES" w:eastAsia="en-US" w:bidi="ar-SA"/>
      </w:rPr>
    </w:lvl>
    <w:lvl w:ilvl="6" w:tplc="C0A28BF6">
      <w:numFmt w:val="bullet"/>
      <w:lvlText w:val="•"/>
      <w:lvlJc w:val="left"/>
      <w:pPr>
        <w:ind w:left="4480" w:hanging="360"/>
      </w:pPr>
      <w:rPr>
        <w:rFonts w:hint="default"/>
        <w:lang w:val="es-ES" w:eastAsia="en-US" w:bidi="ar-SA"/>
      </w:rPr>
    </w:lvl>
    <w:lvl w:ilvl="7" w:tplc="BE54168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8CB45646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DBA3DF3"/>
    <w:multiLevelType w:val="multilevel"/>
    <w:tmpl w:val="2632C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427C6C"/>
    <w:multiLevelType w:val="multilevel"/>
    <w:tmpl w:val="FA58BE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54E742A"/>
    <w:multiLevelType w:val="multilevel"/>
    <w:tmpl w:val="65F4DF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F721D94"/>
    <w:multiLevelType w:val="multilevel"/>
    <w:tmpl w:val="E550E6A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9"/>
  </w:num>
  <w:num w:numId="4">
    <w:abstractNumId w:val="6"/>
  </w:num>
  <w:num w:numId="5">
    <w:abstractNumId w:val="32"/>
  </w:num>
  <w:num w:numId="6">
    <w:abstractNumId w:val="24"/>
  </w:num>
  <w:num w:numId="7">
    <w:abstractNumId w:val="27"/>
  </w:num>
  <w:num w:numId="8">
    <w:abstractNumId w:val="20"/>
  </w:num>
  <w:num w:numId="9">
    <w:abstractNumId w:val="0"/>
  </w:num>
  <w:num w:numId="10">
    <w:abstractNumId w:val="8"/>
  </w:num>
  <w:num w:numId="11">
    <w:abstractNumId w:val="28"/>
  </w:num>
  <w:num w:numId="12">
    <w:abstractNumId w:val="3"/>
  </w:num>
  <w:num w:numId="13">
    <w:abstractNumId w:val="33"/>
  </w:num>
  <w:num w:numId="14">
    <w:abstractNumId w:val="10"/>
  </w:num>
  <w:num w:numId="15">
    <w:abstractNumId w:val="14"/>
  </w:num>
  <w:num w:numId="16">
    <w:abstractNumId w:val="4"/>
  </w:num>
  <w:num w:numId="17">
    <w:abstractNumId w:val="23"/>
  </w:num>
  <w:num w:numId="18">
    <w:abstractNumId w:val="21"/>
  </w:num>
  <w:num w:numId="19">
    <w:abstractNumId w:val="30"/>
  </w:num>
  <w:num w:numId="20">
    <w:abstractNumId w:val="18"/>
  </w:num>
  <w:num w:numId="21">
    <w:abstractNumId w:val="31"/>
  </w:num>
  <w:num w:numId="22">
    <w:abstractNumId w:val="7"/>
  </w:num>
  <w:num w:numId="23">
    <w:abstractNumId w:val="22"/>
  </w:num>
  <w:num w:numId="24">
    <w:abstractNumId w:val="17"/>
  </w:num>
  <w:num w:numId="25">
    <w:abstractNumId w:val="12"/>
  </w:num>
  <w:num w:numId="26">
    <w:abstractNumId w:val="15"/>
  </w:num>
  <w:num w:numId="27">
    <w:abstractNumId w:val="25"/>
  </w:num>
  <w:num w:numId="28">
    <w:abstractNumId w:val="13"/>
  </w:num>
  <w:num w:numId="29">
    <w:abstractNumId w:val="26"/>
  </w:num>
  <w:num w:numId="30">
    <w:abstractNumId w:val="11"/>
  </w:num>
  <w:num w:numId="31">
    <w:abstractNumId w:val="9"/>
  </w:num>
  <w:num w:numId="32">
    <w:abstractNumId w:val="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A75"/>
    <w:rsid w:val="00182B21"/>
    <w:rsid w:val="002041D1"/>
    <w:rsid w:val="0033484E"/>
    <w:rsid w:val="00547669"/>
    <w:rsid w:val="0059084D"/>
    <w:rsid w:val="006757EE"/>
    <w:rsid w:val="00721FD7"/>
    <w:rsid w:val="00784A1B"/>
    <w:rsid w:val="0084061F"/>
    <w:rsid w:val="008A6C69"/>
    <w:rsid w:val="00AA4B4F"/>
    <w:rsid w:val="00B93A75"/>
    <w:rsid w:val="00BF662B"/>
    <w:rsid w:val="00EB4306"/>
    <w:rsid w:val="00FF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CEFC9"/>
  <w15:docId w15:val="{098B4D4B-9C43-4310-8191-562FA58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F262E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84E"/>
    <w:pPr>
      <w:keepNext/>
      <w:keepLines/>
      <w:widowControl/>
      <w:numPr>
        <w:ilvl w:val="1"/>
        <w:numId w:val="27"/>
      </w:numPr>
      <w:autoSpaceDE/>
      <w:autoSpaceDN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484E"/>
    <w:pPr>
      <w:keepNext/>
      <w:keepLines/>
      <w:widowControl/>
      <w:numPr>
        <w:ilvl w:val="2"/>
        <w:numId w:val="27"/>
      </w:numPr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FD7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FD7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FD7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FD7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FD7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FD7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Roboto" w:eastAsia="Roboto" w:hAnsi="Roboto" w:cs="Roboto"/>
    </w:rPr>
  </w:style>
  <w:style w:type="character" w:customStyle="1" w:styleId="Ttulo2Car">
    <w:name w:val="Título 2 Car"/>
    <w:basedOn w:val="Fuentedeprrafopredeter"/>
    <w:link w:val="Ttulo2"/>
    <w:uiPriority w:val="9"/>
    <w:rsid w:val="0033484E"/>
    <w:rPr>
      <w:rFonts w:ascii="Arial" w:eastAsia="Arial" w:hAnsi="Arial" w:cs="Arial"/>
      <w:sz w:val="32"/>
      <w:szCs w:val="32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3484E"/>
    <w:rPr>
      <w:rFonts w:ascii="Arial" w:eastAsia="Arial" w:hAnsi="Arial" w:cs="Arial"/>
      <w:color w:val="434343"/>
      <w:sz w:val="28"/>
      <w:szCs w:val="28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F26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757EE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757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57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757EE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F662B"/>
    <w:pPr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21FD7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FD7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FD7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FD7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F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F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B6021-CDA9-438F-BDD7-40D2676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598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CU1</vt:lpstr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CU1</dc:title>
  <cp:lastModifiedBy>Jose Richard Castillo Carranza</cp:lastModifiedBy>
  <cp:revision>7</cp:revision>
  <dcterms:created xsi:type="dcterms:W3CDTF">2024-04-30T05:32:00Z</dcterms:created>
  <dcterms:modified xsi:type="dcterms:W3CDTF">2024-05-19T11:46:00Z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