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844A9" w:rsidR="00E844A9" w:rsidP="6893CA0A" w:rsidRDefault="00E844A9" w14:paraId="44CB636D" w14:textId="77777777">
      <w:pPr>
        <w:autoSpaceDE w:val="0"/>
        <w:autoSpaceDN w:val="0"/>
        <w:adjustRightInd w:val="0"/>
        <w:spacing w:after="0" w:line="480" w:lineRule="auto"/>
        <w:jc w:val="right"/>
        <w:rPr>
          <w:rFonts w:ascii="Arial" w:hAnsi="Arial" w:eastAsia="Arial" w:cs="Arial"/>
          <w:color w:val="000000"/>
          <w:sz w:val="24"/>
          <w:szCs w:val="24"/>
          <w:lang w:val="es"/>
        </w:rPr>
      </w:pPr>
    </w:p>
    <w:p w:rsidRPr="00E844A9" w:rsidR="00E844A9" w:rsidP="6893CA0A" w:rsidRDefault="00E844A9" w14:paraId="49B21833" w14:textId="77777777">
      <w:pPr>
        <w:autoSpaceDE w:val="0"/>
        <w:autoSpaceDN w:val="0"/>
        <w:adjustRightInd w:val="0"/>
        <w:spacing w:after="0" w:line="480" w:lineRule="auto"/>
        <w:jc w:val="right"/>
        <w:rPr>
          <w:rFonts w:ascii="Arial" w:hAnsi="Arial" w:eastAsia="Arial" w:cs="Arial"/>
          <w:color w:val="000000"/>
          <w:sz w:val="24"/>
          <w:szCs w:val="24"/>
          <w:lang w:val="es"/>
        </w:rPr>
      </w:pP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  <w:lang w:val="es"/>
        </w:rPr>
        <w:t>Documento de Negocio</w:t>
      </w:r>
      <w:r>
        <w:br/>
      </w:r>
    </w:p>
    <w:p w:rsidRPr="00E844A9" w:rsidR="00E844A9" w:rsidP="6893CA0A" w:rsidRDefault="00E844A9" w14:paraId="505740EE" w14:textId="1E45F1DA">
      <w:pPr>
        <w:tabs>
          <w:tab w:val="left" w:pos="2280"/>
          <w:tab w:val="right" w:pos="9360"/>
        </w:tabs>
        <w:autoSpaceDE w:val="0"/>
        <w:autoSpaceDN w:val="0"/>
        <w:adjustRightInd w:val="0"/>
        <w:spacing w:after="0" w:line="480" w:lineRule="auto"/>
        <w:jc w:val="right"/>
        <w:rPr>
          <w:rFonts w:ascii="Arial" w:hAnsi="Arial" w:eastAsia="Arial" w:cs="Arial"/>
          <w:color w:val="000000"/>
          <w:sz w:val="32"/>
          <w:szCs w:val="32"/>
          <w:lang w:val="es"/>
        </w:rPr>
      </w:pP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  <w:lang w:val="es"/>
        </w:rPr>
        <w:t xml:space="preserve">Proyecto </w:t>
      </w: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  <w:lang w:val="es"/>
        </w:rPr>
        <w:t>REPORTA PE</w:t>
      </w: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  <w:lang w:val="es"/>
        </w:rPr>
        <w:t xml:space="preserve"> </w:t>
      </w:r>
    </w:p>
    <w:p w:rsidRPr="00E844A9" w:rsidR="00E844A9" w:rsidP="6893CA0A" w:rsidRDefault="00E844A9" w14:paraId="3E62D396" w14:textId="77777777">
      <w:pPr>
        <w:autoSpaceDE w:val="0"/>
        <w:autoSpaceDN w:val="0"/>
        <w:adjustRightInd w:val="0"/>
        <w:spacing w:after="0" w:line="480" w:lineRule="auto"/>
        <w:rPr>
          <w:rFonts w:ascii="Arial" w:hAnsi="Arial" w:eastAsia="Arial" w:cs="Arial"/>
          <w:color w:val="000000"/>
          <w:sz w:val="24"/>
          <w:szCs w:val="24"/>
          <w:lang w:val="es"/>
        </w:rPr>
      </w:pPr>
    </w:p>
    <w:p w:rsidRPr="00E844A9" w:rsidR="00E844A9" w:rsidP="6893CA0A" w:rsidRDefault="00E844A9" w14:paraId="705BF542" w14:textId="5CEEC8A8">
      <w:pPr>
        <w:autoSpaceDE w:val="0"/>
        <w:autoSpaceDN w:val="0"/>
        <w:adjustRightInd w:val="0"/>
        <w:spacing w:after="0" w:line="480" w:lineRule="auto"/>
        <w:jc w:val="right"/>
        <w:rPr>
          <w:rFonts w:ascii="Arial" w:hAnsi="Arial" w:eastAsia="Arial" w:cs="Arial"/>
          <w:color w:val="000000"/>
          <w:sz w:val="24"/>
          <w:szCs w:val="24"/>
          <w:lang w:val="es"/>
        </w:rPr>
      </w:pP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Versión </w:t>
      </w: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1.0</w:t>
      </w:r>
    </w:p>
    <w:p w:rsidRPr="00E844A9" w:rsidR="00E844A9" w:rsidP="6893CA0A" w:rsidRDefault="00E844A9" w14:paraId="12DCE807" w14:textId="77777777">
      <w:pPr>
        <w:autoSpaceDE w:val="0"/>
        <w:autoSpaceDN w:val="0"/>
        <w:adjustRightInd w:val="0"/>
        <w:spacing w:after="0" w:line="480" w:lineRule="auto"/>
        <w:jc w:val="right"/>
        <w:rPr>
          <w:rFonts w:ascii="Arial" w:hAnsi="Arial" w:eastAsia="Arial" w:cs="Arial"/>
          <w:color w:val="000000"/>
          <w:sz w:val="24"/>
          <w:szCs w:val="24"/>
          <w:lang w:val="es"/>
        </w:rPr>
      </w:pPr>
    </w:p>
    <w:p w:rsidRPr="00E844A9" w:rsidR="00E844A9" w:rsidP="6893CA0A" w:rsidRDefault="00E844A9" w14:paraId="3FBE228B" w14:textId="77777777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eastAsia="Arial" w:cs="Arial"/>
          <w:color w:val="000000"/>
          <w:sz w:val="24"/>
          <w:szCs w:val="24"/>
          <w:lang w:val="es"/>
        </w:rPr>
      </w:pPr>
    </w:p>
    <w:p w:rsidRPr="00E844A9" w:rsidR="00E844A9" w:rsidP="6893CA0A" w:rsidRDefault="00E844A9" w14:paraId="7C400BB4" w14:textId="77777777">
      <w:pPr>
        <w:autoSpaceDE w:val="0"/>
        <w:autoSpaceDN w:val="0"/>
        <w:adjustRightInd w:val="0"/>
        <w:spacing w:after="120" w:line="48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  <w:lang w:val="es"/>
        </w:rPr>
      </w:pPr>
    </w:p>
    <w:p w:rsidRPr="00E844A9" w:rsidR="00E844A9" w:rsidP="6893CA0A" w:rsidRDefault="00E844A9" w14:paraId="2882A75C" w14:textId="310C92DD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color w:val="000000"/>
          <w:sz w:val="24"/>
          <w:szCs w:val="24"/>
          <w:lang w:val="es"/>
        </w:rPr>
      </w:pPr>
      <w:r w:rsidRPr="6893CA0A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br w:type="page"/>
      </w:r>
    </w:p>
    <w:p w:rsidRPr="00E844A9" w:rsidR="00E844A9" w:rsidP="6893CA0A" w:rsidRDefault="00E844A9" w14:paraId="375B2ABF" w14:textId="77777777">
      <w:pPr>
        <w:autoSpaceDE w:val="0"/>
        <w:autoSpaceDN w:val="0"/>
        <w:adjustRightInd w:val="0"/>
        <w:spacing w:after="0" w:line="480" w:lineRule="auto"/>
        <w:jc w:val="right"/>
        <w:rPr>
          <w:rFonts w:ascii="Arial" w:hAnsi="Arial" w:eastAsia="Arial" w:cs="Arial"/>
          <w:color w:val="000000"/>
          <w:sz w:val="24"/>
          <w:szCs w:val="24"/>
          <w:lang w:val="es"/>
        </w:rPr>
      </w:pPr>
    </w:p>
    <w:p w:rsidRPr="00E844A9" w:rsidR="00E844A9" w:rsidP="6893CA0A" w:rsidRDefault="00E844A9" w14:paraId="3F83AF50" w14:textId="77777777">
      <w:pPr>
        <w:autoSpaceDE w:val="0"/>
        <w:autoSpaceDN w:val="0"/>
        <w:adjustRightInd w:val="0"/>
        <w:spacing w:after="0" w:line="480" w:lineRule="auto"/>
        <w:jc w:val="right"/>
        <w:rPr>
          <w:rFonts w:ascii="Arial" w:hAnsi="Arial" w:eastAsia="Arial" w:cs="Arial"/>
          <w:color w:val="000000"/>
          <w:sz w:val="24"/>
          <w:szCs w:val="24"/>
          <w:lang w:val="es"/>
        </w:rPr>
      </w:pP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Historial de Revisiones</w:t>
      </w:r>
    </w:p>
    <w:p w:rsidRPr="00E844A9" w:rsidR="00E844A9" w:rsidP="6893CA0A" w:rsidRDefault="00E844A9" w14:paraId="39E9664E" w14:textId="77777777">
      <w:pPr>
        <w:autoSpaceDE w:val="0"/>
        <w:autoSpaceDN w:val="0"/>
        <w:adjustRightInd w:val="0"/>
        <w:spacing w:after="0" w:line="480" w:lineRule="auto"/>
        <w:rPr>
          <w:rFonts w:ascii="Arial" w:hAnsi="Arial" w:eastAsia="Arial" w:cs="Arial"/>
          <w:color w:val="000000"/>
          <w:sz w:val="24"/>
          <w:szCs w:val="24"/>
          <w:lang w:val="e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E844A9" w:rsidR="00E844A9" w:rsidTr="6893CA0A" w14:paraId="730E1859" w14:textId="77777777">
        <w:trPr>
          <w:trHeight w:val="1"/>
        </w:trPr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4A069ACC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Fecha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7A6D637D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Versión</w:t>
            </w:r>
          </w:p>
        </w:tc>
        <w:tc>
          <w:tcPr>
            <w:tcW w:w="37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518EBB61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Descripción</w:t>
            </w: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6BB75393" w14:textId="76DC38B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Autor</w:t>
            </w:r>
          </w:p>
        </w:tc>
      </w:tr>
      <w:tr w:rsidRPr="00E844A9" w:rsidR="00E844A9" w:rsidTr="6893CA0A" w14:paraId="5441C395" w14:textId="77777777">
        <w:trPr>
          <w:trHeight w:val="1"/>
        </w:trPr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7EC90889" w14:textId="37A0F770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</w:pPr>
            <w:r w:rsidRPr="6893CA0A" w:rsidR="131AF08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18</w:t>
            </w:r>
            <w:r w:rsidRPr="6893CA0A" w:rsidR="3115D98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/0</w:t>
            </w:r>
            <w:r w:rsidRPr="6893CA0A" w:rsidR="15B66C6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4</w:t>
            </w:r>
            <w:r w:rsidRPr="6893CA0A" w:rsidR="3115D98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/20</w:t>
            </w:r>
            <w:r w:rsidRPr="6893CA0A" w:rsidR="77DDCE3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24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015979DE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1.0</w:t>
            </w:r>
          </w:p>
        </w:tc>
        <w:tc>
          <w:tcPr>
            <w:tcW w:w="37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60A4E422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Versión preliminar como una propuesta de desarrollo.</w:t>
            </w: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AFD1EB0" w14:paraId="30D0C5D2" w14:textId="307FE63B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 w:rsidRPr="6893CA0A" w:rsidR="6B98040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-ES"/>
              </w:rPr>
              <w:t>Equipo de</w:t>
            </w:r>
            <w:r w:rsidRPr="6893CA0A" w:rsidR="3115D98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6893CA0A" w:rsidR="7619034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-ES"/>
              </w:rPr>
              <w:t>trabajo</w:t>
            </w:r>
            <w:r w:rsidRPr="6893CA0A" w:rsidR="4F54D35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-ES"/>
              </w:rPr>
              <w:t xml:space="preserve"> N° 8</w:t>
            </w:r>
          </w:p>
        </w:tc>
      </w:tr>
      <w:tr w:rsidRPr="00E844A9" w:rsidR="00E844A9" w:rsidTr="6893CA0A" w14:paraId="72696EF1" w14:textId="77777777">
        <w:trPr>
          <w:trHeight w:val="1"/>
        </w:trPr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79F9111A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63121AD0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37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489B8DE1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129ED54C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</w:tr>
      <w:tr w:rsidRPr="00E844A9" w:rsidR="00E844A9" w:rsidTr="6893CA0A" w14:paraId="7168723F" w14:textId="77777777">
        <w:trPr>
          <w:trHeight w:val="1"/>
        </w:trPr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51D20571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01279D7E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37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67D18B4A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6CD98FA4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</w:tr>
      <w:tr w:rsidRPr="00E844A9" w:rsidR="00E844A9" w:rsidTr="6893CA0A" w14:paraId="0E85275F" w14:textId="77777777">
        <w:trPr>
          <w:trHeight w:val="1"/>
        </w:trPr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4EF3DBD6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7C4591CE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37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13F78FB6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1B5106F8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</w:tr>
      <w:tr w:rsidRPr="00E844A9" w:rsidR="00E844A9" w:rsidTr="6893CA0A" w14:paraId="5E75D975" w14:textId="77777777">
        <w:trPr>
          <w:trHeight w:val="1"/>
        </w:trPr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254421BC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41CEE1F1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37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38BEC0AE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08F29CCB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</w:tr>
      <w:tr w:rsidRPr="00E844A9" w:rsidR="00E844A9" w:rsidTr="6893CA0A" w14:paraId="274A9D00" w14:textId="77777777">
        <w:trPr>
          <w:trHeight w:val="1"/>
        </w:trPr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6A2442CE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0C23C8DB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37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53DD423D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6A42FF57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</w:tr>
      <w:tr w:rsidRPr="00E844A9" w:rsidR="00E844A9" w:rsidTr="6893CA0A" w14:paraId="485BA32A" w14:textId="77777777">
        <w:trPr>
          <w:trHeight w:val="1"/>
        </w:trPr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7475CE28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6672C778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37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5C5B3902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32A6E994" w14:textId="77777777">
            <w:pPr>
              <w:autoSpaceDE w:val="0"/>
              <w:autoSpaceDN w:val="0"/>
              <w:adjustRightInd w:val="0"/>
              <w:spacing w:after="120" w:line="480" w:lineRule="auto"/>
              <w:jc w:val="both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</w:tr>
    </w:tbl>
    <w:p w:rsidRPr="00E844A9" w:rsidR="00E844A9" w:rsidP="6893CA0A" w:rsidRDefault="00E844A9" w14:paraId="7E8F5846" w14:textId="77777777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eastAsia="Arial" w:cs="Arial"/>
          <w:color w:val="000000"/>
          <w:sz w:val="24"/>
          <w:szCs w:val="24"/>
          <w:lang w:val="es"/>
        </w:rPr>
      </w:pPr>
    </w:p>
    <w:p w:rsidRPr="00E844A9" w:rsidR="00E844A9" w:rsidP="6893CA0A" w:rsidRDefault="00E844A9" w14:paraId="2548102F" w14:textId="3BEF785C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color w:val="000000"/>
          <w:sz w:val="24"/>
          <w:szCs w:val="24"/>
          <w:lang w:val="es"/>
        </w:rPr>
      </w:pPr>
      <w:r w:rsidRPr="6893CA0A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br w:type="page"/>
      </w:r>
    </w:p>
    <w:p w:rsidRPr="00E844A9" w:rsidR="00E844A9" w:rsidP="6893CA0A" w:rsidRDefault="00E844A9" w14:paraId="58A1901F" w14:textId="77777777">
      <w:pPr>
        <w:autoSpaceDE w:val="0"/>
        <w:autoSpaceDN w:val="0"/>
        <w:adjustRightInd w:val="0"/>
        <w:spacing w:after="0" w:line="480" w:lineRule="auto"/>
        <w:jc w:val="right"/>
        <w:rPr>
          <w:rFonts w:ascii="Arial" w:hAnsi="Arial" w:eastAsia="Arial" w:cs="Arial"/>
          <w:color w:val="000000"/>
          <w:sz w:val="24"/>
          <w:szCs w:val="24"/>
          <w:lang w:val="es"/>
        </w:rPr>
      </w:pP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Tabla de Contenidos</w:t>
      </w:r>
    </w:p>
    <w:p w:rsidRPr="00E844A9" w:rsidR="00E844A9" w:rsidP="6893CA0A" w:rsidRDefault="00E844A9" w14:paraId="4922E62E" w14:textId="77777777">
      <w:pPr>
        <w:tabs>
          <w:tab w:val="left" w:pos="400"/>
          <w:tab w:val="right" w:pos="9350"/>
        </w:tabs>
        <w:autoSpaceDE w:val="0"/>
        <w:autoSpaceDN w:val="0"/>
        <w:adjustRightInd w:val="0"/>
        <w:spacing w:before="240" w:after="120" w:line="480" w:lineRule="auto"/>
        <w:jc w:val="left"/>
        <w:rPr>
          <w:rFonts w:ascii="Arial" w:hAnsi="Arial" w:eastAsia="Arial" w:cs="Arial"/>
          <w:color w:val="000000"/>
          <w:sz w:val="24"/>
          <w:szCs w:val="24"/>
          <w:lang w:val="es"/>
        </w:rPr>
      </w:pP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1.</w:t>
      </w:r>
      <w:r>
        <w:tab/>
      </w: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Introducción</w:t>
      </w:r>
      <w:r>
        <w:tab/>
      </w:r>
    </w:p>
    <w:p w:rsidRPr="00E844A9" w:rsidR="00E844A9" w:rsidP="6893CA0A" w:rsidRDefault="00E844A9" w14:paraId="57E6158F" w14:textId="035356A5">
      <w:pPr>
        <w:tabs>
          <w:tab w:val="left" w:pos="800"/>
          <w:tab w:val="right" w:pos="9350"/>
        </w:tabs>
        <w:autoSpaceDE w:val="0"/>
        <w:autoSpaceDN w:val="0"/>
        <w:adjustRightInd w:val="0"/>
        <w:spacing w:before="120" w:after="0" w:line="480" w:lineRule="auto"/>
        <w:ind w:left="200"/>
        <w:rPr>
          <w:rFonts w:ascii="Arial" w:hAnsi="Arial" w:eastAsia="Arial" w:cs="Arial"/>
          <w:b w:val="1"/>
          <w:bCs w:val="1"/>
          <w:color w:val="000000"/>
          <w:sz w:val="24"/>
          <w:szCs w:val="24"/>
          <w:lang w:val="es"/>
        </w:rPr>
      </w:pPr>
      <w:r w:rsidRPr="6893CA0A" w:rsidR="3115D98A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>1.1</w:t>
      </w:r>
      <w:r>
        <w:tab/>
      </w:r>
      <w:r w:rsidRPr="6893CA0A" w:rsidR="3115D98A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es"/>
        </w:rPr>
        <w:t>Propósito</w:t>
      </w:r>
      <w:r>
        <w:tab/>
      </w:r>
    </w:p>
    <w:p w:rsidRPr="00E844A9" w:rsidR="00E844A9" w:rsidP="6893CA0A" w:rsidRDefault="00E844A9" w14:paraId="30D5F694" w14:textId="271E2E7D">
      <w:pPr>
        <w:tabs>
          <w:tab w:val="left" w:pos="400"/>
          <w:tab w:val="right" w:pos="9350"/>
        </w:tabs>
        <w:autoSpaceDE w:val="0"/>
        <w:autoSpaceDN w:val="0"/>
        <w:adjustRightInd w:val="0"/>
        <w:spacing w:before="240" w:after="120" w:line="480" w:lineRule="auto"/>
        <w:rPr>
          <w:rFonts w:ascii="Arial" w:hAnsi="Arial" w:eastAsia="Arial" w:cs="Arial"/>
          <w:b w:val="1"/>
          <w:bCs w:val="1"/>
          <w:color w:val="000000"/>
          <w:sz w:val="24"/>
          <w:szCs w:val="24"/>
          <w:lang w:val="es"/>
        </w:rPr>
      </w:pP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2.</w:t>
      </w:r>
      <w:r>
        <w:tab/>
      </w: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Proceso 1</w:t>
      </w:r>
      <w:r w:rsidRPr="6893CA0A" w:rsidR="4ADC5DE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: Registro de denuncia</w:t>
      </w:r>
    </w:p>
    <w:p w:rsidRPr="00E844A9" w:rsidR="00E844A9" w:rsidP="6893CA0A" w:rsidRDefault="00E844A9" w14:paraId="1B614743" w14:textId="04D0612A">
      <w:pPr>
        <w:pStyle w:val="Normal"/>
        <w:tabs>
          <w:tab w:val="left" w:pos="400"/>
          <w:tab w:val="right" w:pos="9350"/>
        </w:tabs>
        <w:autoSpaceDE w:val="0"/>
        <w:autoSpaceDN w:val="0"/>
        <w:adjustRightInd w:val="0"/>
        <w:spacing w:before="240" w:after="120" w:line="480" w:lineRule="auto"/>
        <w:rPr>
          <w:rFonts w:ascii="Arial" w:hAnsi="Arial" w:eastAsia="Arial" w:cs="Arial"/>
          <w:b w:val="1"/>
          <w:bCs w:val="1"/>
          <w:color w:val="000000"/>
          <w:sz w:val="24"/>
          <w:szCs w:val="24"/>
          <w:lang w:val="es-ES"/>
        </w:rPr>
      </w:pP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3.</w:t>
      </w:r>
      <w:r>
        <w:tab/>
      </w: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Proceso 2</w:t>
      </w:r>
      <w:r w:rsidRPr="6893CA0A" w:rsidR="03E0D6D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: </w:t>
      </w:r>
      <w:r w:rsidRPr="6893CA0A" w:rsidR="102B0A4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Análisis y gestión de denuncias</w:t>
      </w:r>
    </w:p>
    <w:p w:rsidR="4EE74150" w:rsidP="6893CA0A" w:rsidRDefault="4EE74150" w14:paraId="34187921" w14:textId="5CA9E74D">
      <w:pPr>
        <w:tabs>
          <w:tab w:val="left" w:pos="400"/>
          <w:tab w:val="right" w:pos="9350"/>
        </w:tabs>
        <w:spacing w:before="240" w:after="120" w:line="480" w:lineRule="auto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"/>
        </w:rPr>
      </w:pPr>
      <w:r w:rsidRPr="6893CA0A" w:rsidR="60B288E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4.</w:t>
      </w:r>
      <w:r>
        <w:tab/>
      </w:r>
      <w:r w:rsidRPr="6893CA0A" w:rsidR="60B288E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Proceso 3</w:t>
      </w:r>
      <w:r w:rsidRPr="6893CA0A" w:rsidR="32C48B3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6893CA0A" w:rsidR="32C48B3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Comunicació</w:t>
      </w:r>
      <w:r w:rsidRPr="6893CA0A" w:rsidR="32C48B3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n y notificación de denuncias</w:t>
      </w:r>
    </w:p>
    <w:p w:rsidRPr="00E844A9" w:rsidR="00E844A9" w:rsidP="6893CA0A" w:rsidRDefault="00E844A9" w14:paraId="7DF7915B" w14:textId="77777777">
      <w:pPr>
        <w:tabs>
          <w:tab w:val="left" w:pos="400"/>
          <w:tab w:val="right" w:pos="9350"/>
        </w:tabs>
        <w:autoSpaceDE w:val="0"/>
        <w:autoSpaceDN w:val="0"/>
        <w:adjustRightInd w:val="0"/>
        <w:spacing w:before="240" w:after="120" w:line="480" w:lineRule="auto"/>
        <w:rPr>
          <w:rFonts w:ascii="Arial" w:hAnsi="Arial" w:eastAsia="Arial" w:cs="Arial"/>
          <w:color w:val="000000"/>
          <w:sz w:val="24"/>
          <w:szCs w:val="24"/>
          <w:lang w:val="es"/>
        </w:rPr>
      </w:pPr>
      <w:r w:rsidRPr="00E844A9">
        <w:rPr>
          <w:rFonts w:cs="Arial"/>
          <w:b/>
          <w:bCs/>
          <w:color w:val="000000"/>
          <w:sz w:val="22"/>
          <w:lang w:val="es"/>
        </w:rPr>
        <w:tab/>
      </w:r>
    </w:p>
    <w:p w:rsidRPr="00E844A9" w:rsidR="00E844A9" w:rsidP="6893CA0A" w:rsidRDefault="00E844A9" w14:paraId="1DB70065" w14:textId="43BBF193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color w:val="000000"/>
          <w:sz w:val="24"/>
          <w:szCs w:val="24"/>
          <w:lang w:val="es"/>
        </w:rPr>
      </w:pPr>
      <w:r w:rsidRPr="6893CA0A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br w:type="page"/>
      </w:r>
    </w:p>
    <w:p w:rsidRPr="00E844A9" w:rsidR="00E844A9" w:rsidP="6893CA0A" w:rsidRDefault="00E844A9" w14:paraId="1096E5D5" w14:textId="77777777">
      <w:pPr>
        <w:autoSpaceDE w:val="0"/>
        <w:autoSpaceDN w:val="0"/>
        <w:adjustRightInd w:val="0"/>
        <w:spacing w:after="0" w:line="480" w:lineRule="auto"/>
        <w:jc w:val="right"/>
        <w:rPr>
          <w:rFonts w:ascii="Arial" w:hAnsi="Arial" w:eastAsia="Arial" w:cs="Arial"/>
          <w:color w:val="000000"/>
          <w:sz w:val="24"/>
          <w:szCs w:val="24"/>
          <w:lang w:val="es"/>
        </w:rPr>
      </w:pP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Documento de Negocio</w:t>
      </w:r>
    </w:p>
    <w:p w:rsidRPr="00E844A9" w:rsidR="00E844A9" w:rsidP="6893CA0A" w:rsidRDefault="00E844A9" w14:paraId="07FBC644" w14:textId="117249F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/>
          <w:sz w:val="24"/>
          <w:szCs w:val="24"/>
          <w:lang w:val="es"/>
        </w:rPr>
      </w:pP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Introducción</w:t>
      </w:r>
    </w:p>
    <w:p w:rsidRPr="00E844A9" w:rsidR="00E844A9" w:rsidP="6893CA0A" w:rsidRDefault="7E47A1DB" w14:paraId="60F1E6C8" w14:textId="5569821A">
      <w:pPr>
        <w:autoSpaceDE w:val="0"/>
        <w:autoSpaceDN w:val="0"/>
        <w:adjustRightInd w:val="0"/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/>
          <w:sz w:val="24"/>
          <w:szCs w:val="24"/>
          <w:lang w:val="es"/>
        </w:rPr>
      </w:pPr>
      <w:r w:rsidRPr="6893CA0A" w:rsidR="71F5F1E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1.1. </w:t>
      </w: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Propósito</w:t>
      </w:r>
    </w:p>
    <w:p w:rsidRPr="00E844A9" w:rsidR="00E844A9" w:rsidP="6893CA0A" w:rsidRDefault="00E844A9" w14:paraId="27D448ED" w14:textId="1B7FF70B">
      <w:pPr>
        <w:autoSpaceDE w:val="0"/>
        <w:autoSpaceDN w:val="0"/>
        <w:adjustRightInd w:val="0"/>
        <w:spacing w:before="120" w:after="60" w:line="480" w:lineRule="auto"/>
        <w:jc w:val="both"/>
        <w:rPr>
          <w:rFonts w:ascii="Arial" w:hAnsi="Arial" w:eastAsia="Arial" w:cs="Arial"/>
          <w:b w:val="0"/>
          <w:bCs w:val="0"/>
          <w:color w:val="000000"/>
          <w:sz w:val="24"/>
          <w:szCs w:val="24"/>
          <w:lang w:val="es-ES"/>
        </w:rPr>
      </w:pPr>
      <w:r w:rsidRPr="6893CA0A" w:rsidR="443A5AB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>El proyecto pretende implementar una plataforma de Denuncia Ciudadana en caso de robos.</w:t>
      </w:r>
      <w:r w:rsidRPr="6893CA0A" w:rsidR="2AC803C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 La plataforma se </w:t>
      </w:r>
      <w:r w:rsidRPr="6893CA0A" w:rsidR="471A38D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>desarrollará</w:t>
      </w:r>
      <w:r w:rsidRPr="6893CA0A" w:rsidR="2AC803C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 como </w:t>
      </w:r>
      <w:r w:rsidRPr="6893CA0A" w:rsidR="4AA025C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>un sistema destinado</w:t>
      </w:r>
      <w:r w:rsidRPr="6893CA0A" w:rsidR="2AC803C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6893CA0A" w:rsidR="16BC67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>visibilizar</w:t>
      </w:r>
      <w:r w:rsidRPr="6893CA0A" w:rsidR="2AC803C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 las </w:t>
      </w:r>
      <w:r w:rsidRPr="6893CA0A" w:rsidR="79CF4FE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>denuncias</w:t>
      </w:r>
      <w:r w:rsidRPr="6893CA0A" w:rsidR="2AC803C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 ciudadanas relacionadas con actos delictivos u otros delit</w:t>
      </w:r>
      <w:r w:rsidRPr="6893CA0A" w:rsidR="528DAC8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os de similar </w:t>
      </w:r>
      <w:r w:rsidRPr="6893CA0A" w:rsidR="407F1FC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>índole</w:t>
      </w:r>
      <w:r w:rsidRPr="6893CA0A" w:rsidR="528DAC8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6893CA0A" w:rsidR="0373977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Además, buscamos promover una cultura de transparencia </w:t>
      </w:r>
      <w:r w:rsidRPr="6893CA0A" w:rsidR="1ACFFDF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y fomentar la </w:t>
      </w:r>
      <w:r w:rsidRPr="6893CA0A" w:rsidR="4A6D015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>participación</w:t>
      </w:r>
      <w:r w:rsidRPr="6893CA0A" w:rsidR="1ACFFDF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 de la </w:t>
      </w:r>
      <w:r w:rsidRPr="6893CA0A" w:rsidR="12D2065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>ciudadanía</w:t>
      </w:r>
      <w:r w:rsidRPr="6893CA0A" w:rsidR="1ACFFDF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 en la lucha contra la delincuencia. Buscamos una mejor </w:t>
      </w:r>
      <w:r w:rsidRPr="6893CA0A" w:rsidR="25B26FB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>colaboración</w:t>
      </w:r>
      <w:r w:rsidRPr="6893CA0A" w:rsidR="1ACFFDF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 entre la comunidad y</w:t>
      </w:r>
      <w:r w:rsidRPr="6893CA0A" w:rsidR="52F88EA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 nuestras autoridades, proporcionando un canal directo para informar sobre incidentes y contribuir a la seguridad pública de manera eficiente y efectiva.</w:t>
      </w:r>
    </w:p>
    <w:p w:rsidRPr="00E844A9" w:rsidR="00E844A9" w:rsidP="6893CA0A" w:rsidRDefault="00E844A9" w14:paraId="15FE6E43" w14:textId="3B40804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/>
          <w:sz w:val="24"/>
          <w:szCs w:val="24"/>
          <w:lang w:val="es-ES"/>
        </w:rPr>
      </w:pPr>
      <w:r w:rsidRPr="05A59924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Proceso 1: </w:t>
      </w:r>
      <w:r w:rsidRPr="05A59924" w:rsidR="6BB4639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Re</w:t>
      </w:r>
      <w:r w:rsidRPr="05A59924" w:rsidR="5D3C924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alizar</w:t>
      </w:r>
      <w:r w:rsidRPr="05A59924" w:rsidR="6BB4639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 </w:t>
      </w:r>
      <w:r w:rsidRPr="05A59924" w:rsidR="4ED81EA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d</w:t>
      </w:r>
      <w:r w:rsidRPr="05A59924" w:rsidR="6BB4639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enuncia</w:t>
      </w:r>
    </w:p>
    <w:p w:rsidRPr="00E844A9" w:rsidR="00E844A9" w:rsidP="6893CA0A" w:rsidRDefault="00E844A9" w14:paraId="02B330DE" w14:textId="091A9E15">
      <w:pPr>
        <w:autoSpaceDE w:val="0"/>
        <w:autoSpaceDN w:val="0"/>
        <w:adjustRightInd w:val="0"/>
        <w:spacing w:before="120" w:after="60" w:line="480" w:lineRule="auto"/>
        <w:ind w:left="2"/>
        <w:jc w:val="both"/>
        <w:rPr>
          <w:rFonts w:ascii="Arial" w:hAnsi="Arial" w:eastAsia="Arial" w:cs="Arial"/>
          <w:b w:val="1"/>
          <w:bCs w:val="1"/>
          <w:color w:val="000000"/>
          <w:sz w:val="24"/>
          <w:szCs w:val="24"/>
          <w:lang w:val="es-ES"/>
        </w:rPr>
      </w:pP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Ficha de </w:t>
      </w: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Proceso</w:t>
      </w:r>
    </w:p>
    <w:tbl>
      <w:tblPr>
        <w:tblW w:w="10296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926"/>
        <w:gridCol w:w="3000"/>
        <w:gridCol w:w="2805"/>
        <w:gridCol w:w="2565"/>
      </w:tblGrid>
      <w:tr w:rsidRPr="00E844A9" w:rsidR="00E844A9" w:rsidTr="05A59924" w14:paraId="5FCE1AEA" w14:textId="77777777">
        <w:trPr>
          <w:trHeight w:val="1"/>
        </w:trPr>
        <w:tc>
          <w:tcPr>
            <w:tcW w:w="192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2F665937" w14:textId="7777777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color w:val="000000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 xml:space="preserve">Número o código </w:t>
            </w:r>
          </w:p>
          <w:p w:rsidRPr="00E844A9" w:rsidR="00E844A9" w:rsidP="6893CA0A" w:rsidRDefault="00E844A9" w14:paraId="04795F0A" w14:textId="7777777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de proceso</w:t>
            </w:r>
          </w:p>
        </w:tc>
        <w:tc>
          <w:tcPr>
            <w:tcW w:w="300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3F3FB4C3" w14:textId="7777777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PROC-001</w:t>
            </w:r>
          </w:p>
        </w:tc>
        <w:tc>
          <w:tcPr>
            <w:tcW w:w="280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0A06642D" w14:textId="7777777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Proceso</w:t>
            </w:r>
          </w:p>
        </w:tc>
        <w:tc>
          <w:tcPr>
            <w:tcW w:w="256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4C48D275" w14:paraId="06680680" w14:textId="67F3D56A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05F7F0E9">
              <w:rPr>
                <w:rFonts w:ascii="Arial" w:hAnsi="Arial" w:eastAsia="Arial" w:cs="Arial"/>
                <w:sz w:val="24"/>
                <w:szCs w:val="24"/>
                <w:lang w:val="es"/>
              </w:rPr>
              <w:t xml:space="preserve">Registro de </w:t>
            </w:r>
            <w:r w:rsidRPr="6893CA0A" w:rsidR="433DA736">
              <w:rPr>
                <w:rFonts w:ascii="Arial" w:hAnsi="Arial" w:eastAsia="Arial" w:cs="Arial"/>
                <w:sz w:val="24"/>
                <w:szCs w:val="24"/>
                <w:lang w:val="es"/>
              </w:rPr>
              <w:t>d</w:t>
            </w:r>
            <w:r w:rsidRPr="6893CA0A" w:rsidR="05F7F0E9">
              <w:rPr>
                <w:rFonts w:ascii="Arial" w:hAnsi="Arial" w:eastAsia="Arial" w:cs="Arial"/>
                <w:sz w:val="24"/>
                <w:szCs w:val="24"/>
                <w:lang w:val="es"/>
              </w:rPr>
              <w:t>enuncias</w:t>
            </w:r>
          </w:p>
        </w:tc>
      </w:tr>
      <w:tr w:rsidRPr="00E844A9" w:rsidR="00E844A9" w:rsidTr="05A59924" w14:paraId="12C0574D" w14:textId="77777777">
        <w:trPr>
          <w:trHeight w:val="1"/>
        </w:trPr>
        <w:tc>
          <w:tcPr>
            <w:tcW w:w="192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00EB689D" w14:textId="7777777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300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62190E33" w14:textId="7777777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280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76429916" w14:textId="7777777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Responsable</w:t>
            </w:r>
          </w:p>
        </w:tc>
        <w:tc>
          <w:tcPr>
            <w:tcW w:w="256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73F7CF22" w14:textId="5FD4E343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color w:val="000000"/>
                <w:sz w:val="24"/>
                <w:szCs w:val="24"/>
                <w:lang w:val="es"/>
              </w:rPr>
            </w:pPr>
            <w:r w:rsidRPr="05A59924" w:rsidR="3115D98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Jefe de Pro</w:t>
            </w:r>
            <w:r w:rsidRPr="05A59924" w:rsidR="6DEA704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yecto</w:t>
            </w:r>
          </w:p>
          <w:p w:rsidRPr="00E844A9" w:rsidR="00E844A9" w:rsidP="6893CA0A" w:rsidRDefault="00E844A9" w14:paraId="04D24C28" w14:textId="7777777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</w:tr>
      <w:tr w:rsidRPr="00E844A9" w:rsidR="00E844A9" w:rsidTr="05A59924" w14:paraId="005FA9E0" w14:textId="77777777">
        <w:trPr>
          <w:trHeight w:val="1"/>
        </w:trPr>
        <w:tc>
          <w:tcPr>
            <w:tcW w:w="192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77E1E45C" w14:textId="7777777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color w:val="000000"/>
                <w:sz w:val="24"/>
                <w:szCs w:val="24"/>
                <w:lang w:val="es"/>
              </w:rPr>
            </w:pPr>
          </w:p>
          <w:p w:rsidRPr="00E844A9" w:rsidR="00E844A9" w:rsidP="6893CA0A" w:rsidRDefault="00E844A9" w14:paraId="300290E3" w14:textId="7777777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Objetivo / Propósito</w:t>
            </w:r>
          </w:p>
        </w:tc>
        <w:tc>
          <w:tcPr>
            <w:tcW w:w="300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5D7924BD" w14:paraId="0D847138" w14:textId="1726A76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-ES"/>
              </w:rPr>
            </w:pPr>
            <w:r w:rsidRPr="6893CA0A" w:rsidR="1059A0F6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Proporcionar un canal seguro y confiable para que los ciudadanos reporten incidentes delictivos y contribuyan activamente a la seguridad pública.</w:t>
            </w:r>
            <w:r w:rsidRPr="6893CA0A" w:rsidR="5C8F2B36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 xml:space="preserve"> </w:t>
            </w:r>
          </w:p>
          <w:p w:rsidRPr="00E844A9" w:rsidR="00E844A9" w:rsidP="6893CA0A" w:rsidRDefault="00E844A9" w14:paraId="6D7D2ADB" w14:textId="1B52B0F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2499856C" w14:paraId="46A265F2" w14:textId="24B7032D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-ES"/>
              </w:rPr>
            </w:pPr>
            <w:r w:rsidRPr="6893CA0A" w:rsidR="5C8F2B36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Garantizar que cada denuncia ciudadana sea registrada y gestionada adecuadamente, para dar una respuesta efectiva y mitigar el impacto de la delincuencia en la comunidad.</w:t>
            </w:r>
          </w:p>
          <w:p w:rsidRPr="00E844A9" w:rsidR="00E844A9" w:rsidP="6893CA0A" w:rsidRDefault="00E844A9" w14:paraId="75E1FDF4" w14:textId="53315DE3">
            <w:pPr>
              <w:pStyle w:val="Normal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256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79D87724" w14:textId="7777777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</w:tr>
      <w:tr w:rsidRPr="00E844A9" w:rsidR="00E844A9" w:rsidTr="05A59924" w14:paraId="1719EE10" w14:textId="77777777">
        <w:trPr>
          <w:trHeight w:val="1"/>
        </w:trPr>
        <w:tc>
          <w:tcPr>
            <w:tcW w:w="192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7104AB59" w14:textId="7777777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 w:rsidRPr="6893CA0A" w:rsidR="3115D98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8370" w:type="dxa"/>
            <w:gridSpan w:val="3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6FF62DED" w14:paraId="5B2E5F48" w14:textId="2A79C7BE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-ES"/>
              </w:rPr>
            </w:pPr>
            <w:r w:rsidRPr="6893CA0A" w:rsidR="5149DCAD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  <w:t xml:space="preserve">Continua o </w:t>
            </w:r>
            <w:r w:rsidRPr="6893CA0A" w:rsidR="5C0B6BE6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  <w:t>diaria.</w:t>
            </w:r>
            <w:r w:rsidRPr="6893CA0A" w:rsidR="5C0B6BE6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  <w:t>-</w:t>
            </w:r>
            <w:r w:rsidRPr="6893CA0A" w:rsidR="28C55138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  <w:t xml:space="preserve"> </w:t>
            </w:r>
            <w:r w:rsidRPr="6893CA0A" w:rsidR="28C55138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 xml:space="preserve">Como la delincuencia es pan de cada die en nuestra sociedad esta plataforma </w:t>
            </w:r>
            <w:r w:rsidRPr="6893CA0A" w:rsidR="4705810C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permitirá</w:t>
            </w:r>
            <w:r w:rsidRPr="6893CA0A" w:rsidR="28C55138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 xml:space="preserve"> la </w:t>
            </w:r>
            <w:r w:rsidRPr="6893CA0A" w:rsidR="5CE10A5D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realización</w:t>
            </w:r>
            <w:r w:rsidRPr="6893CA0A" w:rsidR="28C55138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 xml:space="preserve"> del proceso de manera continua.</w:t>
            </w:r>
          </w:p>
        </w:tc>
      </w:tr>
    </w:tbl>
    <w:p w:rsidRPr="00E844A9" w:rsidR="00E844A9" w:rsidP="6893CA0A" w:rsidRDefault="00E844A9" w14:paraId="0BCB4879" w14:textId="2043A260">
      <w:pPr>
        <w:pStyle w:val="Normal"/>
        <w:autoSpaceDE w:val="0"/>
        <w:autoSpaceDN w:val="0"/>
        <w:adjustRightInd w:val="0"/>
        <w:spacing w:before="120" w:after="60" w:line="276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  <w:lang w:val="es"/>
        </w:rPr>
      </w:pPr>
    </w:p>
    <w:tbl>
      <w:tblPr>
        <w:tblW w:w="946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417"/>
        <w:gridCol w:w="1910"/>
        <w:gridCol w:w="3180"/>
        <w:gridCol w:w="2961"/>
      </w:tblGrid>
      <w:tr w:rsidRPr="00E844A9" w:rsidR="00E844A9" w:rsidTr="6893CA0A" w14:paraId="7EE1A38E" w14:textId="77777777">
        <w:trPr>
          <w:trHeight w:val="1"/>
        </w:trPr>
        <w:tc>
          <w:tcPr>
            <w:tcW w:w="141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10A812CA" w14:textId="7777777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Identificador</w:t>
            </w:r>
          </w:p>
        </w:tc>
        <w:tc>
          <w:tcPr>
            <w:tcW w:w="191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1AE59824" w14:textId="7777777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Actividad</w:t>
            </w:r>
          </w:p>
        </w:tc>
        <w:tc>
          <w:tcPr>
            <w:tcW w:w="31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750A5EDD" w14:textId="7777777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Datos de Entrada</w:t>
            </w:r>
          </w:p>
        </w:tc>
        <w:tc>
          <w:tcPr>
            <w:tcW w:w="296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29E6308F" w14:textId="7777777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Datos de Salida</w:t>
            </w:r>
          </w:p>
        </w:tc>
      </w:tr>
      <w:tr w:rsidRPr="00E844A9" w:rsidR="00E844A9" w:rsidTr="6893CA0A" w14:paraId="70BCE245" w14:textId="77777777">
        <w:trPr>
          <w:trHeight w:val="1"/>
        </w:trPr>
        <w:tc>
          <w:tcPr>
            <w:tcW w:w="141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314C74F9" w14:textId="7777777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1</w:t>
            </w:r>
          </w:p>
        </w:tc>
        <w:tc>
          <w:tcPr>
            <w:tcW w:w="191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3C580C6C" w14:paraId="5D304DFF" w14:textId="1ACFA0B5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10BB654A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>Recepción de denuncias</w:t>
            </w:r>
          </w:p>
        </w:tc>
        <w:tc>
          <w:tcPr>
            <w:tcW w:w="31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2A52D56A" w14:paraId="212D0BCD" w14:textId="7B420F8C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 w:rsidRPr="6893CA0A" w:rsidR="0C678FA0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Información proporcionada por el ciudadano, como la descripción del incidente, la ubicación, detalles relevantes y cualquier evidencia adjunta.</w:t>
            </w:r>
          </w:p>
        </w:tc>
        <w:tc>
          <w:tcPr>
            <w:tcW w:w="296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2A52D56A" w14:paraId="582A7AFB" w14:textId="74F73D95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0C678FA0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Número de registro de la denuncia, confirmación de recepción para el ciudadano, y, posiblemente, un resumen inicial de la denuncia para el equipo encargado de su gestión.</w:t>
            </w:r>
          </w:p>
        </w:tc>
      </w:tr>
      <w:tr w:rsidRPr="00E844A9" w:rsidR="00E844A9" w:rsidTr="6893CA0A" w14:paraId="3334292F" w14:textId="77777777">
        <w:trPr>
          <w:trHeight w:val="1"/>
        </w:trPr>
        <w:tc>
          <w:tcPr>
            <w:tcW w:w="141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19417145" w14:textId="7777777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2</w:t>
            </w:r>
          </w:p>
        </w:tc>
        <w:tc>
          <w:tcPr>
            <w:tcW w:w="191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15B2B14B" w14:paraId="7EA335CF" w14:textId="2978B1FC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7FD3DDC4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>Validación inicial de la denuncia</w:t>
            </w:r>
          </w:p>
        </w:tc>
        <w:tc>
          <w:tcPr>
            <w:tcW w:w="31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15B2B14B" w14:paraId="7B17C3FC" w14:textId="173E2474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ES"/>
              </w:rPr>
            </w:pPr>
            <w:r w:rsidRPr="6893CA0A" w:rsidR="7FD3DDC4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 xml:space="preserve">Información proporcionada por el ciudadano durante la recepción de la </w:t>
            </w:r>
            <w:r w:rsidRPr="6893CA0A" w:rsidR="6C38E2CC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denuncia.</w:t>
            </w:r>
          </w:p>
        </w:tc>
        <w:tc>
          <w:tcPr>
            <w:tcW w:w="296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E64C0DB" w14:paraId="59C69AF9" w14:textId="56FFD3B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6C38E2CC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Confirmación de que la denuncia cumple con los criterios mínimos de validez para su registro.</w:t>
            </w:r>
          </w:p>
        </w:tc>
      </w:tr>
      <w:tr w:rsidRPr="00E844A9" w:rsidR="00E844A9" w:rsidTr="6893CA0A" w14:paraId="2405552A" w14:textId="77777777">
        <w:trPr>
          <w:trHeight w:val="1"/>
        </w:trPr>
        <w:tc>
          <w:tcPr>
            <w:tcW w:w="141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731CCB09" w14:textId="7777777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3</w:t>
            </w:r>
          </w:p>
        </w:tc>
        <w:tc>
          <w:tcPr>
            <w:tcW w:w="191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750523E3" w14:paraId="32A605BE" w14:textId="4DB918D4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9524FBC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>Registro en la base de datos</w:t>
            </w:r>
          </w:p>
        </w:tc>
        <w:tc>
          <w:tcPr>
            <w:tcW w:w="31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750523E3" w14:paraId="26370C0A" w14:textId="6C80552B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9524FBC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Información de la denuncia validada.</w:t>
            </w:r>
          </w:p>
        </w:tc>
        <w:tc>
          <w:tcPr>
            <w:tcW w:w="296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448D1016" w14:paraId="28D59016" w14:textId="511DC924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5ACAE6A1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Inserción de la denuncia en la base de datos, asignación de un número de caso único un registro de la fecha y hora de la denuncia.</w:t>
            </w:r>
          </w:p>
        </w:tc>
      </w:tr>
      <w:tr w:rsidRPr="00E844A9" w:rsidR="00E844A9" w:rsidTr="6893CA0A" w14:paraId="04D4EDE2" w14:textId="77777777">
        <w:trPr>
          <w:trHeight w:val="1"/>
        </w:trPr>
        <w:tc>
          <w:tcPr>
            <w:tcW w:w="141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7BA0F66F" w14:textId="7777777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4</w:t>
            </w:r>
          </w:p>
        </w:tc>
        <w:tc>
          <w:tcPr>
            <w:tcW w:w="191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6C0FFC8B" w14:paraId="691AF9C8" w14:textId="59CC00D5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26C26B7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>Notificación al equipo de gestión</w:t>
            </w:r>
          </w:p>
        </w:tc>
        <w:tc>
          <w:tcPr>
            <w:tcW w:w="31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6C0FFC8B" w14:paraId="4AED586E" w14:textId="1BACE7B3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26C26B7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Número de caso y detalles de la denuncia</w:t>
            </w:r>
          </w:p>
        </w:tc>
        <w:tc>
          <w:tcPr>
            <w:tcW w:w="296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6C0FFC8B" w14:paraId="0E664796" w14:textId="431F32CF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26C26B7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Notificación al equipo encargado de gestionar las denuncias para que puedan comenzar el proceso de seguimiento y resolución.</w:t>
            </w:r>
          </w:p>
        </w:tc>
      </w:tr>
      <w:tr w:rsidRPr="00E844A9" w:rsidR="00E844A9" w:rsidTr="6893CA0A" w14:paraId="01144E57" w14:textId="77777777">
        <w:trPr>
          <w:trHeight w:val="1"/>
        </w:trPr>
        <w:tc>
          <w:tcPr>
            <w:tcW w:w="141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77B6A6E7" w14:textId="7777777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5</w:t>
            </w:r>
          </w:p>
        </w:tc>
        <w:tc>
          <w:tcPr>
            <w:tcW w:w="191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309745FF" w14:paraId="352DE7C7" w14:textId="53B555F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ED7D317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>Confirmación al ciudadano</w:t>
            </w:r>
          </w:p>
        </w:tc>
        <w:tc>
          <w:tcPr>
            <w:tcW w:w="31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309745FF" w14:paraId="3D217A83" w14:textId="0E71DF93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ED7D317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Número de registro de la denuncia.</w:t>
            </w:r>
          </w:p>
        </w:tc>
        <w:tc>
          <w:tcPr>
            <w:tcW w:w="296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309745FF" w14:paraId="4865B66D" w14:textId="11E2F0A5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ED7D317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Confirmación enviada al ciudadano de que su denuncia ha sido registrada con éxito en el sistema, posiblemente incluyendo el número de caso asignado para referencia futura.</w:t>
            </w:r>
          </w:p>
        </w:tc>
      </w:tr>
      <w:tr w:rsidRPr="00E844A9" w:rsidR="00E844A9" w:rsidTr="6893CA0A" w14:paraId="58B87E6C" w14:textId="77777777">
        <w:trPr>
          <w:trHeight w:val="1"/>
        </w:trPr>
        <w:tc>
          <w:tcPr>
            <w:tcW w:w="141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00E844A9" w14:paraId="030E11D0" w14:textId="7777777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3115D98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6</w:t>
            </w:r>
          </w:p>
        </w:tc>
        <w:tc>
          <w:tcPr>
            <w:tcW w:w="191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1E6BE717" w14:paraId="4DCE0080" w14:textId="65ECEEAC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15086556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>Actualización del estado de la denuncia</w:t>
            </w:r>
          </w:p>
        </w:tc>
        <w:tc>
          <w:tcPr>
            <w:tcW w:w="31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1E6BE717" w14:paraId="72F60CB8" w14:textId="26B7ABF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15086556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Acciones realizadas por el equipo de gestión de denuncias.</w:t>
            </w:r>
          </w:p>
        </w:tc>
        <w:tc>
          <w:tcPr>
            <w:tcW w:w="296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E844A9" w:rsidR="00E844A9" w:rsidP="6893CA0A" w:rsidRDefault="1E6BE717" w14:paraId="6452D4BF" w14:textId="5B359F65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 w:rsidRPr="6893CA0A" w:rsidR="15086556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En revisión", "En proceso de investigación", "Resuelto", etc. (será visible para el equipo y el ciudadano.)</w:t>
            </w:r>
          </w:p>
        </w:tc>
      </w:tr>
    </w:tbl>
    <w:p w:rsidRPr="00E844A9" w:rsidR="00E844A9" w:rsidP="6893CA0A" w:rsidRDefault="00E844A9" w14:paraId="59EEAA34" w14:textId="50366AA3">
      <w:pPr>
        <w:pStyle w:val="Normal"/>
        <w:autoSpaceDE w:val="0"/>
        <w:autoSpaceDN w:val="0"/>
        <w:adjustRightInd w:val="0"/>
        <w:spacing w:before="120" w:after="60" w:line="480" w:lineRule="auto"/>
        <w:ind w:left="0"/>
        <w:jc w:val="both"/>
        <w:rPr>
          <w:rFonts w:ascii="Arial" w:hAnsi="Arial" w:eastAsia="Arial" w:cs="Arial"/>
          <w:color w:val="000000"/>
          <w:sz w:val="24"/>
          <w:szCs w:val="24"/>
          <w:lang w:val="es"/>
        </w:rPr>
      </w:pP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Diagrama del Proceso</w:t>
      </w:r>
    </w:p>
    <w:p w:rsidRPr="00E844A9" w:rsidR="00E844A9" w:rsidP="6893CA0A" w:rsidRDefault="00E844A9" w14:paraId="06670491" w14:textId="6C5822EA">
      <w:pPr>
        <w:pStyle w:val="Normal"/>
        <w:autoSpaceDE w:val="0"/>
        <w:autoSpaceDN w:val="0"/>
        <w:adjustRightInd w:val="0"/>
        <w:spacing w:before="120" w:after="60" w:line="48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="302EC06F">
        <w:drawing>
          <wp:inline wp14:editId="64FBCB2E" wp14:anchorId="3311A176">
            <wp:extent cx="6391276" cy="2816494"/>
            <wp:effectExtent l="0" t="0" r="0" b="0"/>
            <wp:docPr id="1890658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8f8d670e441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6" cy="28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844A9" w:rsidR="00E844A9" w:rsidP="6893CA0A" w:rsidRDefault="00E844A9" w14:paraId="22D245E0" w14:textId="58FA9DA1">
      <w:pPr>
        <w:pStyle w:val="Normal"/>
        <w:autoSpaceDE w:val="0"/>
        <w:autoSpaceDN w:val="0"/>
        <w:adjustRightInd w:val="0"/>
        <w:spacing w:before="120" w:after="60" w:line="48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="7C1FDC2F">
        <w:drawing>
          <wp:inline wp14:editId="56D04EF7" wp14:anchorId="1271E01C">
            <wp:extent cx="5619752" cy="1685925"/>
            <wp:effectExtent l="0" t="0" r="0" b="0"/>
            <wp:docPr id="152807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e546757705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347FB6" w:rsidP="6893CA0A" w:rsidRDefault="5D347FB6" w14:paraId="4B362BB7" w14:textId="3C38D076">
      <w:pPr>
        <w:pStyle w:val="Normal"/>
        <w:spacing w:before="120" w:after="60" w:line="48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</w:pPr>
      <w:r w:rsidR="7C1FDC2F">
        <w:drawing>
          <wp:inline wp14:editId="1638386A" wp14:anchorId="1DF66A59">
            <wp:extent cx="5619752" cy="1609725"/>
            <wp:effectExtent l="0" t="0" r="0" b="0"/>
            <wp:docPr id="960118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7715d70cd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93CA0A" w:rsidR="64A81CB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Descripción de </w:t>
      </w:r>
      <w:r w:rsidRPr="6893CA0A" w:rsidR="5D6E61B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a</w:t>
      </w:r>
      <w:r w:rsidRPr="6893CA0A" w:rsidR="64A81CB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ctividades</w:t>
      </w:r>
    </w:p>
    <w:p w:rsidR="5D347FB6" w:rsidP="6893CA0A" w:rsidRDefault="5D347FB6" w14:paraId="2B269E56" w14:textId="4DC69DB3">
      <w:pPr>
        <w:pStyle w:val="Normal"/>
        <w:spacing w:before="120" w:after="60" w:line="480" w:lineRule="auto"/>
        <w:ind w:left="0" w:firstLine="708"/>
        <w:jc w:val="both"/>
        <w:rPr>
          <w:rFonts w:ascii="Arial" w:hAnsi="Arial" w:eastAsia="Arial" w:cs="Arial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>El proceso de Registro de Denuncia es fundamental en la plataforma de Denuncia Ciudadana, ya que permite a los ciudadanos informar sobre incidentes delictivos y contribuir activamente a la seguridad pública. A continuación, se detallan las actividades que componen este proceso:</w:t>
      </w:r>
    </w:p>
    <w:p w:rsidR="5D347FB6" w:rsidP="6893CA0A" w:rsidRDefault="5D347FB6" w14:paraId="70C61FC6" w14:textId="07785A3B">
      <w:pPr>
        <w:pStyle w:val="ListParagraph"/>
        <w:numPr>
          <w:ilvl w:val="0"/>
          <w:numId w:val="12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 Acceso a la </w:t>
      </w:r>
      <w:r w:rsidRPr="6893CA0A" w:rsidR="4E36958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p</w:t>
      </w: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lataforma:</w:t>
      </w:r>
    </w:p>
    <w:p w:rsidR="5D347FB6" w:rsidP="6893CA0A" w:rsidRDefault="5D347FB6" w14:paraId="70333141" w14:textId="5899FC05">
      <w:pPr>
        <w:spacing w:before="120" w:after="60" w:line="48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 xml:space="preserve"> Los ciudadanos acceden a la plataforma a través de un portal web o una aplicación móvil dedicada.</w:t>
      </w:r>
    </w:p>
    <w:p w:rsidR="5D347FB6" w:rsidP="6893CA0A" w:rsidRDefault="5D347FB6" w14:paraId="3A68AB7C" w14:textId="35F68E55">
      <w:pPr>
        <w:pStyle w:val="ListParagraph"/>
        <w:numPr>
          <w:ilvl w:val="0"/>
          <w:numId w:val="11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I</w:t>
      </w: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nicio de Sesión o Registro:</w:t>
      </w:r>
    </w:p>
    <w:p w:rsidR="5D347FB6" w:rsidP="6893CA0A" w:rsidRDefault="5D347FB6" w14:paraId="373C6F02" w14:textId="2DA3E4A9">
      <w:pPr>
        <w:spacing w:before="120" w:after="60" w:line="48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  <w:lang w:val="es-ES"/>
        </w:rPr>
      </w:pPr>
      <w:r w:rsidRPr="6893CA0A" w:rsidR="6797E9E2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-ES"/>
        </w:rPr>
        <w:t xml:space="preserve">Los usuarios inician sesión en sus cuentas existentes o se registran como nuevos usuarios proporcionando la información requerida, como nombre, dirección de correo electrónico y </w:t>
      </w:r>
      <w:r w:rsidRPr="6893CA0A" w:rsidR="6797E9E2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-ES"/>
        </w:rPr>
        <w:t>ubicación.</w:t>
      </w:r>
      <w:r w:rsidRPr="6893CA0A" w:rsidR="1000103A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-ES"/>
        </w:rPr>
        <w:t>z</w:t>
      </w:r>
    </w:p>
    <w:p w:rsidR="5D347FB6" w:rsidP="6893CA0A" w:rsidRDefault="5D347FB6" w14:paraId="2A6D73A2" w14:textId="6F984441">
      <w:pPr>
        <w:pStyle w:val="ListParagraph"/>
        <w:numPr>
          <w:ilvl w:val="0"/>
          <w:numId w:val="10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Selección del </w:t>
      </w:r>
      <w:r w:rsidRPr="6893CA0A" w:rsidR="5DD17A6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t</w:t>
      </w: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ipo de </w:t>
      </w:r>
      <w:r w:rsidRPr="6893CA0A" w:rsidR="4E639D4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d</w:t>
      </w: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enuncia:</w:t>
      </w:r>
    </w:p>
    <w:p w:rsidR="5D347FB6" w:rsidP="6893CA0A" w:rsidRDefault="5D347FB6" w14:paraId="6FDC0631" w14:textId="5F0BA0F3">
      <w:pPr>
        <w:spacing w:before="120" w:after="60" w:line="48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>Los usuarios eligen el tipo de incidente delictivo que desean denunciar, como robo, vandalismo, agresión, etc.</w:t>
      </w:r>
    </w:p>
    <w:p w:rsidR="5D347FB6" w:rsidP="6893CA0A" w:rsidRDefault="5D347FB6" w14:paraId="08D546C0" w14:textId="4A1A274D">
      <w:pPr>
        <w:pStyle w:val="ListParagraph"/>
        <w:numPr>
          <w:ilvl w:val="0"/>
          <w:numId w:val="9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Ingreso de </w:t>
      </w:r>
      <w:r w:rsidRPr="6893CA0A" w:rsidR="457C190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i</w:t>
      </w: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nformación de la </w:t>
      </w:r>
      <w:r w:rsidRPr="6893CA0A" w:rsidR="660AD6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d</w:t>
      </w: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enuncia:</w:t>
      </w:r>
    </w:p>
    <w:p w:rsidR="5D347FB6" w:rsidP="6893CA0A" w:rsidRDefault="5D347FB6" w14:paraId="5EC0DBC1" w14:textId="063E5E9C">
      <w:pPr>
        <w:spacing w:before="120" w:after="60" w:line="48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>Los usuarios completan un formulario detallando la información relevante sobre el incidente, incluyendo la ubicación, la descripción de lo sucedido, y cualquier evidencia o detalles adicionales disponibles.</w:t>
      </w:r>
    </w:p>
    <w:p w:rsidR="5D347FB6" w:rsidP="6893CA0A" w:rsidRDefault="5D347FB6" w14:paraId="35BC6803" w14:textId="6D9B7727">
      <w:pPr>
        <w:pStyle w:val="ListParagraph"/>
        <w:numPr>
          <w:ilvl w:val="0"/>
          <w:numId w:val="8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Adjuntar </w:t>
      </w:r>
      <w:r w:rsidRPr="6893CA0A" w:rsidR="774F7E9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e</w:t>
      </w: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videncia (Opcional):</w:t>
      </w:r>
    </w:p>
    <w:p w:rsidR="5D347FB6" w:rsidP="6893CA0A" w:rsidRDefault="5D347FB6" w14:paraId="74C2BA90" w14:textId="56213A09">
      <w:pPr>
        <w:spacing w:before="120" w:after="60" w:line="48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>Los usuarios tienen la opción de adjuntar fotografías, videos u otros archivos que respalden su denuncia.</w:t>
      </w:r>
    </w:p>
    <w:p w:rsidR="5D347FB6" w:rsidP="6893CA0A" w:rsidRDefault="5D347FB6" w14:paraId="416617ED" w14:textId="3DEA3200">
      <w:pPr>
        <w:pStyle w:val="ListParagraph"/>
        <w:numPr>
          <w:ilvl w:val="0"/>
          <w:numId w:val="7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Revisión de la </w:t>
      </w:r>
      <w:r w:rsidRPr="6893CA0A" w:rsidR="4648279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d</w:t>
      </w: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enuncia:</w:t>
      </w:r>
    </w:p>
    <w:p w:rsidR="5D347FB6" w:rsidP="6893CA0A" w:rsidRDefault="5D347FB6" w14:paraId="1B00BD9B" w14:textId="0F06C96F">
      <w:pPr>
        <w:spacing w:before="120" w:after="60" w:line="48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>El sistema realiza una verificación preliminar de la denuncia para asegurar que la información proporcionada sea coherente y completa.</w:t>
      </w:r>
    </w:p>
    <w:p w:rsidR="5D347FB6" w:rsidP="6893CA0A" w:rsidRDefault="5D347FB6" w14:paraId="06AD50E7" w14:textId="53C51F5E">
      <w:pPr>
        <w:pStyle w:val="ListParagraph"/>
        <w:numPr>
          <w:ilvl w:val="0"/>
          <w:numId w:val="6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-ES"/>
        </w:rPr>
      </w:pP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Confirmación y </w:t>
      </w:r>
      <w:r w:rsidRPr="6893CA0A" w:rsidR="1B03029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e</w:t>
      </w: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nvío de </w:t>
      </w: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la</w:t>
      </w:r>
      <w:r w:rsidRPr="6893CA0A" w:rsidR="39855116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 d</w:t>
      </w: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enuncia:</w:t>
      </w:r>
    </w:p>
    <w:p w:rsidR="5D347FB6" w:rsidP="6893CA0A" w:rsidRDefault="5D347FB6" w14:paraId="746BB643" w14:textId="6C31B3B0">
      <w:pPr>
        <w:spacing w:before="120" w:after="60" w:line="48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>Una vez revisada, los usuarios confirman la información de su denuncia y la envían a través de la plataforma.</w:t>
      </w:r>
    </w:p>
    <w:p w:rsidR="5D347FB6" w:rsidP="6893CA0A" w:rsidRDefault="5D347FB6" w14:paraId="2A12B0BE" w14:textId="7A7696EE">
      <w:pPr>
        <w:pStyle w:val="ListParagraph"/>
        <w:numPr>
          <w:ilvl w:val="0"/>
          <w:numId w:val="5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Recibo de </w:t>
      </w:r>
      <w:r w:rsidRPr="6893CA0A" w:rsidR="711716B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c</w:t>
      </w: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onfirmación:</w:t>
      </w:r>
    </w:p>
    <w:p w:rsidR="5D347FB6" w:rsidP="6893CA0A" w:rsidRDefault="5D347FB6" w14:paraId="46B473F9" w14:textId="58F2CDE6">
      <w:pPr>
        <w:spacing w:before="120" w:after="60" w:line="48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  <w:lang w:val="es-ES"/>
        </w:rPr>
      </w:pPr>
      <w:bookmarkStart w:name="_Int_4OKUKbK8" w:id="0"/>
      <w:r w:rsidRPr="6893CA0A" w:rsidR="6797E9E2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-ES"/>
        </w:rPr>
        <w:t>Los usuarios reciben un recibo de confirmación que indica que su denuncia ha sido recibida exitosamente por el sistema.</w:t>
      </w:r>
      <w:bookmarkEnd w:id="0"/>
    </w:p>
    <w:p w:rsidR="5D347FB6" w:rsidP="6893CA0A" w:rsidRDefault="5D347FB6" w14:paraId="11A2E76B" w14:textId="6E77B5BC">
      <w:pPr>
        <w:pStyle w:val="ListParagraph"/>
        <w:numPr>
          <w:ilvl w:val="0"/>
          <w:numId w:val="4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-ES"/>
        </w:rPr>
      </w:pP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Seguimiento de </w:t>
      </w:r>
      <w:r w:rsidRPr="6893CA0A" w:rsidR="1CCDA5C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e</w:t>
      </w: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stado:</w:t>
      </w:r>
    </w:p>
    <w:p w:rsidR="5D347FB6" w:rsidP="6893CA0A" w:rsidRDefault="5D347FB6" w14:paraId="46E4E952" w14:textId="08A360A7">
      <w:pPr>
        <w:spacing w:before="120" w:after="60" w:line="48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>Los usuarios pueden hacer un seguimiento del estado de su denuncia a través de la plataforma, recibiendo actualizaciones sobre su progreso.</w:t>
      </w:r>
    </w:p>
    <w:p w:rsidR="5D347FB6" w:rsidP="6893CA0A" w:rsidRDefault="5D347FB6" w14:paraId="4978903E" w14:textId="1C876621">
      <w:pPr>
        <w:pStyle w:val="ListParagraph"/>
        <w:numPr>
          <w:ilvl w:val="0"/>
          <w:numId w:val="3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-ES"/>
        </w:rPr>
      </w:pP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Colaboración con las </w:t>
      </w:r>
      <w:r w:rsidRPr="6893CA0A" w:rsidR="7B4E59E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a</w:t>
      </w: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utoridades (</w:t>
      </w:r>
      <w:r w:rsidRPr="6893CA0A" w:rsidR="1F29E87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o</w:t>
      </w:r>
      <w:r w:rsidRPr="6893CA0A" w:rsidR="6797E9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pcional):</w:t>
      </w:r>
    </w:p>
    <w:p w:rsidR="6DCFC4C5" w:rsidP="6893CA0A" w:rsidRDefault="6DCFC4C5" w14:paraId="72BFA0B1" w14:textId="2CB5DB11">
      <w:pPr>
        <w:spacing w:before="120" w:after="60" w:line="48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>En algunos casos, los usuarios pueden optar por colaborar directamente con las autoridades proporcionando información adicional o testimonios si así lo desean.</w:t>
      </w:r>
    </w:p>
    <w:p w:rsidR="6DCFC4C5" w:rsidP="6893CA0A" w:rsidRDefault="6DCFC4C5" w14:paraId="4C317D45" w14:textId="7B455F99">
      <w:pPr>
        <w:spacing w:before="120" w:after="60" w:line="48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  <w:lang w:val="es"/>
        </w:rPr>
      </w:pPr>
      <w:r w:rsidRPr="6893CA0A" w:rsidR="6797E9E2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>Este proceso garantiza una forma eficiente y segura para que los ciudadanos reporten incidentes delictivos, fortaleciendo así la colaboración entre la comunidad y las autoridades en la lucha contra la delincuencia.</w:t>
      </w:r>
    </w:p>
    <w:p w:rsidR="6DCFC4C5" w:rsidP="6893CA0A" w:rsidRDefault="6DCFC4C5" w14:paraId="56265151" w14:textId="3687F7CC">
      <w:pPr>
        <w:pStyle w:val="ListParagraph"/>
        <w:numPr>
          <w:ilvl w:val="0"/>
          <w:numId w:val="13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</w:pP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Proceso 2</w:t>
      </w:r>
      <w:r w:rsidRPr="6893CA0A" w:rsidR="3460444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6893CA0A" w:rsidR="59BAD4D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Análisis y gestión de denuncias</w:t>
      </w:r>
    </w:p>
    <w:p w:rsidR="6DCFC4C5" w:rsidP="6893CA0A" w:rsidRDefault="6DCFC4C5" w14:paraId="3CC4BDE9" w14:textId="30282220">
      <w:pPr>
        <w:pStyle w:val="Normal"/>
        <w:spacing w:before="120" w:after="60" w:line="480" w:lineRule="auto"/>
        <w:ind w:left="0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-ES"/>
        </w:rPr>
      </w:pP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Ficha de </w:t>
      </w:r>
      <w:r w:rsidRPr="6893CA0A" w:rsidR="7FB4DF2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p</w:t>
      </w: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roceso</w:t>
      </w:r>
    </w:p>
    <w:tbl>
      <w:tblPr>
        <w:tblW w:w="8888" w:type="dxa"/>
        <w:tblInd w:w="104" w:type="dxa"/>
        <w:tblLook w:val="0000" w:firstRow="0" w:lastRow="0" w:firstColumn="0" w:lastColumn="0" w:noHBand="0" w:noVBand="0"/>
      </w:tblPr>
      <w:tblGrid>
        <w:gridCol w:w="1815"/>
        <w:gridCol w:w="4095"/>
        <w:gridCol w:w="1755"/>
        <w:gridCol w:w="1223"/>
      </w:tblGrid>
      <w:tr w:rsidR="6DCFC4C5" w:rsidTr="6893CA0A" w14:paraId="5EFA733B" w14:textId="77777777">
        <w:trPr>
          <w:trHeight w:val="1"/>
        </w:trPr>
        <w:tc>
          <w:tcPr>
            <w:tcW w:w="18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3E2DF50A" w14:textId="77777777">
            <w:pPr>
              <w:spacing w:after="0" w:line="276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 xml:space="preserve">Número o código </w:t>
            </w:r>
          </w:p>
          <w:p w:rsidR="6DCFC4C5" w:rsidP="6893CA0A" w:rsidRDefault="6DCFC4C5" w14:paraId="7D6D93B0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de proceso</w:t>
            </w:r>
          </w:p>
        </w:tc>
        <w:tc>
          <w:tcPr>
            <w:tcW w:w="409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6EB7C7D5" w14:textId="1324D0EF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PROC-00</w:t>
            </w:r>
            <w:r w:rsidRPr="6893CA0A" w:rsidR="6E7858D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2</w:t>
            </w:r>
          </w:p>
        </w:tc>
        <w:tc>
          <w:tcPr>
            <w:tcW w:w="175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7FB00394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Proceso</w:t>
            </w:r>
          </w:p>
        </w:tc>
        <w:tc>
          <w:tcPr>
            <w:tcW w:w="1223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2F5A580F" w:rsidP="6893CA0A" w:rsidRDefault="2F5A580F" w14:paraId="771995FB" w14:textId="4B473BCB">
            <w:pPr>
              <w:pStyle w:val="Normal"/>
              <w:spacing w:after="0"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</w:pPr>
            <w:r w:rsidRPr="6893CA0A" w:rsidR="2F5A580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Análisis y gestión de denuncias</w:t>
            </w:r>
          </w:p>
          <w:p w:rsidR="6DCFC4C5" w:rsidP="6893CA0A" w:rsidRDefault="6DCFC4C5" w14:paraId="1C926C09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</w:tr>
      <w:tr w:rsidR="6DCFC4C5" w:rsidTr="6893CA0A" w14:paraId="61E5D058" w14:textId="77777777">
        <w:trPr>
          <w:trHeight w:val="1"/>
        </w:trPr>
        <w:tc>
          <w:tcPr>
            <w:tcW w:w="18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42D44A44" w14:textId="5F6DBDF8">
            <w:pPr>
              <w:spacing w:line="276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409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3E78D4B4" w14:textId="781F90FD">
            <w:pPr>
              <w:spacing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-ES"/>
              </w:rPr>
            </w:pPr>
          </w:p>
        </w:tc>
        <w:tc>
          <w:tcPr>
            <w:tcW w:w="175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22776900" w:rsidP="6893CA0A" w:rsidRDefault="22776900" w14:paraId="24C30D14" w14:textId="0EAA3CE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5164396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Responsable</w:t>
            </w:r>
          </w:p>
        </w:tc>
        <w:tc>
          <w:tcPr>
            <w:tcW w:w="1223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22776900" w:rsidP="6893CA0A" w:rsidRDefault="22776900" w14:paraId="66298D23" w14:textId="00ACC0AF">
            <w:pPr>
              <w:spacing w:after="0" w:line="276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"/>
              </w:rPr>
            </w:pPr>
            <w:r w:rsidRPr="6893CA0A" w:rsidR="5164396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 xml:space="preserve">Jefe de </w:t>
            </w:r>
            <w:r w:rsidRPr="6893CA0A" w:rsidR="2CA2AE7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p</w:t>
            </w:r>
            <w:r w:rsidRPr="6893CA0A" w:rsidR="5164396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roducto</w:t>
            </w:r>
          </w:p>
        </w:tc>
      </w:tr>
      <w:tr w:rsidR="6DCFC4C5" w:rsidTr="6893CA0A" w14:paraId="084EB53E" w14:textId="77777777">
        <w:trPr>
          <w:trHeight w:val="1"/>
        </w:trPr>
        <w:tc>
          <w:tcPr>
            <w:tcW w:w="18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35142BEB" w14:textId="77777777">
            <w:pPr>
              <w:spacing w:after="0" w:line="276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"/>
              </w:rPr>
            </w:pPr>
          </w:p>
          <w:p w:rsidR="45E8ABC8" w:rsidP="6893CA0A" w:rsidRDefault="45E8ABC8" w14:paraId="58CFB1D2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73743B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Objetivo / Propósito</w:t>
            </w:r>
          </w:p>
          <w:p w:rsidR="6DCFC4C5" w:rsidP="6893CA0A" w:rsidRDefault="6DCFC4C5" w14:paraId="13566232" w14:textId="10FAC01B">
            <w:pPr>
              <w:pStyle w:val="Normal"/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409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45E8ABC8" w:rsidP="6893CA0A" w:rsidRDefault="45E8ABC8" w14:paraId="4368B142" w14:textId="2FD3698A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 w:rsidRPr="6893CA0A" w:rsidR="73743BD1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El proceso de Análisis y Gestión de Denuncias pretende clasificar y asignar acciones a los reportes de delitos recibidos, garantizando una gestión adecuada de la información y una respuesta eficiente a cada situación reportada.</w:t>
            </w:r>
          </w:p>
        </w:tc>
        <w:tc>
          <w:tcPr>
            <w:tcW w:w="175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398A30B8" w14:textId="199ED840">
            <w:pPr>
              <w:spacing w:after="0" w:line="276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223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18619BC2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</w:tr>
      <w:tr w:rsidR="6DCFC4C5" w:rsidTr="6893CA0A" w14:paraId="2A8968D5" w14:textId="77777777">
        <w:trPr>
          <w:trHeight w:val="1"/>
        </w:trPr>
        <w:tc>
          <w:tcPr>
            <w:tcW w:w="18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46577472" w:rsidP="6893CA0A" w:rsidRDefault="46577472" w14:paraId="58684310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5E31E88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Frecuencia</w:t>
            </w:r>
          </w:p>
          <w:p w:rsidR="6DCFC4C5" w:rsidP="6893CA0A" w:rsidRDefault="6DCFC4C5" w14:paraId="1E273A12" w14:textId="08071238">
            <w:pPr>
              <w:spacing w:after="0" w:line="276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409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1F0F7744" w:rsidP="6893CA0A" w:rsidRDefault="1F0F7744" w14:paraId="1CCEF253" w14:textId="129F3233">
            <w:pPr>
              <w:shd w:val="clear" w:color="auto" w:fill="FFFFFF" w:themeFill="background1"/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-ES"/>
              </w:rPr>
            </w:pPr>
            <w:r w:rsidRPr="6893CA0A" w:rsidR="03A6F047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  <w:t>Periódica</w:t>
            </w:r>
            <w:r w:rsidRPr="6893CA0A" w:rsidR="03A6F047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: Si el número de reportes de delitos es moderado y se reciben de manera constante pero no necesariamente todos los días, el proceso podría realizarse periódicamente, por ejemplo, varias veces a la semana o una vez por semana.</w:t>
            </w:r>
          </w:p>
          <w:p w:rsidR="6DCFC4C5" w:rsidP="6893CA0A" w:rsidRDefault="6DCFC4C5" w14:paraId="7712406E" w14:textId="247BE650">
            <w:pPr>
              <w:spacing w:after="0" w:line="276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175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6B22AA11" w14:textId="77777777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1223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0A278D0E" w14:textId="77777777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</w:tr>
    </w:tbl>
    <w:p w:rsidR="6DCFC4C5" w:rsidP="6893CA0A" w:rsidRDefault="6DCFC4C5" w14:paraId="5D882D90" w14:textId="4A8B55D9">
      <w:pPr>
        <w:spacing w:before="120" w:after="60" w:line="276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-ES"/>
        </w:rPr>
      </w:pPr>
    </w:p>
    <w:tbl>
      <w:tblPr>
        <w:tblW w:w="0" w:type="auto"/>
        <w:tblInd w:w="104" w:type="dxa"/>
        <w:tblLook w:val="0000" w:firstRow="0" w:lastRow="0" w:firstColumn="0" w:lastColumn="0" w:noHBand="0" w:noVBand="0"/>
      </w:tblPr>
      <w:tblGrid>
        <w:gridCol w:w="1537"/>
        <w:gridCol w:w="2114"/>
        <w:gridCol w:w="2536"/>
        <w:gridCol w:w="2539"/>
      </w:tblGrid>
      <w:tr w:rsidR="6DCFC4C5" w:rsidTr="6893CA0A" w14:paraId="020C2E0E" w14:textId="77777777">
        <w:trPr>
          <w:trHeight w:val="1"/>
        </w:trPr>
        <w:tc>
          <w:tcPr>
            <w:tcW w:w="141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6843E960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Identificador</w:t>
            </w:r>
          </w:p>
        </w:tc>
        <w:tc>
          <w:tcPr>
            <w:tcW w:w="191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05E14D8D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Actividad</w:t>
            </w:r>
          </w:p>
        </w:tc>
        <w:tc>
          <w:tcPr>
            <w:tcW w:w="31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004BA8D7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Datos de Entrada</w:t>
            </w:r>
          </w:p>
        </w:tc>
        <w:tc>
          <w:tcPr>
            <w:tcW w:w="296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4BA2B518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Datos de Salida</w:t>
            </w:r>
          </w:p>
        </w:tc>
      </w:tr>
      <w:tr w:rsidR="6DCFC4C5" w:rsidTr="6893CA0A" w14:paraId="39C391EE" w14:textId="77777777">
        <w:trPr>
          <w:trHeight w:val="1"/>
        </w:trPr>
        <w:tc>
          <w:tcPr>
            <w:tcW w:w="141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10821C67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1</w:t>
            </w:r>
          </w:p>
        </w:tc>
        <w:tc>
          <w:tcPr>
            <w:tcW w:w="191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5237C08C" w:rsidP="6893CA0A" w:rsidRDefault="5237C08C" w14:paraId="47BA11DF" w14:textId="6A10DCFD">
            <w:pPr>
              <w:spacing w:after="0" w:line="276" w:lineRule="auto"/>
              <w:rPr>
                <w:rFonts w:ascii="Arial" w:hAnsi="Arial" w:eastAsia="Arial" w:cs="Arial"/>
                <w:b w:val="1"/>
                <w:bCs w:val="1"/>
                <w:color w:val="0D0D0D" w:themeColor="text1" w:themeTint="F2"/>
                <w:sz w:val="24"/>
                <w:szCs w:val="24"/>
                <w:lang w:val="es-ES"/>
              </w:rPr>
            </w:pPr>
            <w:r w:rsidRPr="6893CA0A" w:rsidR="58E491CE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  <w:t xml:space="preserve">Recepción de </w:t>
            </w:r>
            <w:r w:rsidRPr="6893CA0A" w:rsidR="3F9476CD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>i</w:t>
            </w:r>
            <w:r w:rsidRPr="6893CA0A" w:rsidR="58E491CE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  <w:t>nformación</w:t>
            </w:r>
          </w:p>
        </w:tc>
        <w:tc>
          <w:tcPr>
            <w:tcW w:w="31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5237C08C" w:rsidP="6893CA0A" w:rsidRDefault="5237C08C" w14:paraId="109A1C8A" w14:textId="07C9DD21">
            <w:pPr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-ES"/>
              </w:rPr>
            </w:pPr>
            <w:r w:rsidRPr="6893CA0A" w:rsidR="58E491C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Información sobre lugares o personas peligrosas enviada por los usuarios a través de la interfaz de la red social.</w:t>
            </w:r>
          </w:p>
          <w:p w:rsidR="5237C08C" w:rsidP="6893CA0A" w:rsidRDefault="5237C08C" w14:paraId="2EF6CF22" w14:textId="17E71FFF">
            <w:pPr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-ES"/>
              </w:rPr>
            </w:pPr>
            <w:r w:rsidRPr="6893CA0A" w:rsidR="58E491C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Detalles como ubicación, descripción del riesgo y cualquier evidencia adjunta (fotos, videos, etc.).</w:t>
            </w:r>
          </w:p>
        </w:tc>
        <w:tc>
          <w:tcPr>
            <w:tcW w:w="296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5237C08C" w:rsidP="6893CA0A" w:rsidRDefault="5237C08C" w14:paraId="6C54C688" w14:textId="43ADF01D">
            <w:pPr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58E491C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Información registrada en el sistema y lista para su análisis.</w:t>
            </w:r>
          </w:p>
        </w:tc>
      </w:tr>
      <w:tr w:rsidR="6DCFC4C5" w:rsidTr="6893CA0A" w14:paraId="45512C8F" w14:textId="77777777">
        <w:trPr>
          <w:trHeight w:val="1"/>
        </w:trPr>
        <w:tc>
          <w:tcPr>
            <w:tcW w:w="141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31302039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2</w:t>
            </w:r>
          </w:p>
        </w:tc>
        <w:tc>
          <w:tcPr>
            <w:tcW w:w="191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27E2721" w:rsidP="6893CA0A" w:rsidRDefault="027E2721" w14:paraId="220EF9D6" w14:textId="5C8E2D55">
            <w:pPr>
              <w:spacing w:after="0" w:line="276" w:lineRule="auto"/>
              <w:rPr>
                <w:rFonts w:ascii="Arial" w:hAnsi="Arial" w:eastAsia="Arial" w:cs="Arial"/>
                <w:b w:val="1"/>
                <w:bCs w:val="1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17771C58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 xml:space="preserve">Clasificación de </w:t>
            </w:r>
            <w:r w:rsidRPr="6893CA0A" w:rsidR="1A8CDBE6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>i</w:t>
            </w:r>
            <w:r w:rsidRPr="6893CA0A" w:rsidR="17771C58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>nformación</w:t>
            </w:r>
          </w:p>
        </w:tc>
        <w:tc>
          <w:tcPr>
            <w:tcW w:w="31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27E2721" w:rsidP="6893CA0A" w:rsidRDefault="027E2721" w14:paraId="33B1E554" w14:textId="1DFD5DC0">
            <w:pPr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-ES"/>
              </w:rPr>
            </w:pPr>
            <w:r w:rsidRPr="6893CA0A" w:rsidR="17771C58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Información sobre lugares o personas peligrosas registrada en el sistema.</w:t>
            </w:r>
          </w:p>
        </w:tc>
        <w:tc>
          <w:tcPr>
            <w:tcW w:w="296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27E2721" w:rsidP="6893CA0A" w:rsidRDefault="027E2721" w14:paraId="6F5825CB" w14:textId="1099EADC">
            <w:pPr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17771C58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Información clasificada según el tipo de riesgo, gravedad y otros criterios relevantes.</w:t>
            </w:r>
          </w:p>
          <w:p w:rsidR="027E2721" w:rsidP="6893CA0A" w:rsidRDefault="027E2721" w14:paraId="34315D80" w14:textId="1E791AD3">
            <w:pPr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17771C58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Asignación de etiquetas o categorías para facilitar la organización y búsqueda de la información.</w:t>
            </w:r>
          </w:p>
        </w:tc>
      </w:tr>
      <w:tr w:rsidR="6DCFC4C5" w:rsidTr="6893CA0A" w14:paraId="455F385A" w14:textId="77777777">
        <w:trPr>
          <w:trHeight w:val="1"/>
        </w:trPr>
        <w:tc>
          <w:tcPr>
            <w:tcW w:w="141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62C76B97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3</w:t>
            </w:r>
          </w:p>
        </w:tc>
        <w:tc>
          <w:tcPr>
            <w:tcW w:w="191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79BAAD01" w:rsidP="6893CA0A" w:rsidRDefault="79BAAD01" w14:paraId="6B62646F" w14:textId="680FCFBB">
            <w:pPr>
              <w:spacing w:after="0" w:line="276" w:lineRule="auto"/>
              <w:rPr>
                <w:rFonts w:ascii="Arial" w:hAnsi="Arial" w:eastAsia="Arial" w:cs="Arial"/>
                <w:b w:val="1"/>
                <w:bCs w:val="1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2A4EBDD7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 xml:space="preserve">Gestión de la </w:t>
            </w:r>
            <w:r w:rsidRPr="6893CA0A" w:rsidR="384418B2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>i</w:t>
            </w:r>
            <w:r w:rsidRPr="6893CA0A" w:rsidR="2A4EBDD7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>nformación</w:t>
            </w:r>
          </w:p>
        </w:tc>
        <w:tc>
          <w:tcPr>
            <w:tcW w:w="31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79BAAD01" w:rsidP="6893CA0A" w:rsidRDefault="79BAAD01" w14:paraId="60F2F50A" w14:textId="1F0EF3E1">
            <w:pPr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2A4EBDD7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Información sobre lugares o personas peligrosas clasificada.</w:t>
            </w:r>
          </w:p>
        </w:tc>
        <w:tc>
          <w:tcPr>
            <w:tcW w:w="296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79BAAD01" w:rsidP="6893CA0A" w:rsidRDefault="79BAAD01" w14:paraId="17C8B6BB" w14:textId="27C788F3">
            <w:pPr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2A4EBDD7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Información almacenada en la base de datos de la red social.</w:t>
            </w:r>
          </w:p>
          <w:p w:rsidR="79BAAD01" w:rsidP="6893CA0A" w:rsidRDefault="79BAAD01" w14:paraId="529A2BC7" w14:textId="3009CFC8">
            <w:pPr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2A4EBDD7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Posibilidad de acceso a la información por parte de las instituciones del orden para fines de investigación.</w:t>
            </w:r>
          </w:p>
        </w:tc>
      </w:tr>
      <w:tr w:rsidR="6DCFC4C5" w:rsidTr="6893CA0A" w14:paraId="0FD89DCF" w14:textId="77777777">
        <w:trPr>
          <w:trHeight w:val="1"/>
        </w:trPr>
        <w:tc>
          <w:tcPr>
            <w:tcW w:w="141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3B3B7EBD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4</w:t>
            </w:r>
          </w:p>
        </w:tc>
        <w:tc>
          <w:tcPr>
            <w:tcW w:w="191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37820A9B" w:rsidP="6893CA0A" w:rsidRDefault="37820A9B" w14:paraId="48ED04E2" w14:textId="27CC0F1C">
            <w:pPr>
              <w:spacing w:after="0" w:line="276" w:lineRule="auto"/>
              <w:rPr>
                <w:rFonts w:ascii="Arial" w:hAnsi="Arial" w:eastAsia="Arial" w:cs="Arial"/>
                <w:b w:val="1"/>
                <w:bCs w:val="1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54CBEB26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 xml:space="preserve">Seguimiento y </w:t>
            </w:r>
            <w:r w:rsidRPr="6893CA0A" w:rsidR="7F6D47DC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>a</w:t>
            </w:r>
            <w:r w:rsidRPr="6893CA0A" w:rsidR="54CBEB26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>ctualización</w:t>
            </w:r>
          </w:p>
          <w:p w:rsidR="6DCFC4C5" w:rsidP="6893CA0A" w:rsidRDefault="6DCFC4C5" w14:paraId="7C9CAF0E" w14:textId="76884DFF">
            <w:pPr>
              <w:spacing w:after="0" w:line="276" w:lineRule="auto"/>
              <w:rPr>
                <w:rFonts w:ascii="Arial" w:hAnsi="Arial" w:eastAsia="Arial" w:cs="Arial"/>
                <w:b w:val="1"/>
                <w:bCs w:val="1"/>
                <w:color w:val="0D0D0D" w:themeColor="text1" w:themeTint="F2"/>
                <w:sz w:val="24"/>
                <w:szCs w:val="24"/>
                <w:lang w:val="es"/>
              </w:rPr>
            </w:pPr>
          </w:p>
        </w:tc>
        <w:tc>
          <w:tcPr>
            <w:tcW w:w="31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37820A9B" w:rsidP="6893CA0A" w:rsidRDefault="37820A9B" w14:paraId="64767DF2" w14:textId="74025F10">
            <w:pPr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54CBEB26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Información sobre lugares o personas peligrosas almacenada en la base de datos.</w:t>
            </w:r>
          </w:p>
        </w:tc>
        <w:tc>
          <w:tcPr>
            <w:tcW w:w="296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37820A9B" w:rsidP="6893CA0A" w:rsidRDefault="37820A9B" w14:paraId="5FF1F8B4" w14:textId="44DF6885">
            <w:pPr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54CBEB26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Registro de acciones tomadas en relación con la información proporcionada.</w:t>
            </w:r>
          </w:p>
          <w:p w:rsidR="37820A9B" w:rsidP="6893CA0A" w:rsidRDefault="37820A9B" w14:paraId="7BFE568B" w14:textId="3AAD01C3">
            <w:pPr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54CBEB26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Actualización del estado de la información según sea necesario.</w:t>
            </w:r>
          </w:p>
        </w:tc>
      </w:tr>
      <w:tr w:rsidR="6DCFC4C5" w:rsidTr="6893CA0A" w14:paraId="152D5212" w14:textId="77777777">
        <w:trPr>
          <w:trHeight w:val="1"/>
        </w:trPr>
        <w:tc>
          <w:tcPr>
            <w:tcW w:w="141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07EFEEC2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5</w:t>
            </w:r>
          </w:p>
        </w:tc>
        <w:tc>
          <w:tcPr>
            <w:tcW w:w="191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4CC424F4" w:rsidP="6893CA0A" w:rsidRDefault="4CC424F4" w14:paraId="17285C26" w14:textId="61E3062D">
            <w:pPr>
              <w:spacing w:after="0" w:line="276" w:lineRule="auto"/>
              <w:rPr>
                <w:rFonts w:ascii="Arial" w:hAnsi="Arial" w:eastAsia="Arial" w:cs="Arial"/>
                <w:b w:val="1"/>
                <w:bCs w:val="1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0283A685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 xml:space="preserve">Comunicación y </w:t>
            </w:r>
            <w:r w:rsidRPr="6893CA0A" w:rsidR="776A0EA2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>r</w:t>
            </w:r>
            <w:r w:rsidRPr="6893CA0A" w:rsidR="0283A685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"/>
              </w:rPr>
              <w:t>etroalimentación</w:t>
            </w:r>
          </w:p>
          <w:p w:rsidR="6DCFC4C5" w:rsidP="6893CA0A" w:rsidRDefault="6DCFC4C5" w14:paraId="6B83872D" w14:textId="01315228">
            <w:pPr>
              <w:spacing w:after="0" w:line="276" w:lineRule="auto"/>
              <w:rPr>
                <w:rFonts w:ascii="Arial" w:hAnsi="Arial" w:eastAsia="Arial" w:cs="Arial"/>
                <w:b w:val="1"/>
                <w:bCs w:val="1"/>
                <w:color w:val="0D0D0D" w:themeColor="text1" w:themeTint="F2"/>
                <w:sz w:val="24"/>
                <w:szCs w:val="24"/>
                <w:lang w:val="es"/>
              </w:rPr>
            </w:pPr>
          </w:p>
        </w:tc>
        <w:tc>
          <w:tcPr>
            <w:tcW w:w="31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4CC424F4" w:rsidP="6893CA0A" w:rsidRDefault="4CC424F4" w14:paraId="3946BB02" w14:textId="6D2CF4CE">
            <w:pPr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0283A685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Interacción entre usuarios y la plataforma, incluyendo consultas sobre la información proporcionada.</w:t>
            </w:r>
          </w:p>
        </w:tc>
        <w:tc>
          <w:tcPr>
            <w:tcW w:w="296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4CC424F4" w:rsidP="6893CA0A" w:rsidRDefault="4CC424F4" w14:paraId="0B65B9FF" w14:textId="15132261">
            <w:pPr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0283A685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Retroalimentación proporcionada a los usuarios sobre la utilidad de la información compartida.</w:t>
            </w:r>
          </w:p>
          <w:p w:rsidR="4CC424F4" w:rsidP="6893CA0A" w:rsidRDefault="4CC424F4" w14:paraId="6CF3BDF3" w14:textId="1EFFC622">
            <w:pPr>
              <w:spacing w:after="0" w:line="276" w:lineRule="auto"/>
              <w:rPr>
                <w:rFonts w:ascii="Arial" w:hAnsi="Arial" w:eastAsia="Arial" w:cs="Arial"/>
                <w:color w:val="0D0D0D" w:themeColor="text1" w:themeTint="F2"/>
                <w:sz w:val="24"/>
                <w:szCs w:val="24"/>
                <w:lang w:val="es"/>
              </w:rPr>
            </w:pPr>
            <w:r w:rsidRPr="6893CA0A" w:rsidR="0283A685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Notificaciones enviadas a los usuarios sobre cualquier actualización relevante en la información proporcionada.</w:t>
            </w:r>
          </w:p>
        </w:tc>
      </w:tr>
    </w:tbl>
    <w:p w:rsidR="6DCFC4C5" w:rsidP="6893CA0A" w:rsidRDefault="6DCFC4C5" w14:paraId="62084DD5" w14:textId="45191CFF">
      <w:pPr>
        <w:pStyle w:val="Normal"/>
        <w:spacing w:before="120" w:after="60" w:line="480" w:lineRule="auto"/>
        <w:rPr>
          <w:rFonts w:ascii="Arial" w:hAnsi="Arial" w:eastAsia="Arial" w:cs="Arial"/>
          <w:sz w:val="24"/>
          <w:szCs w:val="24"/>
          <w:lang w:val="es-ES"/>
        </w:rPr>
      </w:pPr>
    </w:p>
    <w:p w:rsidRPr="00E844A9" w:rsidR="00E844A9" w:rsidP="6893CA0A" w:rsidRDefault="00E844A9" w14:paraId="4E60391C" w14:textId="400564E2">
      <w:pPr>
        <w:autoSpaceDE w:val="0"/>
        <w:autoSpaceDN w:val="0"/>
        <w:adjustRightInd w:val="0"/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/>
          <w:sz w:val="24"/>
          <w:szCs w:val="24"/>
          <w:lang w:val="es-ES"/>
        </w:rPr>
      </w:pP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Diagrama del </w:t>
      </w:r>
      <w:r w:rsidRPr="6893CA0A" w:rsidR="1A6C83B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p</w:t>
      </w: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roceso</w:t>
      </w:r>
    </w:p>
    <w:p w:rsidRPr="00E844A9" w:rsidR="00E844A9" w:rsidP="6893CA0A" w:rsidRDefault="00E844A9" w14:paraId="5C7BCEDF" w14:textId="6A8ADD20">
      <w:pPr>
        <w:pStyle w:val="Normal"/>
        <w:autoSpaceDE w:val="0"/>
        <w:autoSpaceDN w:val="0"/>
        <w:adjustRightInd w:val="0"/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/>
          <w:sz w:val="24"/>
          <w:szCs w:val="24"/>
          <w:lang w:val="es-ES"/>
        </w:rPr>
      </w:pPr>
      <w:r w:rsidR="739606E1">
        <w:drawing>
          <wp:inline wp14:editId="7DC0D05B" wp14:anchorId="4D9DC1D3">
            <wp:extent cx="6038852" cy="2671424"/>
            <wp:effectExtent l="0" t="0" r="0" b="0"/>
            <wp:docPr id="1826449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99469097a4a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2" cy="26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Descripción de </w:t>
      </w:r>
      <w:r w:rsidRPr="6893CA0A" w:rsidR="7814502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a</w:t>
      </w:r>
      <w:r w:rsidRPr="6893CA0A" w:rsidR="3115D98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ctividades</w:t>
      </w:r>
    </w:p>
    <w:p w:rsidR="333A1389" w:rsidP="6893CA0A" w:rsidRDefault="333A1389" w14:paraId="005C8B34" w14:textId="7036C204">
      <w:pPr>
        <w:spacing w:before="120" w:after="60" w:line="480" w:lineRule="auto"/>
        <w:ind w:firstLine="708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PE"/>
        </w:rPr>
      </w:pPr>
      <w:r w:rsidRPr="6893CA0A" w:rsidR="333A138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PE"/>
        </w:rPr>
        <w:t>Estas actividades se realizarán coordinadamente y siguiendo un plan de desarrollo e implementación detallado.</w:t>
      </w:r>
      <w:r w:rsidRPr="6893CA0A" w:rsidR="354AB62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PE"/>
        </w:rPr>
        <w:t xml:space="preserve"> Es importante también considerar la seguridad de los datos, la privacidad de los usuarios y el cumplimiento de las regulaciones legales relacionadas con la gestión de información sensible y la denuncia ciudadana. </w:t>
      </w:r>
    </w:p>
    <w:p w:rsidR="354AB62A" w:rsidP="6893CA0A" w:rsidRDefault="354AB62A" w14:paraId="70D509E0" w14:textId="1FC41FB8">
      <w:pPr>
        <w:pStyle w:val="ListParagraph"/>
        <w:numPr>
          <w:ilvl w:val="0"/>
          <w:numId w:val="15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Recepción de </w:t>
      </w:r>
      <w:r w:rsidRPr="6893CA0A" w:rsidR="2239447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i</w:t>
      </w:r>
      <w:r w:rsidRPr="6893CA0A" w:rsidR="354AB62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nformación: </w:t>
      </w:r>
    </w:p>
    <w:p w:rsidR="354AB62A" w:rsidP="6893CA0A" w:rsidRDefault="354AB62A" w14:paraId="07A9D279" w14:textId="5754866F">
      <w:pPr>
        <w:pStyle w:val="Normal"/>
        <w:spacing w:before="120" w:after="60" w:line="480" w:lineRule="auto"/>
        <w:ind w:firstLine="708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Crear una interfaz de usuario intuitiva para que los usuarios puedan enviar información </w:t>
      </w:r>
      <w:r w:rsidRPr="6893CA0A" w:rsidR="354AB62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sobre lugares o personas peligrosas. </w:t>
      </w:r>
    </w:p>
    <w:p w:rsidR="354AB62A" w:rsidP="6893CA0A" w:rsidRDefault="354AB62A" w14:paraId="6DD30ADC" w14:textId="278FAFFC">
      <w:pPr>
        <w:pStyle w:val="Normal"/>
        <w:spacing w:before="120" w:after="60" w:line="480" w:lineRule="auto"/>
        <w:ind w:firstLine="708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Establecer campos para la ubicación, descripción del riesgo y la posibilidad de adjuntar evidencia como fotos o videos. </w:t>
      </w:r>
    </w:p>
    <w:p w:rsidR="354AB62A" w:rsidP="6893CA0A" w:rsidRDefault="354AB62A" w14:paraId="2DC184A9" w14:textId="3092FF46">
      <w:pPr>
        <w:pStyle w:val="Normal"/>
        <w:spacing w:before="120" w:after="60" w:line="480" w:lineRule="auto"/>
        <w:ind w:firstLine="708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Registrar y almacenar esta información en el sistema para su posterior análisis. </w:t>
      </w:r>
    </w:p>
    <w:p w:rsidR="354AB62A" w:rsidP="6893CA0A" w:rsidRDefault="354AB62A" w14:paraId="3C9A0A96" w14:textId="2B87677A">
      <w:pPr>
        <w:pStyle w:val="ListParagraph"/>
        <w:numPr>
          <w:ilvl w:val="0"/>
          <w:numId w:val="16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Clasificación de </w:t>
      </w:r>
      <w:r w:rsidRPr="6893CA0A" w:rsidR="2EE6DD0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i</w:t>
      </w:r>
      <w:r w:rsidRPr="6893CA0A" w:rsidR="354AB62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nformación: </w:t>
      </w:r>
    </w:p>
    <w:p w:rsidR="354AB62A" w:rsidP="6893CA0A" w:rsidRDefault="354AB62A" w14:paraId="32BC9AE7" w14:textId="177271A4">
      <w:pPr>
        <w:pStyle w:val="Normal"/>
        <w:spacing w:before="120" w:after="60" w:line="480" w:lineRule="auto"/>
        <w:ind w:firstLine="708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>Desarrollar algoritmos o sistemas de clasificación para categorizar la información recibida según el tipo de riesgo, su gravedad y otros criterios relevantes.</w:t>
      </w:r>
    </w:p>
    <w:p w:rsidR="354AB62A" w:rsidP="6893CA0A" w:rsidRDefault="354AB62A" w14:paraId="74DA339C" w14:textId="04CD9881">
      <w:pPr>
        <w:pStyle w:val="Normal"/>
        <w:spacing w:before="120" w:after="60" w:line="480" w:lineRule="auto"/>
        <w:ind w:firstLine="708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Asignar etiquetas o categorías a cada denuncia para facilitar su organización y búsqueda en la plataforma. </w:t>
      </w:r>
      <w:r w:rsidRPr="6893CA0A" w:rsidR="354AB62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354AB62A" w:rsidP="6893CA0A" w:rsidRDefault="354AB62A" w14:paraId="55D0EE08" w14:textId="1B43D75C">
      <w:pPr>
        <w:pStyle w:val="ListParagraph"/>
        <w:numPr>
          <w:ilvl w:val="0"/>
          <w:numId w:val="17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Gestión de la </w:t>
      </w:r>
      <w:r w:rsidRPr="6893CA0A" w:rsidR="7CBA714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i</w:t>
      </w:r>
      <w:r w:rsidRPr="6893CA0A" w:rsidR="354AB62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nformación: </w:t>
      </w:r>
    </w:p>
    <w:p w:rsidR="354AB62A" w:rsidP="6893CA0A" w:rsidRDefault="354AB62A" w14:paraId="43D86DD6" w14:textId="53DB0D6C">
      <w:pPr>
        <w:pStyle w:val="Normal"/>
        <w:spacing w:before="120" w:after="60" w:line="480" w:lineRule="auto"/>
        <w:ind w:firstLine="708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Almacenar la información clasificada de manera segura en la base de datos de la plataforma. </w:t>
      </w:r>
    </w:p>
    <w:p w:rsidR="354AB62A" w:rsidP="6893CA0A" w:rsidRDefault="354AB62A" w14:paraId="3F6402D1" w14:textId="293305CA">
      <w:pPr>
        <w:pStyle w:val="Normal"/>
        <w:spacing w:before="120" w:after="60" w:line="480" w:lineRule="auto"/>
        <w:ind w:firstLine="708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Establecer mecanismos de acceso controlado para que las autoridades puedan consultar la información para fines de investigación. </w:t>
      </w:r>
    </w:p>
    <w:p w:rsidR="354AB62A" w:rsidP="6893CA0A" w:rsidRDefault="354AB62A" w14:paraId="7CF350C8" w14:textId="396666A3">
      <w:pPr>
        <w:pStyle w:val="ListParagraph"/>
        <w:numPr>
          <w:ilvl w:val="0"/>
          <w:numId w:val="18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Seguimiento y </w:t>
      </w:r>
      <w:r w:rsidRPr="6893CA0A" w:rsidR="5F7D98D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a</w:t>
      </w:r>
      <w:r w:rsidRPr="6893CA0A" w:rsidR="354AB62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ctualización: </w:t>
      </w:r>
    </w:p>
    <w:p w:rsidR="354AB62A" w:rsidP="6893CA0A" w:rsidRDefault="354AB62A" w14:paraId="27961A2A" w14:textId="74751B9D">
      <w:pPr>
        <w:pStyle w:val="Normal"/>
        <w:spacing w:before="120" w:after="60" w:line="480" w:lineRule="auto"/>
        <w:ind w:firstLine="708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Implementar un sistema de seguimiento para registrar las acciones tomadas en relación con la información proporcionada por los usuarios. Actualizar el estado de la información conforme se vayan tomando medidas o se obtengan nuevos datos relevantes. </w:t>
      </w:r>
    </w:p>
    <w:p w:rsidR="354AB62A" w:rsidP="6893CA0A" w:rsidRDefault="354AB62A" w14:paraId="2A58DB96" w14:textId="78D4F1C3">
      <w:pPr>
        <w:pStyle w:val="ListParagraph"/>
        <w:numPr>
          <w:ilvl w:val="0"/>
          <w:numId w:val="19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Comunicación y </w:t>
      </w:r>
      <w:r w:rsidRPr="6893CA0A" w:rsidR="463949E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r</w:t>
      </w:r>
      <w:r w:rsidRPr="6893CA0A" w:rsidR="354AB62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etroalimentación: </w:t>
      </w:r>
    </w:p>
    <w:p w:rsidR="354AB62A" w:rsidP="6893CA0A" w:rsidRDefault="354AB62A" w14:paraId="0779B0B2" w14:textId="15C9EDE7">
      <w:pPr>
        <w:pStyle w:val="Normal"/>
        <w:spacing w:before="120" w:after="60" w:line="480" w:lineRule="auto"/>
        <w:ind w:firstLine="708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Facilitar la interacción entre los usuarios y la plataforma, permitiendo consultas y solicitudes de información adicional. </w:t>
      </w:r>
    </w:p>
    <w:p w:rsidR="354AB62A" w:rsidP="6893CA0A" w:rsidRDefault="354AB62A" w14:paraId="01EE5E6C" w14:textId="1800BBC5">
      <w:pPr>
        <w:pStyle w:val="Normal"/>
        <w:spacing w:before="120" w:after="60" w:line="480" w:lineRule="auto"/>
        <w:ind w:firstLine="708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 xml:space="preserve">Proporcionar retroalimentación a los usuarios sobre la utilidad de la información compartida y las acciones tomadas como resultado de sus denuncias. </w:t>
      </w:r>
    </w:p>
    <w:p w:rsidR="354AB62A" w:rsidP="6893CA0A" w:rsidRDefault="354AB62A" w14:paraId="2ADC9003" w14:textId="14B24DB1">
      <w:pPr>
        <w:pStyle w:val="Normal"/>
        <w:spacing w:before="120" w:after="60" w:line="480" w:lineRule="auto"/>
        <w:ind w:firstLine="708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</w:pPr>
      <w:r w:rsidRPr="6893CA0A" w:rsidR="354AB62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s-ES"/>
        </w:rPr>
        <w:t>Enviar notificaciones a los usuarios sobre cualquier actualización relevante en la información que hayan proporcionado.</w:t>
      </w:r>
    </w:p>
    <w:p w:rsidRPr="00E844A9" w:rsidR="00E844A9" w:rsidP="6893CA0A" w:rsidRDefault="6E5319DE" w14:paraId="2D62C7D7" w14:textId="5C3BF2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-ES"/>
        </w:rPr>
      </w:pPr>
      <w:r w:rsidRPr="6893CA0A" w:rsidR="66F2E6E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Proceso 3</w:t>
      </w:r>
      <w:r w:rsidRPr="6893CA0A" w:rsidR="3C37E0E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6893CA0A" w:rsidR="1ACCBF8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Comunicación y </w:t>
      </w:r>
      <w:r w:rsidRPr="6893CA0A" w:rsidR="6740C0F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n</w:t>
      </w:r>
      <w:r w:rsidRPr="6893CA0A" w:rsidR="1ACCBF8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otificación</w:t>
      </w:r>
      <w:r w:rsidRPr="6893CA0A" w:rsidR="79B5493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893CA0A" w:rsidR="2354570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de denuncias</w:t>
      </w:r>
    </w:p>
    <w:p w:rsidRPr="00E844A9" w:rsidR="00E844A9" w:rsidP="6893CA0A" w:rsidRDefault="00E844A9" w14:paraId="2955F149" w14:textId="46FE9C31">
      <w:pPr>
        <w:autoSpaceDE w:val="0"/>
        <w:autoSpaceDN w:val="0"/>
        <w:adjustRightInd w:val="0"/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-ES"/>
        </w:rPr>
      </w:pPr>
      <w:r w:rsidRPr="6893CA0A" w:rsidR="66F2E6E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Ficha de Proceso</w:t>
      </w:r>
    </w:p>
    <w:tbl>
      <w:tblPr>
        <w:tblW w:w="8865" w:type="dxa"/>
        <w:tblInd w:w="104" w:type="dxa"/>
        <w:tblLook w:val="0000" w:firstRow="0" w:lastRow="0" w:firstColumn="0" w:lastColumn="0" w:noHBand="0" w:noVBand="0"/>
      </w:tblPr>
      <w:tblGrid>
        <w:gridCol w:w="1620"/>
        <w:gridCol w:w="3570"/>
        <w:gridCol w:w="1725"/>
        <w:gridCol w:w="1950"/>
      </w:tblGrid>
      <w:tr w:rsidR="6DCFC4C5" w:rsidTr="6893CA0A" w14:paraId="4267B7A9" w14:textId="77777777">
        <w:trPr>
          <w:trHeight w:val="1"/>
        </w:trPr>
        <w:tc>
          <w:tcPr>
            <w:tcW w:w="162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74FFCF00" w14:textId="77777777">
            <w:pPr>
              <w:spacing w:after="0" w:line="276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 xml:space="preserve">Número o código </w:t>
            </w:r>
          </w:p>
          <w:p w:rsidR="6DCFC4C5" w:rsidP="6893CA0A" w:rsidRDefault="6DCFC4C5" w14:paraId="46D7C830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de proceso</w:t>
            </w:r>
          </w:p>
        </w:tc>
        <w:tc>
          <w:tcPr>
            <w:tcW w:w="357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5AA4C050" w14:textId="3C2DE72C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PROC-00</w:t>
            </w:r>
            <w:r w:rsidRPr="6893CA0A" w:rsidR="0530F5F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3</w:t>
            </w:r>
          </w:p>
        </w:tc>
        <w:tc>
          <w:tcPr>
            <w:tcW w:w="172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256B5FF7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Proceso</w:t>
            </w:r>
          </w:p>
        </w:tc>
        <w:tc>
          <w:tcPr>
            <w:tcW w:w="195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13F3483A" w14:textId="09522D25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294451E8">
              <w:rPr>
                <w:rFonts w:ascii="Arial" w:hAnsi="Arial" w:eastAsia="Arial" w:cs="Arial"/>
                <w:sz w:val="24"/>
                <w:szCs w:val="24"/>
                <w:lang w:val="es-ES"/>
              </w:rPr>
              <w:t>Comuni</w:t>
            </w:r>
            <w:r w:rsidRPr="6893CA0A" w:rsidR="294451E8">
              <w:rPr>
                <w:rFonts w:ascii="Arial" w:hAnsi="Arial" w:eastAsia="Arial" w:cs="Arial"/>
                <w:sz w:val="24"/>
                <w:szCs w:val="24"/>
                <w:lang w:val="es"/>
              </w:rPr>
              <w:t>c</w:t>
            </w:r>
            <w:r w:rsidRPr="6893CA0A" w:rsidR="1D712FA2">
              <w:rPr>
                <w:rFonts w:ascii="Arial" w:hAnsi="Arial" w:eastAsia="Arial" w:cs="Arial"/>
                <w:sz w:val="24"/>
                <w:szCs w:val="24"/>
                <w:lang w:val="es"/>
              </w:rPr>
              <w:t>a</w:t>
            </w:r>
            <w:r w:rsidRPr="6893CA0A" w:rsidR="294451E8">
              <w:rPr>
                <w:rFonts w:ascii="Arial" w:hAnsi="Arial" w:eastAsia="Arial" w:cs="Arial"/>
                <w:sz w:val="24"/>
                <w:szCs w:val="24"/>
                <w:lang w:val="es"/>
              </w:rPr>
              <w:t>c</w:t>
            </w:r>
            <w:r w:rsidRPr="6893CA0A" w:rsidR="294451E8">
              <w:rPr>
                <w:rFonts w:ascii="Arial" w:hAnsi="Arial" w:eastAsia="Arial" w:cs="Arial"/>
                <w:sz w:val="24"/>
                <w:szCs w:val="24"/>
                <w:lang w:val="es"/>
              </w:rPr>
              <w:t xml:space="preserve">ión y </w:t>
            </w:r>
            <w:r w:rsidRPr="6893CA0A" w:rsidR="3FEA6BDC">
              <w:rPr>
                <w:rFonts w:ascii="Arial" w:hAnsi="Arial" w:eastAsia="Arial" w:cs="Arial"/>
                <w:sz w:val="24"/>
                <w:szCs w:val="24"/>
                <w:lang w:val="es"/>
              </w:rPr>
              <w:t xml:space="preserve">notificación de </w:t>
            </w:r>
            <w:r w:rsidRPr="6893CA0A" w:rsidR="1894D22E">
              <w:rPr>
                <w:rFonts w:ascii="Arial" w:hAnsi="Arial" w:eastAsia="Arial" w:cs="Arial"/>
                <w:sz w:val="24"/>
                <w:szCs w:val="24"/>
                <w:lang w:val="es"/>
              </w:rPr>
              <w:t>denuncias</w:t>
            </w:r>
          </w:p>
        </w:tc>
      </w:tr>
      <w:tr w:rsidR="6DCFC4C5" w:rsidTr="6893CA0A" w14:paraId="5D2D388A" w14:textId="77777777">
        <w:trPr>
          <w:trHeight w:val="855"/>
        </w:trPr>
        <w:tc>
          <w:tcPr>
            <w:tcW w:w="162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74791DC4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357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1CC04645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172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0E140F72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Responsable</w:t>
            </w:r>
          </w:p>
        </w:tc>
        <w:tc>
          <w:tcPr>
            <w:tcW w:w="195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36788F05" w14:textId="1AA1F875">
            <w:pPr>
              <w:spacing w:after="0"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</w:pPr>
            <w:r w:rsidRPr="6893CA0A" w:rsidR="28776EC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-ES"/>
              </w:rPr>
              <w:t>Gest</w:t>
            </w:r>
            <w:r w:rsidRPr="6893CA0A" w:rsidR="28776EC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or d</w:t>
            </w:r>
            <w:r w:rsidRPr="6893CA0A" w:rsidR="28776EC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e</w:t>
            </w:r>
            <w:r w:rsidRPr="6893CA0A" w:rsidR="28776EC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 xml:space="preserve"> </w:t>
            </w:r>
            <w:r w:rsidRPr="6893CA0A" w:rsidR="28776EC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c</w:t>
            </w:r>
            <w:r w:rsidRPr="6893CA0A" w:rsidR="28776EC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o</w:t>
            </w:r>
            <w:r w:rsidRPr="6893CA0A" w:rsidR="28776EC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munica</w:t>
            </w:r>
            <w:r w:rsidRPr="6893CA0A" w:rsidR="764C3C7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ci</w:t>
            </w:r>
            <w:r w:rsidRPr="6893CA0A" w:rsidR="28776EC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one</w:t>
            </w:r>
            <w:r w:rsidRPr="6893CA0A" w:rsidR="25E7530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s</w:t>
            </w:r>
          </w:p>
        </w:tc>
      </w:tr>
      <w:tr w:rsidR="6DCFC4C5" w:rsidTr="6893CA0A" w14:paraId="3E638EE2" w14:textId="77777777">
        <w:trPr>
          <w:trHeight w:val="1"/>
        </w:trPr>
        <w:tc>
          <w:tcPr>
            <w:tcW w:w="162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4C265379" w14:textId="77777777">
            <w:pPr>
              <w:spacing w:after="0" w:line="276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"/>
              </w:rPr>
            </w:pPr>
          </w:p>
          <w:p w:rsidR="6DCFC4C5" w:rsidP="6893CA0A" w:rsidRDefault="6DCFC4C5" w14:paraId="6709F530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49ACF9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Objetivo / Propósito</w:t>
            </w:r>
          </w:p>
        </w:tc>
        <w:tc>
          <w:tcPr>
            <w:tcW w:w="357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52C37C85" w14:textId="16643371">
            <w:pPr>
              <w:spacing w:after="0"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893CA0A" w:rsidR="29846E3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-ES"/>
              </w:rPr>
              <w:t>Mantener a los usuarios informados sobre el estado de sus denuncias y alertar sobre riesgos en su área.</w:t>
            </w:r>
          </w:p>
        </w:tc>
        <w:tc>
          <w:tcPr>
            <w:tcW w:w="172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3F3F8FAC" w14:textId="77777777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195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4D3FFDDC" w14:textId="77777777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</w:tr>
      <w:tr w:rsidR="6DCFC4C5" w:rsidTr="6893CA0A" w14:paraId="56C4A0FD" w14:textId="77777777">
        <w:trPr>
          <w:trHeight w:val="1"/>
        </w:trPr>
        <w:tc>
          <w:tcPr>
            <w:tcW w:w="162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6D8FA728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 w:rsidRPr="6893CA0A" w:rsidR="49ACF9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357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4AC0AF3D" w14:textId="003B1995">
            <w:pPr>
              <w:spacing w:after="0"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893CA0A" w:rsidR="5EAC67D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-ES"/>
              </w:rPr>
              <w:t>Semanal - Mensual</w:t>
            </w:r>
          </w:p>
        </w:tc>
        <w:tc>
          <w:tcPr>
            <w:tcW w:w="172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4128DBA9" w14:textId="77777777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  <w:tc>
          <w:tcPr>
            <w:tcW w:w="195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6DCFC4C5" w:rsidP="6893CA0A" w:rsidRDefault="6DCFC4C5" w14:paraId="2B16CA31" w14:textId="77777777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</w:p>
        </w:tc>
      </w:tr>
    </w:tbl>
    <w:p w:rsidRPr="00E844A9" w:rsidR="00E844A9" w:rsidP="6893CA0A" w:rsidRDefault="00E844A9" w14:paraId="16605822" w14:textId="20FC62BE">
      <w:pPr>
        <w:autoSpaceDE w:val="0"/>
        <w:autoSpaceDN w:val="0"/>
        <w:adjustRightInd w:val="0"/>
        <w:spacing w:before="120" w:after="60" w:line="276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"/>
        </w:rPr>
      </w:pPr>
    </w:p>
    <w:tbl>
      <w:tblPr>
        <w:tblW w:w="0" w:type="auto"/>
        <w:tblInd w:w="104" w:type="dxa"/>
        <w:tblLook w:val="0000" w:firstRow="0" w:lastRow="0" w:firstColumn="0" w:lastColumn="0" w:noHBand="0" w:noVBand="0"/>
      </w:tblPr>
      <w:tblGrid>
        <w:gridCol w:w="1537"/>
        <w:gridCol w:w="2114"/>
        <w:gridCol w:w="2536"/>
        <w:gridCol w:w="2539"/>
      </w:tblGrid>
      <w:tr w:rsidR="6893CA0A" w:rsidTr="6893CA0A" w14:paraId="7B80649E">
        <w:trPr>
          <w:trHeight w:val="1"/>
        </w:trPr>
        <w:tc>
          <w:tcPr>
            <w:tcW w:w="1537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6893CA0A" w:rsidP="6893CA0A" w:rsidRDefault="6893CA0A" w14:paraId="1865242E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6893CA0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Identificador</w:t>
            </w:r>
          </w:p>
        </w:tc>
        <w:tc>
          <w:tcPr>
            <w:tcW w:w="2114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6893CA0A" w:rsidP="6893CA0A" w:rsidRDefault="6893CA0A" w14:paraId="1980DC3A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6893CA0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Actividad</w:t>
            </w:r>
          </w:p>
        </w:tc>
        <w:tc>
          <w:tcPr>
            <w:tcW w:w="2536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6893CA0A" w:rsidP="6893CA0A" w:rsidRDefault="6893CA0A" w14:paraId="306B23E6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6893CA0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Datos de Entrada</w:t>
            </w:r>
          </w:p>
        </w:tc>
        <w:tc>
          <w:tcPr>
            <w:tcW w:w="2539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6893CA0A" w:rsidP="6893CA0A" w:rsidRDefault="6893CA0A" w14:paraId="79DDBBE8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"/>
              </w:rPr>
            </w:pPr>
            <w:r w:rsidRPr="6893CA0A" w:rsidR="6893CA0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s"/>
              </w:rPr>
              <w:t>Datos de Salida</w:t>
            </w:r>
          </w:p>
        </w:tc>
      </w:tr>
      <w:tr w:rsidR="6893CA0A" w:rsidTr="6893CA0A" w14:paraId="12DDA8D2">
        <w:trPr>
          <w:trHeight w:val="1"/>
        </w:trPr>
        <w:tc>
          <w:tcPr>
            <w:tcW w:w="1537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303A7B7F" w:rsidP="6893CA0A" w:rsidRDefault="303A7B7F" w14:paraId="3B395D37" w14:textId="72DA0840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</w:pPr>
            <w:r w:rsidRPr="6893CA0A" w:rsidR="303A7B7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1</w:t>
            </w:r>
          </w:p>
        </w:tc>
        <w:tc>
          <w:tcPr>
            <w:tcW w:w="2114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50E808E6" w:rsidP="6893CA0A" w:rsidRDefault="50E808E6" w14:paraId="7FDD0516" w14:textId="513462E5">
            <w:pPr>
              <w:pStyle w:val="Normal"/>
              <w:spacing w:line="276" w:lineRule="auto"/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50E808E6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  <w:t>Definir estrategia de comunicación</w:t>
            </w:r>
          </w:p>
        </w:tc>
        <w:tc>
          <w:tcPr>
            <w:tcW w:w="2536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5DB535AE" w:rsidP="6893CA0A" w:rsidRDefault="5DB535AE" w14:paraId="29D75014" w14:textId="52689DF1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5DB535A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Objetivos y metas de comunicación</w:t>
            </w:r>
          </w:p>
          <w:p w:rsidR="5DB535AE" w:rsidP="6893CA0A" w:rsidRDefault="5DB535AE" w14:paraId="23E2AF3A" w14:textId="3428D3EF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5DB535A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Análisis de necesidades y preferencias de los usuarios</w:t>
            </w:r>
          </w:p>
          <w:p w:rsidR="5DB535AE" w:rsidP="6893CA0A" w:rsidRDefault="5DB535AE" w14:paraId="0AD93038" w14:textId="51996EA4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5DB535A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Revisión de mejores prácticas y tendencias en comunicación</w:t>
            </w:r>
            <w:r w:rsidRPr="6893CA0A" w:rsidR="7545F714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.</w:t>
            </w:r>
          </w:p>
        </w:tc>
        <w:tc>
          <w:tcPr>
            <w:tcW w:w="2539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5DB535AE" w:rsidP="6893CA0A" w:rsidRDefault="5DB535AE" w14:paraId="53DB5390" w14:textId="22F22DEB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5DB535A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Plan de comunicación estratégico</w:t>
            </w:r>
            <w:r w:rsidRPr="6893CA0A" w:rsidR="67F9E76C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.</w:t>
            </w:r>
          </w:p>
          <w:p w:rsidR="5DB535AE" w:rsidP="6893CA0A" w:rsidRDefault="5DB535AE" w14:paraId="39EE6767" w14:textId="0B401315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5DB535A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Canales y formatos de comunicación definidos</w:t>
            </w:r>
            <w:r w:rsidRPr="6893CA0A" w:rsidR="67F9E76C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.</w:t>
            </w:r>
          </w:p>
          <w:p w:rsidR="5DB535AE" w:rsidP="6893CA0A" w:rsidRDefault="5DB535AE" w14:paraId="76DF286F" w14:textId="7FAFB095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5DB535A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Calendario de publicaciones y notificaciones</w:t>
            </w:r>
            <w:r w:rsidRPr="6893CA0A" w:rsidR="7545F714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.</w:t>
            </w:r>
          </w:p>
          <w:p w:rsidR="6893CA0A" w:rsidP="6893CA0A" w:rsidRDefault="6893CA0A" w14:paraId="43AA405D" w14:textId="051E19B4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</w:p>
        </w:tc>
      </w:tr>
      <w:tr w:rsidR="6893CA0A" w:rsidTr="6893CA0A" w14:paraId="3E32890C">
        <w:trPr>
          <w:trHeight w:val="1"/>
        </w:trPr>
        <w:tc>
          <w:tcPr>
            <w:tcW w:w="1537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37F84881" w:rsidP="6893CA0A" w:rsidRDefault="37F84881" w14:paraId="130A1B14" w14:textId="5279EB1F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</w:pPr>
            <w:r w:rsidRPr="6893CA0A" w:rsidR="37F8488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2</w:t>
            </w:r>
          </w:p>
        </w:tc>
        <w:tc>
          <w:tcPr>
            <w:tcW w:w="2114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75756789" w:rsidP="6893CA0A" w:rsidRDefault="75756789" w14:paraId="5C22C6F3" w14:textId="44B01018">
            <w:pPr>
              <w:pStyle w:val="Normal"/>
              <w:spacing w:line="276" w:lineRule="auto"/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75756789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  <w:t>Generar contenido de comunicación</w:t>
            </w:r>
          </w:p>
        </w:tc>
        <w:tc>
          <w:tcPr>
            <w:tcW w:w="2536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4B6D2182" w:rsidP="6893CA0A" w:rsidRDefault="4B6D2182" w14:paraId="0ADBB3FF" w14:textId="1DBF28F1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4B6D2182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Información sobre nuevas denuncias, actualizaciones de casos y alertas</w:t>
            </w:r>
          </w:p>
          <w:p w:rsidR="4B6D2182" w:rsidP="6893CA0A" w:rsidRDefault="4B6D2182" w14:paraId="6137524A" w14:textId="3CDF5651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4B6D2182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Feedback</w:t>
            </w:r>
            <w:r w:rsidRPr="6893CA0A" w:rsidR="4B6D2182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 xml:space="preserve"> y consultas de los usuarios</w:t>
            </w:r>
          </w:p>
          <w:p w:rsidR="4B6D2182" w:rsidP="6893CA0A" w:rsidRDefault="4B6D2182" w14:paraId="0D6D3D53" w14:textId="7B8D7C18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4B6D2182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Directrices de estilo y tono de comunicación</w:t>
            </w:r>
            <w:r w:rsidRPr="6893CA0A" w:rsidR="0B2E187C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.</w:t>
            </w:r>
          </w:p>
        </w:tc>
        <w:tc>
          <w:tcPr>
            <w:tcW w:w="2539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4B6D2182" w:rsidP="6893CA0A" w:rsidRDefault="4B6D2182" w14:paraId="72EE5101" w14:textId="1A16F818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4B6D2182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Contenido redactado (comunicados, artículos, boletines, etc.)</w:t>
            </w:r>
          </w:p>
          <w:p w:rsidR="4B6D2182" w:rsidP="6893CA0A" w:rsidRDefault="4B6D2182" w14:paraId="6769022E" w14:textId="007C2197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4B6D2182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Material multimedia (imágenes, videos, infografías)</w:t>
            </w:r>
          </w:p>
          <w:p w:rsidR="4B6D2182" w:rsidP="6893CA0A" w:rsidRDefault="4B6D2182" w14:paraId="15424490" w14:textId="5E4597D9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4B6D2182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Programación de publicaciones en canales digitales</w:t>
            </w:r>
            <w:r w:rsidRPr="6893CA0A" w:rsidR="0B2E187C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.</w:t>
            </w:r>
          </w:p>
        </w:tc>
      </w:tr>
      <w:tr w:rsidR="6893CA0A" w:rsidTr="6893CA0A" w14:paraId="679043D5">
        <w:trPr>
          <w:trHeight w:val="1"/>
        </w:trPr>
        <w:tc>
          <w:tcPr>
            <w:tcW w:w="1537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2CE5BB62" w:rsidP="6893CA0A" w:rsidRDefault="2CE5BB62" w14:paraId="1AB957AF" w14:textId="26A8BA01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</w:pPr>
            <w:r w:rsidRPr="6893CA0A" w:rsidR="2CE5BB6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3</w:t>
            </w:r>
          </w:p>
        </w:tc>
        <w:tc>
          <w:tcPr>
            <w:tcW w:w="2114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4D6DAD84" w:rsidP="6893CA0A" w:rsidRDefault="4D6DAD84" w14:paraId="5D0B7279" w14:textId="1C830760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4D6DAD84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  <w:t>Notificación</w:t>
            </w:r>
            <w:r w:rsidRPr="6893CA0A" w:rsidR="4D6DAD84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  <w:t xml:space="preserve"> de estado de denuncia</w:t>
            </w:r>
          </w:p>
        </w:tc>
        <w:tc>
          <w:tcPr>
            <w:tcW w:w="2536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3C569183" w:rsidP="6893CA0A" w:rsidRDefault="3C569183" w14:paraId="142EF50C" w14:textId="3A4D6448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3C56918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Información del usuario denunciante (nombre, contacto, ubicación, etc.)</w:t>
            </w:r>
          </w:p>
          <w:p w:rsidR="3C569183" w:rsidP="6893CA0A" w:rsidRDefault="3C569183" w14:paraId="410EE228" w14:textId="5DAE812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3C56918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Detalles de la denuncia publicada (categoría, descripción, evidencia, etc.)</w:t>
            </w:r>
          </w:p>
          <w:p w:rsidR="3C569183" w:rsidP="6893CA0A" w:rsidRDefault="3C569183" w14:paraId="08482DC2" w14:textId="2696D8D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3C56918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Estado actual de la denuncia (en revisión, en investigación, resuelta, etc.)</w:t>
            </w:r>
          </w:p>
          <w:p w:rsidR="3C569183" w:rsidP="6893CA0A" w:rsidRDefault="3C569183" w14:paraId="125CCEBD" w14:textId="4CD3484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3C56918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Reglas y configuración del sistema de notificaciones.</w:t>
            </w:r>
          </w:p>
          <w:p w:rsidR="6893CA0A" w:rsidP="6893CA0A" w:rsidRDefault="6893CA0A" w14:paraId="6CC44933" w14:textId="14FC5613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</w:p>
        </w:tc>
        <w:tc>
          <w:tcPr>
            <w:tcW w:w="2539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6910A1B9" w:rsidP="6893CA0A" w:rsidRDefault="6910A1B9" w14:paraId="29776859" w14:textId="5B32D39B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6910A1B9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Mensaje de notificación sobre el estado de la denuncia</w:t>
            </w:r>
          </w:p>
          <w:p w:rsidR="6910A1B9" w:rsidP="6893CA0A" w:rsidRDefault="6910A1B9" w14:paraId="17B919D0" w14:textId="6F6F5C5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6910A1B9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 xml:space="preserve">Canales de envío de la notificación (email, </w:t>
            </w:r>
            <w:r w:rsidRPr="6893CA0A" w:rsidR="6910A1B9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push</w:t>
            </w:r>
            <w:r w:rsidRPr="6893CA0A" w:rsidR="6910A1B9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, SMS, etc.)</w:t>
            </w:r>
          </w:p>
          <w:p w:rsidR="6910A1B9" w:rsidP="6893CA0A" w:rsidRDefault="6910A1B9" w14:paraId="0BBEF8E3" w14:textId="5482F71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6910A1B9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Historial de notificaciones enviadas al usuario</w:t>
            </w:r>
          </w:p>
          <w:p w:rsidR="6910A1B9" w:rsidP="6893CA0A" w:rsidRDefault="6910A1B9" w14:paraId="6081B89A" w14:textId="5010342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6910A1B9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Registro de interacción y respuesta del usuario a la notificación</w:t>
            </w:r>
          </w:p>
        </w:tc>
      </w:tr>
      <w:tr w:rsidR="6893CA0A" w:rsidTr="6893CA0A" w14:paraId="2FC04D8E">
        <w:trPr>
          <w:trHeight w:val="1"/>
        </w:trPr>
        <w:tc>
          <w:tcPr>
            <w:tcW w:w="1537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25333343" w:rsidP="6893CA0A" w:rsidRDefault="25333343" w14:paraId="4D5803C1" w14:textId="17B20E06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</w:pPr>
            <w:r w:rsidRPr="6893CA0A" w:rsidR="2533334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4</w:t>
            </w:r>
          </w:p>
        </w:tc>
        <w:tc>
          <w:tcPr>
            <w:tcW w:w="2114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25333343" w:rsidP="6893CA0A" w:rsidRDefault="25333343" w14:paraId="79A215E7" w14:textId="2ECC45BC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25333343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  <w:t>Alerta de riesgos</w:t>
            </w:r>
          </w:p>
        </w:tc>
        <w:tc>
          <w:tcPr>
            <w:tcW w:w="2536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25333343" w:rsidP="6893CA0A" w:rsidRDefault="25333343" w14:paraId="40DB2D1A" w14:textId="604BC7AB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2533334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Información geoespacial y de ubicación de las denuncias (coordenadas, región, ciudad, etc.)</w:t>
            </w:r>
          </w:p>
          <w:p w:rsidR="25333343" w:rsidP="6893CA0A" w:rsidRDefault="25333343" w14:paraId="35DF84C5" w14:textId="6631EF67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2533334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Categorías y tipos de denuncias (corrupción, abuso, servicios públicos, etc.)</w:t>
            </w:r>
          </w:p>
          <w:p w:rsidR="25333343" w:rsidP="6893CA0A" w:rsidRDefault="25333343" w14:paraId="7F6DBA62" w14:textId="6910F902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2533334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Nivel de gravedad o impacto de las denuncias</w:t>
            </w:r>
          </w:p>
          <w:p w:rsidR="25333343" w:rsidP="6893CA0A" w:rsidRDefault="25333343" w14:paraId="07A51DD4" w14:textId="308A6D21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2533334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Reglas y umbrales predefinidos para activar alertas</w:t>
            </w:r>
          </w:p>
          <w:p w:rsidR="25333343" w:rsidP="6893CA0A" w:rsidRDefault="25333343" w14:paraId="2232148A" w14:textId="780DB261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2533334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Contactos y canales de comunicación de las autoridades pertinentes</w:t>
            </w:r>
          </w:p>
        </w:tc>
        <w:tc>
          <w:tcPr>
            <w:tcW w:w="2539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25333343" w:rsidP="6893CA0A" w:rsidRDefault="25333343" w14:paraId="47D76EE4" w14:textId="6B03DA84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2533334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Alertas de riesgo generadas automáticamente</w:t>
            </w:r>
          </w:p>
          <w:p w:rsidR="25333343" w:rsidP="6893CA0A" w:rsidRDefault="25333343" w14:paraId="42D8714D" w14:textId="63D56232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2533334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Detalles de la alerta (ubicación, tipo de denuncia, nivel de riesgo, etc.)</w:t>
            </w:r>
          </w:p>
          <w:p w:rsidR="25333343" w:rsidP="6893CA0A" w:rsidRDefault="25333343" w14:paraId="128209F0" w14:textId="6680B70E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2533334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Destinatarios de la alerta (autoridades, organizaciones relevantes, usuarios afectados, etc.)</w:t>
            </w:r>
          </w:p>
          <w:p w:rsidR="25333343" w:rsidP="6893CA0A" w:rsidRDefault="25333343" w14:paraId="7231AA12" w14:textId="773A3DB0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2533334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 xml:space="preserve">Canales de envío de la alerta (plataforma, email, SMS, notificaciones </w:t>
            </w:r>
            <w:r w:rsidRPr="6893CA0A" w:rsidR="2533334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push</w:t>
            </w:r>
            <w:r w:rsidRPr="6893CA0A" w:rsidR="2533334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, etc.)</w:t>
            </w:r>
          </w:p>
          <w:p w:rsidR="25333343" w:rsidP="6893CA0A" w:rsidRDefault="25333343" w14:paraId="4B1D1638" w14:textId="48E69343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25333343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Registro de alertas emitidas, acciones tomadas y retroalimentación recibida</w:t>
            </w:r>
          </w:p>
          <w:p w:rsidR="6893CA0A" w:rsidP="6893CA0A" w:rsidRDefault="6893CA0A" w14:paraId="4028FE60" w14:textId="06CC8390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</w:p>
        </w:tc>
      </w:tr>
      <w:tr w:rsidR="6893CA0A" w:rsidTr="6893CA0A" w14:paraId="2F9C7F45">
        <w:trPr>
          <w:trHeight w:val="1"/>
        </w:trPr>
        <w:tc>
          <w:tcPr>
            <w:tcW w:w="1537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1E709315" w:rsidP="6893CA0A" w:rsidRDefault="1E709315" w14:paraId="270F1A7D" w14:textId="55195278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</w:pPr>
            <w:r w:rsidRPr="6893CA0A" w:rsidR="1E70931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"/>
              </w:rPr>
              <w:t>5</w:t>
            </w:r>
          </w:p>
        </w:tc>
        <w:tc>
          <w:tcPr>
            <w:tcW w:w="2114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75756789" w:rsidP="6893CA0A" w:rsidRDefault="75756789" w14:paraId="64A1B921" w14:textId="296E7E82">
            <w:pPr>
              <w:pStyle w:val="Normal"/>
              <w:spacing w:line="276" w:lineRule="auto"/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75756789">
              <w:rPr>
                <w:rFonts w:ascii="Arial" w:hAnsi="Arial" w:eastAsia="Arial" w:cs="Arial"/>
                <w:b w:val="1"/>
                <w:bCs w:val="1"/>
                <w:color w:val="0D0D0D" w:themeColor="text1" w:themeTint="F2" w:themeShade="FF"/>
                <w:sz w:val="24"/>
                <w:szCs w:val="24"/>
                <w:lang w:val="es-ES"/>
              </w:rPr>
              <w:t>Gestionar atención al usuario</w:t>
            </w:r>
          </w:p>
        </w:tc>
        <w:tc>
          <w:tcPr>
            <w:tcW w:w="2536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38B5740E" w:rsidP="6893CA0A" w:rsidRDefault="38B5740E" w14:paraId="5F333693" w14:textId="70E29AF3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38B5740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C</w:t>
            </w:r>
            <w:r w:rsidRPr="6893CA0A" w:rsidR="38B5740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onsultas</w:t>
            </w:r>
            <w:r w:rsidRPr="6893CA0A" w:rsidR="38B5740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, inquietudes y solicitudes de los usuarios</w:t>
            </w:r>
          </w:p>
          <w:p w:rsidR="38B5740E" w:rsidP="6893CA0A" w:rsidRDefault="38B5740E" w14:paraId="2446A216" w14:textId="3205CC91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38B5740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Información sobre el estado de las denuncias</w:t>
            </w:r>
          </w:p>
          <w:p w:rsidR="38B5740E" w:rsidP="6893CA0A" w:rsidRDefault="38B5740E" w14:paraId="6268EDBA" w14:textId="557A7494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</w:pPr>
            <w:r w:rsidRPr="6893CA0A" w:rsidR="38B5740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-ES"/>
              </w:rPr>
              <w:t>Protocolos de atención y resolución de problemas.</w:t>
            </w:r>
          </w:p>
        </w:tc>
        <w:tc>
          <w:tcPr>
            <w:tcW w:w="2539" w:type="dxa"/>
            <w:tcBorders>
              <w:top w:val="single" w:color="000000" w:themeColor="text1" w:sz="3"/>
              <w:left w:val="single" w:color="000000" w:themeColor="text1" w:sz="3"/>
              <w:bottom w:val="single" w:color="000000" w:themeColor="text1" w:sz="3"/>
              <w:right w:val="single" w:color="000000" w:themeColor="text1" w:sz="3"/>
            </w:tcBorders>
            <w:shd w:val="clear" w:color="auto" w:fill="FFFFFF" w:themeFill="background1"/>
            <w:tcMar/>
          </w:tcPr>
          <w:p w:rsidR="38B5740E" w:rsidP="6893CA0A" w:rsidRDefault="38B5740E" w14:paraId="56DBE264" w14:textId="6C140A48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38B5740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Respuestas y asistencia brindada a los usuarios</w:t>
            </w:r>
            <w:r w:rsidRPr="6893CA0A" w:rsidR="4FD6C7CF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.</w:t>
            </w:r>
          </w:p>
          <w:p w:rsidR="38B5740E" w:rsidP="6893CA0A" w:rsidRDefault="38B5740E" w14:paraId="51982AC5" w14:textId="7E2225CC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38B5740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Registro de interacciones y seguimiento de casos</w:t>
            </w:r>
          </w:p>
          <w:p w:rsidR="38B5740E" w:rsidP="6893CA0A" w:rsidRDefault="38B5740E" w14:paraId="0EADBF26" w14:textId="3ABB6F2F">
            <w:pPr>
              <w:pStyle w:val="Normal"/>
              <w:spacing w:line="276" w:lineRule="auto"/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</w:pPr>
            <w:r w:rsidRPr="6893CA0A" w:rsidR="38B5740E">
              <w:rPr>
                <w:rFonts w:ascii="Arial" w:hAnsi="Arial" w:eastAsia="Arial" w:cs="Arial"/>
                <w:color w:val="0D0D0D" w:themeColor="text1" w:themeTint="F2" w:themeShade="FF"/>
                <w:sz w:val="24"/>
                <w:szCs w:val="24"/>
                <w:lang w:val="es"/>
              </w:rPr>
              <w:t>Retroalimentación y sugerencias de mejora.</w:t>
            </w:r>
          </w:p>
        </w:tc>
      </w:tr>
    </w:tbl>
    <w:p w:rsidRPr="00E844A9" w:rsidR="00E844A9" w:rsidP="6893CA0A" w:rsidRDefault="6E5319DE" w14:paraId="448045F5" w14:textId="283EDEE5">
      <w:pPr>
        <w:pStyle w:val="Normal"/>
        <w:autoSpaceDE w:val="0"/>
        <w:autoSpaceDN w:val="0"/>
        <w:adjustRightInd w:val="0"/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-ES"/>
        </w:rPr>
      </w:pPr>
      <w:r w:rsidRPr="6893CA0A" w:rsidR="66F2E6E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Diagrama del </w:t>
      </w:r>
      <w:r w:rsidRPr="6893CA0A" w:rsidR="6EF6029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p</w:t>
      </w:r>
      <w:r w:rsidRPr="6893CA0A" w:rsidR="66F2E6E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roceso</w:t>
      </w:r>
    </w:p>
    <w:p w:rsidRPr="00E844A9" w:rsidR="00E844A9" w:rsidP="6893CA0A" w:rsidRDefault="6E5319DE" w14:paraId="7846C9BC" w14:textId="04BE961D">
      <w:pPr>
        <w:pStyle w:val="Normal"/>
        <w:autoSpaceDE w:val="0"/>
        <w:autoSpaceDN w:val="0"/>
        <w:adjustRightInd w:val="0"/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</w:pPr>
      <w:r w:rsidR="0BA45C3E">
        <w:drawing>
          <wp:inline wp14:editId="049B5D11" wp14:anchorId="7EECCFB5">
            <wp:extent cx="5972176" cy="3107555"/>
            <wp:effectExtent l="0" t="0" r="0" b="0"/>
            <wp:docPr id="22400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debe4644446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6" cy="31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844A9" w:rsidR="00E844A9" w:rsidP="6893CA0A" w:rsidRDefault="6E5319DE" w14:paraId="38C782DB" w14:textId="3F2270B3">
      <w:pPr>
        <w:pStyle w:val="Normal"/>
        <w:autoSpaceDE w:val="0"/>
        <w:autoSpaceDN w:val="0"/>
        <w:adjustRightInd w:val="0"/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s-ES"/>
        </w:rPr>
      </w:pPr>
      <w:r w:rsidR="33B19E66">
        <w:drawing>
          <wp:inline wp14:editId="1629E4AB" wp14:anchorId="29A77F7B">
            <wp:extent cx="5619752" cy="3867150"/>
            <wp:effectExtent l="0" t="0" r="0" b="0"/>
            <wp:docPr id="2070550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4e7376bdb43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93CA0A" w:rsidR="66F2E6E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Descripción de </w:t>
      </w:r>
      <w:r w:rsidRPr="6893CA0A" w:rsidR="3E7E182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a</w:t>
      </w:r>
      <w:r w:rsidRPr="6893CA0A" w:rsidR="66F2E6E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ES"/>
        </w:rPr>
        <w:t>ctividades</w:t>
      </w:r>
    </w:p>
    <w:p w:rsidR="38B0B703" w:rsidP="6893CA0A" w:rsidRDefault="38B0B703" w14:paraId="6E5BD284" w14:textId="7325D553">
      <w:pPr>
        <w:pStyle w:val="ListParagraph"/>
        <w:numPr>
          <w:ilvl w:val="0"/>
          <w:numId w:val="23"/>
        </w:numPr>
        <w:spacing w:before="120" w:after="60" w:line="48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</w:pPr>
      <w:r w:rsidRPr="6893CA0A" w:rsidR="38B0B70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Definir estrategia de comunicación:</w:t>
      </w:r>
    </w:p>
    <w:p w:rsidR="2C14A5BE" w:rsidP="6893CA0A" w:rsidRDefault="2C14A5BE" w14:paraId="0C9D084D" w14:textId="5B606E4C">
      <w:pPr>
        <w:pStyle w:val="Normal"/>
        <w:spacing w:before="120" w:after="60" w:line="48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6893CA0A" w:rsidR="2C14A5BE">
        <w:rPr>
          <w:rFonts w:ascii="Arial" w:hAnsi="Arial" w:eastAsia="Arial" w:cs="Arial"/>
          <w:sz w:val="24"/>
          <w:szCs w:val="24"/>
        </w:rPr>
        <w:t>Se determinarán las metas y los objetivos de la comunicación. Análisis de las necesidades y preferencias de los usuarios se llevará a cabo para adaptar la estrategia. Se implementarán las mejores prácticas en comunicación comunitaria y digital. Los canales, formatos y calendarios efectivos se determinan en esta sección. Y se elaboraría un plan para la comunicación estratégica.</w:t>
      </w:r>
    </w:p>
    <w:p w:rsidR="38B0B703" w:rsidP="6893CA0A" w:rsidRDefault="38B0B703" w14:paraId="67076109" w14:textId="6A136857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893CA0A" w:rsidR="38B0B703">
        <w:rPr>
          <w:rFonts w:ascii="Arial" w:hAnsi="Arial" w:eastAsia="Arial" w:cs="Arial"/>
          <w:b w:val="1"/>
          <w:bCs w:val="1"/>
          <w:sz w:val="24"/>
          <w:szCs w:val="24"/>
        </w:rPr>
        <w:t xml:space="preserve">Generar </w:t>
      </w:r>
      <w:r w:rsidRPr="6893CA0A" w:rsidR="38B0B703">
        <w:rPr>
          <w:rFonts w:ascii="Arial" w:hAnsi="Arial" w:eastAsia="Arial" w:cs="Arial"/>
          <w:b w:val="1"/>
          <w:bCs w:val="1"/>
          <w:sz w:val="24"/>
          <w:szCs w:val="24"/>
        </w:rPr>
        <w:t>contenido</w:t>
      </w:r>
      <w:r w:rsidRPr="6893CA0A" w:rsidR="38B0B70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893CA0A" w:rsidR="38B0B703">
        <w:rPr>
          <w:rFonts w:ascii="Arial" w:hAnsi="Arial" w:eastAsia="Arial" w:cs="Arial"/>
          <w:b w:val="1"/>
          <w:bCs w:val="1"/>
          <w:sz w:val="24"/>
          <w:szCs w:val="24"/>
        </w:rPr>
        <w:t>de comunicación:</w:t>
      </w:r>
    </w:p>
    <w:p w:rsidR="3120A90A" w:rsidP="6893CA0A" w:rsidRDefault="3120A90A" w14:paraId="7AAD2659" w14:textId="22C2D1D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08"/>
        <w:jc w:val="left"/>
      </w:pPr>
      <w:r w:rsidRPr="6893CA0A" w:rsidR="3120A90A">
        <w:rPr>
          <w:rFonts w:ascii="Arial" w:hAnsi="Arial" w:eastAsia="Arial" w:cs="Arial"/>
          <w:b w:val="0"/>
          <w:bCs w:val="0"/>
          <w:sz w:val="24"/>
          <w:szCs w:val="24"/>
        </w:rPr>
        <w:t>Habra</w:t>
      </w:r>
      <w:r w:rsidRPr="6893CA0A" w:rsidR="3120A90A">
        <w:rPr>
          <w:rFonts w:ascii="Arial" w:hAnsi="Arial" w:eastAsia="Arial" w:cs="Arial"/>
          <w:b w:val="0"/>
          <w:bCs w:val="0"/>
          <w:sz w:val="24"/>
          <w:szCs w:val="24"/>
        </w:rPr>
        <w:t xml:space="preserve"> un registro de las</w:t>
      </w:r>
      <w:r w:rsidRPr="6893CA0A" w:rsidR="3DE0FE86">
        <w:rPr>
          <w:rFonts w:ascii="Arial" w:hAnsi="Arial" w:eastAsia="Arial" w:cs="Arial"/>
          <w:b w:val="0"/>
          <w:bCs w:val="0"/>
          <w:sz w:val="24"/>
          <w:szCs w:val="24"/>
        </w:rPr>
        <w:t xml:space="preserve"> denuncias, actualizaciones y alertas. </w:t>
      </w:r>
      <w:r w:rsidRPr="6893CA0A" w:rsidR="418AC550">
        <w:rPr>
          <w:rFonts w:ascii="Arial" w:hAnsi="Arial" w:eastAsia="Arial" w:cs="Arial"/>
          <w:b w:val="0"/>
          <w:bCs w:val="0"/>
          <w:sz w:val="24"/>
          <w:szCs w:val="24"/>
        </w:rPr>
        <w:t>Tambien</w:t>
      </w:r>
      <w:r w:rsidRPr="6893CA0A" w:rsidR="418AC550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6893CA0A" w:rsidR="6FB024C3">
        <w:rPr>
          <w:rFonts w:ascii="Arial" w:hAnsi="Arial" w:eastAsia="Arial" w:cs="Arial"/>
          <w:b w:val="0"/>
          <w:bCs w:val="0"/>
          <w:sz w:val="24"/>
          <w:szCs w:val="24"/>
        </w:rPr>
        <w:t xml:space="preserve"> los usuarios</w:t>
      </w:r>
      <w:r w:rsidRPr="6893CA0A" w:rsidR="418AC55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893CA0A" w:rsidR="12B94C73">
        <w:rPr>
          <w:rFonts w:ascii="Arial" w:hAnsi="Arial" w:eastAsia="Arial" w:cs="Arial"/>
          <w:b w:val="0"/>
          <w:bCs w:val="0"/>
          <w:sz w:val="24"/>
          <w:szCs w:val="24"/>
        </w:rPr>
        <w:t>pueden compartir sus</w:t>
      </w:r>
      <w:r w:rsidRPr="6893CA0A" w:rsidR="3DE0FE86">
        <w:rPr>
          <w:rFonts w:ascii="Arial" w:hAnsi="Arial" w:eastAsia="Arial" w:cs="Arial"/>
          <w:b w:val="0"/>
          <w:bCs w:val="0"/>
          <w:sz w:val="24"/>
          <w:szCs w:val="24"/>
        </w:rPr>
        <w:t xml:space="preserve"> comentarios y preguntas. </w:t>
      </w:r>
      <w:r w:rsidRPr="6893CA0A" w:rsidR="16DB5D34">
        <w:rPr>
          <w:rFonts w:ascii="Arial" w:hAnsi="Arial" w:eastAsia="Arial" w:cs="Arial"/>
          <w:b w:val="0"/>
          <w:bCs w:val="0"/>
          <w:sz w:val="24"/>
          <w:szCs w:val="24"/>
        </w:rPr>
        <w:t>Creando</w:t>
      </w:r>
      <w:r w:rsidRPr="6893CA0A" w:rsidR="3DE0FE8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893CA0A" w:rsidR="66E890E8">
        <w:rPr>
          <w:rFonts w:ascii="Arial" w:hAnsi="Arial" w:eastAsia="Arial" w:cs="Arial"/>
          <w:b w:val="0"/>
          <w:bCs w:val="0"/>
          <w:sz w:val="24"/>
          <w:szCs w:val="24"/>
        </w:rPr>
        <w:t xml:space="preserve">asi </w:t>
      </w:r>
      <w:r w:rsidRPr="6893CA0A" w:rsidR="3DE0FE86">
        <w:rPr>
          <w:rFonts w:ascii="Arial" w:hAnsi="Arial" w:eastAsia="Arial" w:cs="Arial"/>
          <w:b w:val="0"/>
          <w:bCs w:val="0"/>
          <w:sz w:val="24"/>
          <w:szCs w:val="24"/>
        </w:rPr>
        <w:t xml:space="preserve">contenido que </w:t>
      </w:r>
      <w:r w:rsidRPr="6893CA0A" w:rsidR="3DE0FE86">
        <w:rPr>
          <w:rFonts w:ascii="Arial" w:hAnsi="Arial" w:eastAsia="Arial" w:cs="Arial"/>
          <w:b w:val="0"/>
          <w:bCs w:val="0"/>
          <w:sz w:val="24"/>
          <w:szCs w:val="24"/>
        </w:rPr>
        <w:t xml:space="preserve">cumpla con los estándares. </w:t>
      </w:r>
    </w:p>
    <w:p w:rsidR="38B0B703" w:rsidP="6893CA0A" w:rsidRDefault="38B0B703" w14:paraId="4966364F" w14:textId="587AD284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eastAsia="Arial" w:cs="Arial"/>
          <w:sz w:val="24"/>
          <w:szCs w:val="24"/>
        </w:rPr>
      </w:pPr>
      <w:r w:rsidRPr="6893CA0A" w:rsidR="38B0B703">
        <w:rPr>
          <w:rFonts w:ascii="Arial" w:hAnsi="Arial" w:eastAsia="Arial" w:cs="Arial"/>
          <w:b w:val="1"/>
          <w:bCs w:val="1"/>
          <w:sz w:val="24"/>
          <w:szCs w:val="24"/>
        </w:rPr>
        <w:t>Notificación de estado de denuncia:</w:t>
      </w:r>
    </w:p>
    <w:p w:rsidR="40FD6AA1" w:rsidP="6893CA0A" w:rsidRDefault="40FD6AA1" w14:paraId="55031E1A" w14:textId="6626D588">
      <w:pPr>
        <w:pStyle w:val="Normal"/>
        <w:spacing w:line="480" w:lineRule="auto"/>
        <w:ind w:left="0" w:firstLine="708"/>
        <w:rPr>
          <w:rFonts w:ascii="Arial" w:hAnsi="Arial" w:eastAsia="Arial" w:cs="Arial"/>
          <w:sz w:val="24"/>
          <w:szCs w:val="24"/>
        </w:rPr>
      </w:pPr>
      <w:r w:rsidRPr="6893CA0A" w:rsidR="40FD6AA1">
        <w:rPr>
          <w:rFonts w:ascii="Arial" w:hAnsi="Arial" w:eastAsia="Arial" w:cs="Arial"/>
          <w:sz w:val="24"/>
          <w:szCs w:val="24"/>
        </w:rPr>
        <w:t xml:space="preserve">Se accederá a la información del usuario que presentó la denuncia para obtener más información sobre la denuncia publicada. Posteriormente, se realizará una consulta del estado actual de la denuncia. y generar y distribuir notificaciones a los usuarios. </w:t>
      </w:r>
    </w:p>
    <w:p w:rsidR="38B0B703" w:rsidP="6893CA0A" w:rsidRDefault="38B0B703" w14:paraId="1B0A0771" w14:textId="6835A912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eastAsia="Arial" w:cs="Arial"/>
          <w:sz w:val="24"/>
          <w:szCs w:val="24"/>
        </w:rPr>
      </w:pPr>
      <w:r w:rsidRPr="6893CA0A" w:rsidR="38B0B703">
        <w:rPr>
          <w:rFonts w:ascii="Arial" w:hAnsi="Arial" w:eastAsia="Arial" w:cs="Arial"/>
          <w:b w:val="1"/>
          <w:bCs w:val="1"/>
          <w:sz w:val="24"/>
          <w:szCs w:val="24"/>
        </w:rPr>
        <w:t>Alerta de riesgos:</w:t>
      </w:r>
    </w:p>
    <w:p w:rsidR="262AA814" w:rsidP="6893CA0A" w:rsidRDefault="262AA814" w14:paraId="72026A26" w14:textId="51586E00">
      <w:pPr>
        <w:pStyle w:val="Normal"/>
        <w:spacing w:line="480" w:lineRule="auto"/>
        <w:ind w:left="0" w:firstLine="708"/>
        <w:rPr>
          <w:rFonts w:ascii="Arial" w:hAnsi="Arial" w:eastAsia="Arial" w:cs="Arial"/>
          <w:sz w:val="24"/>
          <w:szCs w:val="24"/>
        </w:rPr>
      </w:pPr>
      <w:r w:rsidRPr="6893CA0A" w:rsidR="262AA814">
        <w:rPr>
          <w:rFonts w:ascii="Arial" w:hAnsi="Arial" w:eastAsia="Arial" w:cs="Arial"/>
          <w:sz w:val="24"/>
          <w:szCs w:val="24"/>
        </w:rPr>
        <w:t xml:space="preserve">Se analiza la información de ubicación. Además, las reglas y umbrales para activar alertas clasificarán las denuncias según su tipo y gravedad. </w:t>
      </w:r>
    </w:p>
    <w:p w:rsidR="38B0B703" w:rsidP="6893CA0A" w:rsidRDefault="38B0B703" w14:paraId="094D94D2" w14:textId="51F30AC2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eastAsia="Arial" w:cs="Arial"/>
          <w:sz w:val="24"/>
          <w:szCs w:val="24"/>
        </w:rPr>
      </w:pPr>
      <w:r w:rsidRPr="6893CA0A" w:rsidR="38B0B703">
        <w:rPr>
          <w:rFonts w:ascii="Arial" w:hAnsi="Arial" w:eastAsia="Arial" w:cs="Arial"/>
          <w:b w:val="1"/>
          <w:bCs w:val="1"/>
          <w:sz w:val="24"/>
          <w:szCs w:val="24"/>
        </w:rPr>
        <w:t>Gestionar atención al usuario:</w:t>
      </w:r>
    </w:p>
    <w:p w:rsidR="07177310" w:rsidP="6893CA0A" w:rsidRDefault="07177310" w14:paraId="6C79D4FA" w14:textId="5C1803C4">
      <w:pPr>
        <w:pStyle w:val="Normal"/>
        <w:spacing w:line="480" w:lineRule="auto"/>
        <w:ind w:left="0" w:firstLine="708"/>
        <w:rPr>
          <w:rFonts w:ascii="Arial" w:hAnsi="Arial" w:eastAsia="Arial" w:cs="Arial"/>
          <w:sz w:val="24"/>
          <w:szCs w:val="24"/>
        </w:rPr>
      </w:pPr>
      <w:r w:rsidRPr="6893CA0A" w:rsidR="07177310">
        <w:rPr>
          <w:rFonts w:ascii="Arial" w:hAnsi="Arial" w:eastAsia="Arial" w:cs="Arial"/>
          <w:sz w:val="24"/>
          <w:szCs w:val="24"/>
        </w:rPr>
        <w:t xml:space="preserve">Serán atendidas todas las consultas, preocupaciones y solicitudes de los usuarios. Se les proporcionará información actual sobre el estado de denuncias. cumpliendo con los procedimientos de resolución de problemas. Estos datos se recopilan para administrar comentarios y prestar atención a las recomendaciones. </w:t>
      </w:r>
    </w:p>
    <w:sectPr w:rsidRPr="00E844A9" w:rsidR="00BD25BE" w:rsidSect="00D04F3C">
      <w:pgSz w:w="12240" w:h="15840" w:orient="portrait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BgI4SkQgu9D3I" int2:id="F31k1Dca">
      <int2:state int2:type="AugLoop_Text_Critique" int2:value="Rejected"/>
    </int2:textHash>
    <int2:bookmark int2:bookmarkName="_Int_4OKUKbK8" int2:invalidationBookmarkName="" int2:hashCode="QaSKdJgLzz3+VC" int2:id="Jrm4Luyw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2">
    <w:nsid w:val="1bf00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931ea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4052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4b49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b3ddf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319e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e090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b00f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53f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E"/>
    <w:multiLevelType w:val="singleLevel"/>
    <w:tmpl w:val="E6B8ACFA"/>
    <w:lvl w:ilvl="0">
      <w:numFmt w:val="bullet"/>
      <w:lvlText w:val="*"/>
      <w:lvlJc w:val="left"/>
    </w:lvl>
  </w:abstractNum>
  <w:abstractNum w:abstractNumId="1" w15:restartNumberingAfterBreak="0">
    <w:nsid w:val="05CF709C"/>
    <w:multiLevelType w:val="hybridMultilevel"/>
    <w:tmpl w:val="FFFFFFFF"/>
    <w:lvl w:ilvl="0" w:tplc="798EE0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7CA5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4834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D65A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E251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1492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EA58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C0F0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5C20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A84523"/>
    <w:multiLevelType w:val="hybridMultilevel"/>
    <w:tmpl w:val="FFFFFFFF"/>
    <w:lvl w:ilvl="0" w:tplc="4F8AC4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66BB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CA79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E656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7A8A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6A0B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CA8F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1696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4E36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344FF19"/>
    <w:multiLevelType w:val="hybridMultilevel"/>
    <w:tmpl w:val="FFFFFFFF"/>
    <w:lvl w:ilvl="0" w:tplc="032AD0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4AB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4600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08B2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5EB4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62C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F026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6230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24EA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6AC51D1"/>
    <w:multiLevelType w:val="hybridMultilevel"/>
    <w:tmpl w:val="FFFFFFFF"/>
    <w:lvl w:ilvl="0" w:tplc="8092FA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8CC1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6CE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3824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C481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AC97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B297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6071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3615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84765C0"/>
    <w:multiLevelType w:val="hybridMultilevel"/>
    <w:tmpl w:val="FFFFFFFF"/>
    <w:lvl w:ilvl="0" w:tplc="A7E8E6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0890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6203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E2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A42D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4E87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0C11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A886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9A45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443D51"/>
    <w:multiLevelType w:val="hybridMultilevel"/>
    <w:tmpl w:val="FFFFFFFF"/>
    <w:lvl w:ilvl="0" w:tplc="9B1E38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4052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5C71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BEDC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3EA0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A2C2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5440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4454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1A63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19A8BB"/>
    <w:multiLevelType w:val="hybridMultilevel"/>
    <w:tmpl w:val="FFFFFFFF"/>
    <w:lvl w:ilvl="0" w:tplc="9AA2AE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444D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AA69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B27A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DC07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6870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430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BCCA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0B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FDA50E"/>
    <w:multiLevelType w:val="hybridMultilevel"/>
    <w:tmpl w:val="FFFFFFFF"/>
    <w:lvl w:ilvl="0" w:tplc="694E2F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A42A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1093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7A0D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9A2E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B095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92AA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061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7EDD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F249B4"/>
    <w:multiLevelType w:val="hybridMultilevel"/>
    <w:tmpl w:val="FFFFFFFF"/>
    <w:lvl w:ilvl="0" w:tplc="1598EA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26E7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321D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9CC5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F216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8ECF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A064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2490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4060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4905DC"/>
    <w:multiLevelType w:val="hybridMultilevel"/>
    <w:tmpl w:val="FFFFFFFF"/>
    <w:lvl w:ilvl="0" w:tplc="C2E6A5A2">
      <w:start w:val="1"/>
      <w:numFmt w:val="decimal"/>
      <w:lvlText w:val="%1."/>
      <w:lvlJc w:val="left"/>
      <w:pPr>
        <w:ind w:left="720" w:hanging="360"/>
      </w:pPr>
    </w:lvl>
    <w:lvl w:ilvl="1" w:tplc="D90A09A6">
      <w:start w:val="1"/>
      <w:numFmt w:val="lowerLetter"/>
      <w:lvlText w:val="%2."/>
      <w:lvlJc w:val="left"/>
      <w:pPr>
        <w:ind w:left="1440" w:hanging="360"/>
      </w:pPr>
    </w:lvl>
    <w:lvl w:ilvl="2" w:tplc="980220E8">
      <w:start w:val="1"/>
      <w:numFmt w:val="lowerRoman"/>
      <w:lvlText w:val="%3."/>
      <w:lvlJc w:val="right"/>
      <w:pPr>
        <w:ind w:left="2160" w:hanging="180"/>
      </w:pPr>
    </w:lvl>
    <w:lvl w:ilvl="3" w:tplc="D584AFD0">
      <w:start w:val="1"/>
      <w:numFmt w:val="decimal"/>
      <w:lvlText w:val="%4."/>
      <w:lvlJc w:val="left"/>
      <w:pPr>
        <w:ind w:left="2880" w:hanging="360"/>
      </w:pPr>
    </w:lvl>
    <w:lvl w:ilvl="4" w:tplc="66C87AAC">
      <w:start w:val="1"/>
      <w:numFmt w:val="lowerLetter"/>
      <w:lvlText w:val="%5."/>
      <w:lvlJc w:val="left"/>
      <w:pPr>
        <w:ind w:left="3600" w:hanging="360"/>
      </w:pPr>
    </w:lvl>
    <w:lvl w:ilvl="5" w:tplc="A37680E4">
      <w:start w:val="1"/>
      <w:numFmt w:val="lowerRoman"/>
      <w:lvlText w:val="%6."/>
      <w:lvlJc w:val="right"/>
      <w:pPr>
        <w:ind w:left="4320" w:hanging="180"/>
      </w:pPr>
    </w:lvl>
    <w:lvl w:ilvl="6" w:tplc="4AC0138A">
      <w:start w:val="1"/>
      <w:numFmt w:val="decimal"/>
      <w:lvlText w:val="%7."/>
      <w:lvlJc w:val="left"/>
      <w:pPr>
        <w:ind w:left="5040" w:hanging="360"/>
      </w:pPr>
    </w:lvl>
    <w:lvl w:ilvl="7" w:tplc="087E3EC8">
      <w:start w:val="1"/>
      <w:numFmt w:val="lowerLetter"/>
      <w:lvlText w:val="%8."/>
      <w:lvlJc w:val="left"/>
      <w:pPr>
        <w:ind w:left="5760" w:hanging="360"/>
      </w:pPr>
    </w:lvl>
    <w:lvl w:ilvl="8" w:tplc="D4DA5C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7F381"/>
    <w:multiLevelType w:val="hybridMultilevel"/>
    <w:tmpl w:val="FFFFFFFF"/>
    <w:lvl w:ilvl="0" w:tplc="EB8AC9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448B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082C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52A6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8A85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3053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E07C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64F9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F6B4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537D3AE"/>
    <w:multiLevelType w:val="hybridMultilevel"/>
    <w:tmpl w:val="FFFFFFFF"/>
    <w:lvl w:ilvl="0" w:tplc="12720C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702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6675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6ADF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324D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D004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E0B7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A22E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FAAD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CD6B999"/>
    <w:multiLevelType w:val="hybridMultilevel"/>
    <w:tmpl w:val="FFFFFFFF"/>
    <w:lvl w:ilvl="0" w:tplc="4DB0BE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026E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FEA9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7A15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06B9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F4CD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98F3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CAF5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BA3E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1199046897">
    <w:abstractNumId w:val="13"/>
  </w:num>
  <w:num w:numId="2" w16cid:durableId="1612931812">
    <w:abstractNumId w:val="6"/>
  </w:num>
  <w:num w:numId="3" w16cid:durableId="976883742">
    <w:abstractNumId w:val="9"/>
  </w:num>
  <w:num w:numId="4" w16cid:durableId="240675551">
    <w:abstractNumId w:val="11"/>
  </w:num>
  <w:num w:numId="5" w16cid:durableId="1360427307">
    <w:abstractNumId w:val="8"/>
  </w:num>
  <w:num w:numId="6" w16cid:durableId="957494745">
    <w:abstractNumId w:val="4"/>
  </w:num>
  <w:num w:numId="7" w16cid:durableId="1416589934">
    <w:abstractNumId w:val="1"/>
  </w:num>
  <w:num w:numId="8" w16cid:durableId="1009671789">
    <w:abstractNumId w:val="7"/>
  </w:num>
  <w:num w:numId="9" w16cid:durableId="1581792506">
    <w:abstractNumId w:val="3"/>
  </w:num>
  <w:num w:numId="10" w16cid:durableId="1711227305">
    <w:abstractNumId w:val="5"/>
  </w:num>
  <w:num w:numId="11" w16cid:durableId="1620338342">
    <w:abstractNumId w:val="2"/>
  </w:num>
  <w:num w:numId="12" w16cid:durableId="1509566083">
    <w:abstractNumId w:val="12"/>
  </w:num>
  <w:num w:numId="13" w16cid:durableId="1419716857">
    <w:abstractNumId w:val="10"/>
  </w:num>
  <w:num w:numId="14" w16cid:durableId="95703068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hint="default" w:ascii="Symbol" w:hAnsi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A9"/>
    <w:rsid w:val="00B00206"/>
    <w:rsid w:val="00BD25BE"/>
    <w:rsid w:val="00D04F3C"/>
    <w:rsid w:val="00E844A9"/>
    <w:rsid w:val="00E86169"/>
    <w:rsid w:val="00E95DD0"/>
    <w:rsid w:val="00F311FE"/>
    <w:rsid w:val="01356029"/>
    <w:rsid w:val="019BA1EE"/>
    <w:rsid w:val="01B0CE3C"/>
    <w:rsid w:val="01EB5382"/>
    <w:rsid w:val="01F74B2B"/>
    <w:rsid w:val="02385E3A"/>
    <w:rsid w:val="025FCAF3"/>
    <w:rsid w:val="027D664E"/>
    <w:rsid w:val="027E2721"/>
    <w:rsid w:val="027EB960"/>
    <w:rsid w:val="0283A685"/>
    <w:rsid w:val="02897B2C"/>
    <w:rsid w:val="02C25888"/>
    <w:rsid w:val="02DE736A"/>
    <w:rsid w:val="02F05051"/>
    <w:rsid w:val="02FDC3C2"/>
    <w:rsid w:val="03739778"/>
    <w:rsid w:val="03A6F047"/>
    <w:rsid w:val="03D615C6"/>
    <w:rsid w:val="03E0D6D0"/>
    <w:rsid w:val="042132D8"/>
    <w:rsid w:val="044FDB31"/>
    <w:rsid w:val="0530F5F7"/>
    <w:rsid w:val="059BF79F"/>
    <w:rsid w:val="05A59924"/>
    <w:rsid w:val="05F7F0E9"/>
    <w:rsid w:val="06076D25"/>
    <w:rsid w:val="06CAAFB8"/>
    <w:rsid w:val="07177310"/>
    <w:rsid w:val="07DA66E5"/>
    <w:rsid w:val="08D4A9B0"/>
    <w:rsid w:val="092D2914"/>
    <w:rsid w:val="0993752B"/>
    <w:rsid w:val="09ABF9A5"/>
    <w:rsid w:val="0A8256A5"/>
    <w:rsid w:val="0A87381E"/>
    <w:rsid w:val="0ACEB79D"/>
    <w:rsid w:val="0AFD1EB0"/>
    <w:rsid w:val="0B1EFCDB"/>
    <w:rsid w:val="0B2E187C"/>
    <w:rsid w:val="0B44ED4B"/>
    <w:rsid w:val="0BA45C3E"/>
    <w:rsid w:val="0C678FA0"/>
    <w:rsid w:val="0D16CB72"/>
    <w:rsid w:val="0D16CB72"/>
    <w:rsid w:val="0D388C42"/>
    <w:rsid w:val="0E64C0DB"/>
    <w:rsid w:val="0EF49D23"/>
    <w:rsid w:val="0F53DBE4"/>
    <w:rsid w:val="0F6D3734"/>
    <w:rsid w:val="0F823580"/>
    <w:rsid w:val="1000103A"/>
    <w:rsid w:val="1005846D"/>
    <w:rsid w:val="102B0A4A"/>
    <w:rsid w:val="1059A0F6"/>
    <w:rsid w:val="1096905C"/>
    <w:rsid w:val="10BB654A"/>
    <w:rsid w:val="11751602"/>
    <w:rsid w:val="11E1D346"/>
    <w:rsid w:val="121C3245"/>
    <w:rsid w:val="121C3245"/>
    <w:rsid w:val="12AECA9A"/>
    <w:rsid w:val="12B94C73"/>
    <w:rsid w:val="12D20650"/>
    <w:rsid w:val="131AF084"/>
    <w:rsid w:val="13563A16"/>
    <w:rsid w:val="1410DA4D"/>
    <w:rsid w:val="14541C1C"/>
    <w:rsid w:val="14AD1D9F"/>
    <w:rsid w:val="15086556"/>
    <w:rsid w:val="15B2B14B"/>
    <w:rsid w:val="15B66C6E"/>
    <w:rsid w:val="15D86342"/>
    <w:rsid w:val="15E1BCF4"/>
    <w:rsid w:val="16091DD3"/>
    <w:rsid w:val="1681B63D"/>
    <w:rsid w:val="168F7A6F"/>
    <w:rsid w:val="16BC6779"/>
    <w:rsid w:val="16CB357C"/>
    <w:rsid w:val="16DB5D34"/>
    <w:rsid w:val="16DFAA73"/>
    <w:rsid w:val="17771C58"/>
    <w:rsid w:val="182B4AD0"/>
    <w:rsid w:val="1844E943"/>
    <w:rsid w:val="1894D22E"/>
    <w:rsid w:val="18A5BE34"/>
    <w:rsid w:val="190491E7"/>
    <w:rsid w:val="195B2D34"/>
    <w:rsid w:val="19ACAF10"/>
    <w:rsid w:val="1A15A89C"/>
    <w:rsid w:val="1A1D8C5E"/>
    <w:rsid w:val="1A6C83BA"/>
    <w:rsid w:val="1A8CDBE6"/>
    <w:rsid w:val="1AC25AD1"/>
    <w:rsid w:val="1ACCBF89"/>
    <w:rsid w:val="1ACFFDF0"/>
    <w:rsid w:val="1B03029E"/>
    <w:rsid w:val="1B09C0B3"/>
    <w:rsid w:val="1B09C0B3"/>
    <w:rsid w:val="1B98FD6A"/>
    <w:rsid w:val="1C7153AF"/>
    <w:rsid w:val="1CA38E74"/>
    <w:rsid w:val="1CCDA5CA"/>
    <w:rsid w:val="1CDB2004"/>
    <w:rsid w:val="1CFBF783"/>
    <w:rsid w:val="1D30B87A"/>
    <w:rsid w:val="1D555B67"/>
    <w:rsid w:val="1D61DADD"/>
    <w:rsid w:val="1D712FA2"/>
    <w:rsid w:val="1E52C73C"/>
    <w:rsid w:val="1E6BE717"/>
    <w:rsid w:val="1E709315"/>
    <w:rsid w:val="1E791B74"/>
    <w:rsid w:val="1E925D0B"/>
    <w:rsid w:val="1F0F7744"/>
    <w:rsid w:val="1F29E870"/>
    <w:rsid w:val="1F693C2F"/>
    <w:rsid w:val="1FD8F8FD"/>
    <w:rsid w:val="207F3029"/>
    <w:rsid w:val="20832052"/>
    <w:rsid w:val="209A5A23"/>
    <w:rsid w:val="20BED67F"/>
    <w:rsid w:val="20D561EF"/>
    <w:rsid w:val="20E32C5E"/>
    <w:rsid w:val="21900BC1"/>
    <w:rsid w:val="21BC9860"/>
    <w:rsid w:val="221F0D65"/>
    <w:rsid w:val="22394477"/>
    <w:rsid w:val="22776900"/>
    <w:rsid w:val="229DC3F0"/>
    <w:rsid w:val="22E6B391"/>
    <w:rsid w:val="22F58EB0"/>
    <w:rsid w:val="23527F0C"/>
    <w:rsid w:val="23545707"/>
    <w:rsid w:val="2374109E"/>
    <w:rsid w:val="245AAFF2"/>
    <w:rsid w:val="246F381A"/>
    <w:rsid w:val="248283F2"/>
    <w:rsid w:val="2499856C"/>
    <w:rsid w:val="24E2FE4B"/>
    <w:rsid w:val="251EBCBD"/>
    <w:rsid w:val="252B59D1"/>
    <w:rsid w:val="25333343"/>
    <w:rsid w:val="2570F382"/>
    <w:rsid w:val="25B26FB9"/>
    <w:rsid w:val="25E75302"/>
    <w:rsid w:val="262AA814"/>
    <w:rsid w:val="26AACAB2"/>
    <w:rsid w:val="26C72A32"/>
    <w:rsid w:val="275761B0"/>
    <w:rsid w:val="27E08838"/>
    <w:rsid w:val="28060A37"/>
    <w:rsid w:val="28060A37"/>
    <w:rsid w:val="28391DED"/>
    <w:rsid w:val="28776EC6"/>
    <w:rsid w:val="28C55138"/>
    <w:rsid w:val="294451E8"/>
    <w:rsid w:val="2964D034"/>
    <w:rsid w:val="29672E14"/>
    <w:rsid w:val="29846E39"/>
    <w:rsid w:val="2A4EBDD7"/>
    <w:rsid w:val="2A52D56A"/>
    <w:rsid w:val="2AC803CD"/>
    <w:rsid w:val="2BBD7782"/>
    <w:rsid w:val="2C14A5BE"/>
    <w:rsid w:val="2CA2AE7B"/>
    <w:rsid w:val="2CE5BB62"/>
    <w:rsid w:val="2CF74C6E"/>
    <w:rsid w:val="2D78D3CC"/>
    <w:rsid w:val="2D965B07"/>
    <w:rsid w:val="2DE1B621"/>
    <w:rsid w:val="2E7C8655"/>
    <w:rsid w:val="2EC7E03D"/>
    <w:rsid w:val="2EE6DD0E"/>
    <w:rsid w:val="2F5A580F"/>
    <w:rsid w:val="2F75B5FE"/>
    <w:rsid w:val="302EC06F"/>
    <w:rsid w:val="303A7B7F"/>
    <w:rsid w:val="3052BAE4"/>
    <w:rsid w:val="309745FF"/>
    <w:rsid w:val="30A04758"/>
    <w:rsid w:val="3115D98A"/>
    <w:rsid w:val="3120A90A"/>
    <w:rsid w:val="31B56399"/>
    <w:rsid w:val="32C48B39"/>
    <w:rsid w:val="32E87CE1"/>
    <w:rsid w:val="32F2637E"/>
    <w:rsid w:val="331DC232"/>
    <w:rsid w:val="333A1389"/>
    <w:rsid w:val="335FFBDD"/>
    <w:rsid w:val="33B19E66"/>
    <w:rsid w:val="34604443"/>
    <w:rsid w:val="354AB62A"/>
    <w:rsid w:val="35D2FFCD"/>
    <w:rsid w:val="35F4FCFC"/>
    <w:rsid w:val="36754D0C"/>
    <w:rsid w:val="3764DDFA"/>
    <w:rsid w:val="3764DDFA"/>
    <w:rsid w:val="37820A9B"/>
    <w:rsid w:val="37F84881"/>
    <w:rsid w:val="384418B2"/>
    <w:rsid w:val="38A194C8"/>
    <w:rsid w:val="38B0B703"/>
    <w:rsid w:val="38B5740E"/>
    <w:rsid w:val="38F13F79"/>
    <w:rsid w:val="394FFE04"/>
    <w:rsid w:val="39524FBC"/>
    <w:rsid w:val="39855116"/>
    <w:rsid w:val="3B169461"/>
    <w:rsid w:val="3B3582C5"/>
    <w:rsid w:val="3B93033B"/>
    <w:rsid w:val="3C37E0EF"/>
    <w:rsid w:val="3C42FE2F"/>
    <w:rsid w:val="3C569183"/>
    <w:rsid w:val="3C580C6C"/>
    <w:rsid w:val="3C9FEE8B"/>
    <w:rsid w:val="3DE0FE86"/>
    <w:rsid w:val="3E7E1820"/>
    <w:rsid w:val="3E91FD22"/>
    <w:rsid w:val="3EB26DC6"/>
    <w:rsid w:val="3EBD343C"/>
    <w:rsid w:val="3EC738EB"/>
    <w:rsid w:val="3ED7D317"/>
    <w:rsid w:val="3ED85E36"/>
    <w:rsid w:val="3F9476CD"/>
    <w:rsid w:val="3FEA6BDC"/>
    <w:rsid w:val="4014BE71"/>
    <w:rsid w:val="407F1FC7"/>
    <w:rsid w:val="40B7C421"/>
    <w:rsid w:val="40D0EC7E"/>
    <w:rsid w:val="40FD6AA1"/>
    <w:rsid w:val="4116712A"/>
    <w:rsid w:val="418AC550"/>
    <w:rsid w:val="426C26B7"/>
    <w:rsid w:val="42AE0844"/>
    <w:rsid w:val="42F69D59"/>
    <w:rsid w:val="433DA736"/>
    <w:rsid w:val="43AC7AC1"/>
    <w:rsid w:val="443A5AB7"/>
    <w:rsid w:val="4451E3B7"/>
    <w:rsid w:val="448D1016"/>
    <w:rsid w:val="4539E581"/>
    <w:rsid w:val="4539E581"/>
    <w:rsid w:val="457C190C"/>
    <w:rsid w:val="45E8ABC8"/>
    <w:rsid w:val="45EC5424"/>
    <w:rsid w:val="461E80E9"/>
    <w:rsid w:val="463949E1"/>
    <w:rsid w:val="463EE34B"/>
    <w:rsid w:val="463EE34B"/>
    <w:rsid w:val="46482793"/>
    <w:rsid w:val="46577472"/>
    <w:rsid w:val="4691EDE3"/>
    <w:rsid w:val="4705810C"/>
    <w:rsid w:val="471A38DC"/>
    <w:rsid w:val="4739FB51"/>
    <w:rsid w:val="48096588"/>
    <w:rsid w:val="481C0F2B"/>
    <w:rsid w:val="4832560B"/>
    <w:rsid w:val="4846E6A1"/>
    <w:rsid w:val="487973C9"/>
    <w:rsid w:val="4907D78D"/>
    <w:rsid w:val="490ACC89"/>
    <w:rsid w:val="49ACF95D"/>
    <w:rsid w:val="4A3ED45D"/>
    <w:rsid w:val="4A6D0158"/>
    <w:rsid w:val="4A99485C"/>
    <w:rsid w:val="4AA025CD"/>
    <w:rsid w:val="4AC2C43C"/>
    <w:rsid w:val="4ADC5DEC"/>
    <w:rsid w:val="4B1DE3F4"/>
    <w:rsid w:val="4B6D2182"/>
    <w:rsid w:val="4B9FEDCA"/>
    <w:rsid w:val="4BA92705"/>
    <w:rsid w:val="4BA92705"/>
    <w:rsid w:val="4C0752C1"/>
    <w:rsid w:val="4C118C63"/>
    <w:rsid w:val="4C48D275"/>
    <w:rsid w:val="4C885522"/>
    <w:rsid w:val="4CC19725"/>
    <w:rsid w:val="4CC424F4"/>
    <w:rsid w:val="4D182CE1"/>
    <w:rsid w:val="4D6DAD84"/>
    <w:rsid w:val="4E369589"/>
    <w:rsid w:val="4E639D4D"/>
    <w:rsid w:val="4ED81EAB"/>
    <w:rsid w:val="4EE74150"/>
    <w:rsid w:val="4F3696BE"/>
    <w:rsid w:val="4F54D358"/>
    <w:rsid w:val="4FB2F3A3"/>
    <w:rsid w:val="4FCF96DD"/>
    <w:rsid w:val="4FD6C7CF"/>
    <w:rsid w:val="4FE90EDE"/>
    <w:rsid w:val="50E808E6"/>
    <w:rsid w:val="5149DCAD"/>
    <w:rsid w:val="51643964"/>
    <w:rsid w:val="51B97FEF"/>
    <w:rsid w:val="51B97FEF"/>
    <w:rsid w:val="5237C08C"/>
    <w:rsid w:val="527558E5"/>
    <w:rsid w:val="528DAC8E"/>
    <w:rsid w:val="52F88EAF"/>
    <w:rsid w:val="540258BF"/>
    <w:rsid w:val="54562CA5"/>
    <w:rsid w:val="54CBEB26"/>
    <w:rsid w:val="559A56F3"/>
    <w:rsid w:val="56584F06"/>
    <w:rsid w:val="577D529F"/>
    <w:rsid w:val="57F2FC77"/>
    <w:rsid w:val="58BC3B06"/>
    <w:rsid w:val="58E491CE"/>
    <w:rsid w:val="5935ACC3"/>
    <w:rsid w:val="599B19AC"/>
    <w:rsid w:val="59BAD4D2"/>
    <w:rsid w:val="5AC1B93E"/>
    <w:rsid w:val="5ACAE6A1"/>
    <w:rsid w:val="5B1B3D7B"/>
    <w:rsid w:val="5B444753"/>
    <w:rsid w:val="5B4F64C7"/>
    <w:rsid w:val="5B605122"/>
    <w:rsid w:val="5BAF700E"/>
    <w:rsid w:val="5BBBCA31"/>
    <w:rsid w:val="5C0312CE"/>
    <w:rsid w:val="5C0B6BE6"/>
    <w:rsid w:val="5C1648B6"/>
    <w:rsid w:val="5C8F2B36"/>
    <w:rsid w:val="5CB3C5FD"/>
    <w:rsid w:val="5CB7C20C"/>
    <w:rsid w:val="5CE10A5D"/>
    <w:rsid w:val="5CFDDB7A"/>
    <w:rsid w:val="5D347FB6"/>
    <w:rsid w:val="5D3C9241"/>
    <w:rsid w:val="5D6E61BF"/>
    <w:rsid w:val="5D7924BD"/>
    <w:rsid w:val="5DB535AE"/>
    <w:rsid w:val="5DD17A69"/>
    <w:rsid w:val="5E31E882"/>
    <w:rsid w:val="5E92A622"/>
    <w:rsid w:val="5EAC67D9"/>
    <w:rsid w:val="5F16D143"/>
    <w:rsid w:val="5F7D98D0"/>
    <w:rsid w:val="5F97D895"/>
    <w:rsid w:val="5FEAAE84"/>
    <w:rsid w:val="5FEAAE84"/>
    <w:rsid w:val="608EA438"/>
    <w:rsid w:val="60B288ED"/>
    <w:rsid w:val="616D5744"/>
    <w:rsid w:val="628D1EDD"/>
    <w:rsid w:val="62CFC01F"/>
    <w:rsid w:val="63A26D2F"/>
    <w:rsid w:val="63FCE9DC"/>
    <w:rsid w:val="64A81CBB"/>
    <w:rsid w:val="64FF711E"/>
    <w:rsid w:val="65C4E2EA"/>
    <w:rsid w:val="660AD68A"/>
    <w:rsid w:val="66E890E8"/>
    <w:rsid w:val="66F2E6E1"/>
    <w:rsid w:val="6720AEA2"/>
    <w:rsid w:val="67348A9E"/>
    <w:rsid w:val="6740C0F5"/>
    <w:rsid w:val="67712F92"/>
    <w:rsid w:val="6776B35F"/>
    <w:rsid w:val="6797E9E2"/>
    <w:rsid w:val="67DA9FCE"/>
    <w:rsid w:val="67E6EFE2"/>
    <w:rsid w:val="67F9E76C"/>
    <w:rsid w:val="684175EE"/>
    <w:rsid w:val="684175EE"/>
    <w:rsid w:val="6875DE52"/>
    <w:rsid w:val="6893CA0A"/>
    <w:rsid w:val="68E1DB34"/>
    <w:rsid w:val="6910A1B9"/>
    <w:rsid w:val="692457BD"/>
    <w:rsid w:val="69C39CA5"/>
    <w:rsid w:val="69E99DE5"/>
    <w:rsid w:val="6A668AA7"/>
    <w:rsid w:val="6ABE7742"/>
    <w:rsid w:val="6ADDBF0F"/>
    <w:rsid w:val="6B150055"/>
    <w:rsid w:val="6B446961"/>
    <w:rsid w:val="6B6B18D6"/>
    <w:rsid w:val="6B98040E"/>
    <w:rsid w:val="6BB4639F"/>
    <w:rsid w:val="6C0FFC8B"/>
    <w:rsid w:val="6C38E2CC"/>
    <w:rsid w:val="6C51B6A4"/>
    <w:rsid w:val="6CE2BEEC"/>
    <w:rsid w:val="6D06E937"/>
    <w:rsid w:val="6D64B86D"/>
    <w:rsid w:val="6DA3CC22"/>
    <w:rsid w:val="6DABB9A8"/>
    <w:rsid w:val="6DABB9A8"/>
    <w:rsid w:val="6DCFC4C5"/>
    <w:rsid w:val="6DEA704B"/>
    <w:rsid w:val="6E5319DE"/>
    <w:rsid w:val="6E7858DA"/>
    <w:rsid w:val="6EF60291"/>
    <w:rsid w:val="6F21E836"/>
    <w:rsid w:val="6FB024C3"/>
    <w:rsid w:val="6FF62DED"/>
    <w:rsid w:val="705F91AA"/>
    <w:rsid w:val="705F91AA"/>
    <w:rsid w:val="711716B9"/>
    <w:rsid w:val="71F5F1E9"/>
    <w:rsid w:val="724C9DA3"/>
    <w:rsid w:val="73743BD1"/>
    <w:rsid w:val="739606E1"/>
    <w:rsid w:val="74645D69"/>
    <w:rsid w:val="7491AA06"/>
    <w:rsid w:val="750523E3"/>
    <w:rsid w:val="7545F714"/>
    <w:rsid w:val="75756789"/>
    <w:rsid w:val="76190347"/>
    <w:rsid w:val="76430162"/>
    <w:rsid w:val="764C3C7E"/>
    <w:rsid w:val="771FB0BA"/>
    <w:rsid w:val="774F7E9A"/>
    <w:rsid w:val="77529DC6"/>
    <w:rsid w:val="776A0EA2"/>
    <w:rsid w:val="77DDCE3F"/>
    <w:rsid w:val="78145021"/>
    <w:rsid w:val="79651B29"/>
    <w:rsid w:val="79B54933"/>
    <w:rsid w:val="79BAAD01"/>
    <w:rsid w:val="79CF4FE1"/>
    <w:rsid w:val="7A2FC003"/>
    <w:rsid w:val="7A81CAD9"/>
    <w:rsid w:val="7B13116D"/>
    <w:rsid w:val="7B4E59E8"/>
    <w:rsid w:val="7BBA9257"/>
    <w:rsid w:val="7C1FDC2F"/>
    <w:rsid w:val="7C8C935E"/>
    <w:rsid w:val="7CBA714A"/>
    <w:rsid w:val="7CE12FE7"/>
    <w:rsid w:val="7CF8BB1C"/>
    <w:rsid w:val="7D02F671"/>
    <w:rsid w:val="7D172E40"/>
    <w:rsid w:val="7DAD489C"/>
    <w:rsid w:val="7E47A1DB"/>
    <w:rsid w:val="7F6D47DC"/>
    <w:rsid w:val="7FB4DF2B"/>
    <w:rsid w:val="7FB9A27C"/>
    <w:rsid w:val="7FD3DDC4"/>
    <w:rsid w:val="7FFFD18C"/>
    <w:rsid w:val="7FFFD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628C"/>
  <w15:chartTrackingRefBased/>
  <w15:docId w15:val="{9C17A926-63BA-4308-9C13-B560D1D6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5DD0"/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4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bba8f8d670e44193" /><Relationship Type="http://schemas.openxmlformats.org/officeDocument/2006/relationships/image" Target="/media/image2.png" Id="R7ae5467577054a51" /><Relationship Type="http://schemas.openxmlformats.org/officeDocument/2006/relationships/image" Target="/media/image3.png" Id="R71a7715d70cd4828" /><Relationship Type="http://schemas.openxmlformats.org/officeDocument/2006/relationships/image" Target="/media/image4.png" Id="Rc7699469097a4ae2" /><Relationship Type="http://schemas.openxmlformats.org/officeDocument/2006/relationships/image" Target="/media/image.jpg" Id="Rf1cdebe46444465f" /><Relationship Type="http://schemas.openxmlformats.org/officeDocument/2006/relationships/image" Target="/media/image5.png" Id="Rb9c4e7376bdb430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e2f4d9-3764-4c33-a7ac-d81dcfc4cd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8585C9ECC0034990B1406EA9E76FA2" ma:contentTypeVersion="6" ma:contentTypeDescription="Crear nuevo documento." ma:contentTypeScope="" ma:versionID="effe10118ff860ee21fa31bca79c9bb2">
  <xsd:schema xmlns:xsd="http://www.w3.org/2001/XMLSchema" xmlns:xs="http://www.w3.org/2001/XMLSchema" xmlns:p="http://schemas.microsoft.com/office/2006/metadata/properties" xmlns:ns3="28e2f4d9-3764-4c33-a7ac-d81dcfc4cda5" targetNamespace="http://schemas.microsoft.com/office/2006/metadata/properties" ma:root="true" ma:fieldsID="abbe72b767682206a5187559f543323f" ns3:_="">
    <xsd:import namespace="28e2f4d9-3764-4c33-a7ac-d81dcfc4c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2f4d9-3764-4c33-a7ac-d81dcfc4c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B45534-3BE4-4297-89F5-B4EEE89B28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2B3DED-B407-4603-AF21-58132C0FC0AF}">
  <ds:schemaRefs>
    <ds:schemaRef ds:uri="http://schemas.microsoft.com/office/2006/metadata/properties"/>
    <ds:schemaRef ds:uri="http://www.w3.org/2000/xmlns/"/>
    <ds:schemaRef ds:uri="28e2f4d9-3764-4c33-a7ac-d81dcfc4cda5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5100FB-2939-449D-B00D-38598378B2D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8e2f4d9-3764-4c33-a7ac-d81dcfc4cda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Richard Castillo Carranza</dc:creator>
  <keywords/>
  <dc:description/>
  <lastModifiedBy>Jose Richard Castillo Carranza</lastModifiedBy>
  <revision>7</revision>
  <dcterms:created xsi:type="dcterms:W3CDTF">2024-04-16T21:20:00.0000000Z</dcterms:created>
  <dcterms:modified xsi:type="dcterms:W3CDTF">2024-04-25T20:44:24.3261426Z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0x010100B08585C9ECC0034990B1406EA9E76FA2</vt:lpwstr>
  </property>
</Properties>
</file>