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B9929" w14:textId="77777777" w:rsidR="00E70B84" w:rsidRDefault="009B62FB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4266AA3" wp14:editId="20D59A73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3D930033" wp14:editId="4B7B76E0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6E0C" w14:textId="77777777" w:rsidR="00E70B84" w:rsidRDefault="009B62FB">
      <w:pPr>
        <w:pStyle w:val="BodyText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A8C3AC0" wp14:editId="50B6CD9D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CD8605" w14:textId="77777777" w:rsidR="00E70B84" w:rsidRDefault="009B62FB">
      <w:pPr>
        <w:spacing w:before="138"/>
        <w:ind w:left="719" w:right="6054"/>
        <w:rPr>
          <w:sz w:val="32"/>
        </w:rPr>
      </w:pPr>
      <w:r>
        <w:rPr>
          <w:color w:val="4E3629"/>
          <w:sz w:val="32"/>
        </w:rPr>
        <w:t>Database Programming with PL/SQL</w:t>
      </w:r>
      <w:r>
        <w:rPr>
          <w:color w:val="4E3629"/>
          <w:spacing w:val="1"/>
          <w:sz w:val="32"/>
        </w:rPr>
        <w:t xml:space="preserve"> </w:t>
      </w:r>
      <w:r>
        <w:rPr>
          <w:color w:val="4E3629"/>
          <w:sz w:val="32"/>
        </w:rPr>
        <w:t>3-4:</w:t>
      </w:r>
      <w:r>
        <w:rPr>
          <w:color w:val="4E3629"/>
          <w:spacing w:val="1"/>
          <w:sz w:val="32"/>
        </w:rPr>
        <w:t xml:space="preserve"> </w:t>
      </w:r>
      <w:r>
        <w:rPr>
          <w:color w:val="4E3629"/>
          <w:sz w:val="28"/>
        </w:rPr>
        <w:t>Using Transaction Control Statements</w:t>
      </w:r>
      <w:r>
        <w:rPr>
          <w:color w:val="4E3629"/>
          <w:spacing w:val="-75"/>
          <w:sz w:val="28"/>
        </w:rPr>
        <w:t xml:space="preserve"> </w:t>
      </w:r>
      <w:r>
        <w:rPr>
          <w:color w:val="4E3629"/>
          <w:sz w:val="32"/>
        </w:rPr>
        <w:t>Practice</w:t>
      </w:r>
      <w:r>
        <w:rPr>
          <w:color w:val="4E3629"/>
          <w:spacing w:val="-2"/>
          <w:sz w:val="32"/>
        </w:rPr>
        <w:t xml:space="preserve"> </w:t>
      </w:r>
      <w:r>
        <w:rPr>
          <w:color w:val="4E3629"/>
          <w:sz w:val="32"/>
        </w:rPr>
        <w:t>Activities</w:t>
      </w:r>
    </w:p>
    <w:p w14:paraId="5E9B5F7B" w14:textId="77777777" w:rsidR="00E70B84" w:rsidRDefault="009B62FB">
      <w:pPr>
        <w:spacing w:before="243"/>
        <w:ind w:left="720"/>
        <w:rPr>
          <w:b/>
          <w:sz w:val="24"/>
        </w:rPr>
      </w:pPr>
      <w:bookmarkStart w:id="0" w:name="Vocabulary"/>
      <w:bookmarkEnd w:id="0"/>
      <w:r>
        <w:rPr>
          <w:b/>
          <w:color w:val="4E3629"/>
          <w:sz w:val="24"/>
        </w:rPr>
        <w:t>Vocabulary</w:t>
      </w:r>
    </w:p>
    <w:p w14:paraId="09AAE095" w14:textId="77777777" w:rsidR="00E70B84" w:rsidRDefault="009B62FB">
      <w:pPr>
        <w:spacing w:before="120"/>
        <w:ind w:left="720"/>
      </w:pPr>
      <w:r>
        <w:rPr>
          <w:color w:val="4E3629"/>
        </w:rPr>
        <w:t>Identify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below:</w:t>
      </w:r>
    </w:p>
    <w:p w14:paraId="7B766102" w14:textId="77777777" w:rsidR="00E70B84" w:rsidRDefault="00E70B84">
      <w:pPr>
        <w:pStyle w:val="BodyText"/>
        <w:rPr>
          <w:sz w:val="20"/>
        </w:rPr>
      </w:pPr>
    </w:p>
    <w:p w14:paraId="0774825D" w14:textId="77777777" w:rsidR="00E70B84" w:rsidRDefault="00E70B84">
      <w:pPr>
        <w:pStyle w:val="BodyText"/>
        <w:rPr>
          <w:sz w:val="20"/>
        </w:rPr>
      </w:pPr>
    </w:p>
    <w:p w14:paraId="1BB9EE59" w14:textId="77777777" w:rsidR="00E70B84" w:rsidRDefault="00E70B84">
      <w:pPr>
        <w:pStyle w:val="BodyText"/>
        <w:spacing w:before="6"/>
        <w:rPr>
          <w:sz w:val="13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9"/>
        <w:gridCol w:w="7073"/>
      </w:tblGrid>
      <w:tr w:rsidR="00E70B84" w14:paraId="07DB5425" w14:textId="77777777">
        <w:trPr>
          <w:trHeight w:val="688"/>
        </w:trPr>
        <w:tc>
          <w:tcPr>
            <w:tcW w:w="3079" w:type="dxa"/>
          </w:tcPr>
          <w:p w14:paraId="46F98786" w14:textId="43E7C7E5" w:rsidR="00E70B84" w:rsidRDefault="004837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Transaction</w:t>
            </w:r>
          </w:p>
        </w:tc>
        <w:tc>
          <w:tcPr>
            <w:tcW w:w="7073" w:type="dxa"/>
          </w:tcPr>
          <w:p w14:paraId="6DD10C8C" w14:textId="77777777" w:rsidR="00E70B84" w:rsidRDefault="009B62FB">
            <w:pPr>
              <w:pStyle w:val="TableParagraph"/>
              <w:spacing w:before="65"/>
              <w:ind w:left="108" w:right="798"/>
              <w:rPr>
                <w:sz w:val="24"/>
              </w:rPr>
            </w:pPr>
            <w:r>
              <w:rPr>
                <w:color w:val="4E3629"/>
                <w:sz w:val="24"/>
              </w:rPr>
              <w:t>An inseparable list of database operations, which must be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executed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either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 its entirety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not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at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all.</w:t>
            </w:r>
          </w:p>
        </w:tc>
      </w:tr>
      <w:tr w:rsidR="00E70B84" w14:paraId="5B0A3701" w14:textId="77777777">
        <w:trPr>
          <w:trHeight w:val="688"/>
        </w:trPr>
        <w:tc>
          <w:tcPr>
            <w:tcW w:w="3079" w:type="dxa"/>
          </w:tcPr>
          <w:p w14:paraId="0437B788" w14:textId="1109EC3A" w:rsidR="00E70B84" w:rsidRDefault="004837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ROLLBACK</w:t>
            </w:r>
          </w:p>
        </w:tc>
        <w:tc>
          <w:tcPr>
            <w:tcW w:w="7073" w:type="dxa"/>
          </w:tcPr>
          <w:p w14:paraId="688896B3" w14:textId="77777777" w:rsidR="00E70B84" w:rsidRDefault="009B62FB">
            <w:pPr>
              <w:pStyle w:val="TableParagraph"/>
              <w:spacing w:before="65"/>
              <w:ind w:left="108" w:right="1051"/>
              <w:rPr>
                <w:sz w:val="24"/>
              </w:rPr>
            </w:pPr>
            <w:r>
              <w:rPr>
                <w:color w:val="4E3629"/>
                <w:sz w:val="24"/>
              </w:rPr>
              <w:t>Used for discarding any changes that were made to the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database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after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last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COMMIT.</w:t>
            </w:r>
          </w:p>
        </w:tc>
      </w:tr>
      <w:tr w:rsidR="00E70B84" w14:paraId="622242C8" w14:textId="77777777">
        <w:trPr>
          <w:trHeight w:val="686"/>
        </w:trPr>
        <w:tc>
          <w:tcPr>
            <w:tcW w:w="3079" w:type="dxa"/>
          </w:tcPr>
          <w:p w14:paraId="31ED035F" w14:textId="5F683C77" w:rsidR="00E70B84" w:rsidRDefault="004837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SAVEPOINT</w:t>
            </w:r>
          </w:p>
        </w:tc>
        <w:tc>
          <w:tcPr>
            <w:tcW w:w="7073" w:type="dxa"/>
          </w:tcPr>
          <w:p w14:paraId="6CA71D77" w14:textId="77777777" w:rsidR="00E70B84" w:rsidRDefault="009B62FB">
            <w:pPr>
              <w:pStyle w:val="TableParagraph"/>
              <w:spacing w:before="204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Used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mark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intermediate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point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transaction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processing.</w:t>
            </w:r>
          </w:p>
        </w:tc>
      </w:tr>
      <w:tr w:rsidR="00E70B84" w14:paraId="3FAA04BB" w14:textId="77777777">
        <w:trPr>
          <w:trHeight w:val="688"/>
        </w:trPr>
        <w:tc>
          <w:tcPr>
            <w:tcW w:w="3079" w:type="dxa"/>
          </w:tcPr>
          <w:p w14:paraId="5768E9DE" w14:textId="685737B3" w:rsidR="00E70B84" w:rsidRDefault="004837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END</w:t>
            </w:r>
          </w:p>
        </w:tc>
        <w:tc>
          <w:tcPr>
            <w:tcW w:w="7073" w:type="dxa"/>
          </w:tcPr>
          <w:p w14:paraId="6EE0C31C" w14:textId="77777777" w:rsidR="00E70B84" w:rsidRDefault="009B62FB">
            <w:pPr>
              <w:pStyle w:val="TableParagraph"/>
              <w:spacing w:before="67"/>
              <w:ind w:left="108" w:right="250"/>
              <w:rPr>
                <w:sz w:val="24"/>
              </w:rPr>
            </w:pPr>
            <w:r>
              <w:rPr>
                <w:color w:val="4E3629"/>
                <w:sz w:val="24"/>
              </w:rPr>
              <w:t>Keyword used to signal the end of a PL/SQL block, not the end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transaction.</w:t>
            </w:r>
          </w:p>
        </w:tc>
      </w:tr>
      <w:tr w:rsidR="00E70B84" w14:paraId="47BD67CB" w14:textId="77777777">
        <w:trPr>
          <w:trHeight w:val="688"/>
        </w:trPr>
        <w:tc>
          <w:tcPr>
            <w:tcW w:w="3079" w:type="dxa"/>
          </w:tcPr>
          <w:p w14:paraId="788441A3" w14:textId="57D3A026" w:rsidR="00E70B84" w:rsidRDefault="004837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Transaction Control Statemnets</w:t>
            </w:r>
          </w:p>
        </w:tc>
        <w:tc>
          <w:tcPr>
            <w:tcW w:w="7073" w:type="dxa"/>
          </w:tcPr>
          <w:p w14:paraId="04D703E7" w14:textId="77777777" w:rsidR="00E70B84" w:rsidRDefault="009B62FB">
            <w:pPr>
              <w:pStyle w:val="TableParagraph"/>
              <w:spacing w:before="204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Statement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used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make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database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changes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permanent.</w:t>
            </w:r>
          </w:p>
        </w:tc>
      </w:tr>
    </w:tbl>
    <w:p w14:paraId="4843BD66" w14:textId="77777777" w:rsidR="00E70B84" w:rsidRDefault="00E70B84">
      <w:pPr>
        <w:pStyle w:val="BodyText"/>
        <w:rPr>
          <w:sz w:val="20"/>
        </w:rPr>
      </w:pPr>
    </w:p>
    <w:p w14:paraId="69C5C60C" w14:textId="77777777" w:rsidR="00E70B84" w:rsidRDefault="00E70B84">
      <w:pPr>
        <w:pStyle w:val="BodyText"/>
        <w:spacing w:before="7"/>
        <w:rPr>
          <w:sz w:val="16"/>
        </w:rPr>
      </w:pPr>
    </w:p>
    <w:p w14:paraId="634BABF3" w14:textId="77777777" w:rsidR="00E70B84" w:rsidRDefault="009B62FB">
      <w:pPr>
        <w:spacing w:before="93"/>
        <w:ind w:left="720"/>
        <w:rPr>
          <w:b/>
          <w:sz w:val="24"/>
        </w:rPr>
      </w:pPr>
      <w:bookmarkStart w:id="1" w:name="Try_It_/_Solve_It"/>
      <w:bookmarkEnd w:id="1"/>
      <w:r>
        <w:rPr>
          <w:b/>
          <w:color w:val="4E3629"/>
          <w:sz w:val="24"/>
        </w:rPr>
        <w:t>Try</w:t>
      </w:r>
      <w:r>
        <w:rPr>
          <w:b/>
          <w:color w:val="4E3629"/>
          <w:spacing w:val="-8"/>
          <w:sz w:val="24"/>
        </w:rPr>
        <w:t xml:space="preserve"> </w:t>
      </w:r>
      <w:r>
        <w:rPr>
          <w:b/>
          <w:color w:val="4E3629"/>
          <w:sz w:val="24"/>
        </w:rPr>
        <w:t>It</w:t>
      </w:r>
      <w:r>
        <w:rPr>
          <w:b/>
          <w:color w:val="4E3629"/>
          <w:spacing w:val="-5"/>
          <w:sz w:val="24"/>
        </w:rPr>
        <w:t xml:space="preserve"> </w:t>
      </w:r>
      <w:r>
        <w:rPr>
          <w:b/>
          <w:color w:val="4E3629"/>
          <w:sz w:val="24"/>
        </w:rPr>
        <w:t>/</w:t>
      </w:r>
      <w:r>
        <w:rPr>
          <w:b/>
          <w:color w:val="4E3629"/>
          <w:spacing w:val="-3"/>
          <w:sz w:val="24"/>
        </w:rPr>
        <w:t xml:space="preserve"> </w:t>
      </w:r>
      <w:r>
        <w:rPr>
          <w:b/>
          <w:color w:val="4E3629"/>
          <w:sz w:val="24"/>
        </w:rPr>
        <w:t>Solve</w:t>
      </w:r>
      <w:r>
        <w:rPr>
          <w:b/>
          <w:color w:val="4E3629"/>
          <w:spacing w:val="-3"/>
          <w:sz w:val="24"/>
        </w:rPr>
        <w:t xml:space="preserve"> </w:t>
      </w:r>
      <w:r>
        <w:rPr>
          <w:b/>
          <w:color w:val="4E3629"/>
          <w:sz w:val="24"/>
        </w:rPr>
        <w:t>It</w:t>
      </w:r>
    </w:p>
    <w:p w14:paraId="69107133" w14:textId="77777777" w:rsidR="00E70B84" w:rsidRDefault="009B62FB">
      <w:pPr>
        <w:spacing w:before="120"/>
        <w:ind w:left="720" w:right="1044"/>
        <w:rPr>
          <w:b/>
          <w:sz w:val="24"/>
        </w:rPr>
      </w:pPr>
      <w:r>
        <w:rPr>
          <w:b/>
          <w:color w:val="D1350F"/>
          <w:sz w:val="24"/>
        </w:rPr>
        <w:t>Because our online version of Oracle Application Express (APEX) automatically commits</w:t>
      </w:r>
      <w:r>
        <w:rPr>
          <w:b/>
          <w:color w:val="D1350F"/>
          <w:spacing w:val="1"/>
          <w:sz w:val="24"/>
        </w:rPr>
        <w:t xml:space="preserve"> </w:t>
      </w:r>
      <w:r>
        <w:rPr>
          <w:b/>
          <w:color w:val="D1350F"/>
          <w:sz w:val="24"/>
        </w:rPr>
        <w:t>changes as the code runs, the following activities will NOT work as intended unless you are</w:t>
      </w:r>
      <w:r>
        <w:rPr>
          <w:b/>
          <w:color w:val="D1350F"/>
          <w:spacing w:val="-64"/>
          <w:sz w:val="24"/>
        </w:rPr>
        <w:t xml:space="preserve"> </w:t>
      </w:r>
      <w:r>
        <w:rPr>
          <w:b/>
          <w:color w:val="D1350F"/>
          <w:sz w:val="24"/>
        </w:rPr>
        <w:t>using</w:t>
      </w:r>
      <w:r>
        <w:rPr>
          <w:b/>
          <w:color w:val="D1350F"/>
          <w:spacing w:val="-1"/>
          <w:sz w:val="24"/>
        </w:rPr>
        <w:t xml:space="preserve"> </w:t>
      </w:r>
      <w:r>
        <w:rPr>
          <w:b/>
          <w:color w:val="D1350F"/>
          <w:sz w:val="24"/>
        </w:rPr>
        <w:t>an installed/local</w:t>
      </w:r>
      <w:r>
        <w:rPr>
          <w:b/>
          <w:color w:val="D1350F"/>
          <w:spacing w:val="3"/>
          <w:sz w:val="24"/>
        </w:rPr>
        <w:t xml:space="preserve"> </w:t>
      </w:r>
      <w:r>
        <w:rPr>
          <w:b/>
          <w:color w:val="D1350F"/>
          <w:sz w:val="24"/>
        </w:rPr>
        <w:t>APEX environment.</w:t>
      </w:r>
    </w:p>
    <w:p w14:paraId="36D3AF42" w14:textId="77777777" w:rsidR="00E70B84" w:rsidRDefault="009B62FB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How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many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transactions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shown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code?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Explain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reasoning.</w:t>
      </w:r>
    </w:p>
    <w:p w14:paraId="71F748DF" w14:textId="77777777" w:rsidR="00E70B84" w:rsidRDefault="009B62FB">
      <w:pPr>
        <w:pStyle w:val="BodyText"/>
        <w:spacing w:before="182"/>
        <w:ind w:left="1214"/>
      </w:pPr>
      <w:r>
        <w:rPr>
          <w:color w:val="4E3629"/>
        </w:rPr>
        <w:t>BEGIN</w:t>
      </w:r>
    </w:p>
    <w:p w14:paraId="36B3814F" w14:textId="77777777" w:rsidR="00E70B84" w:rsidRDefault="009B62FB">
      <w:pPr>
        <w:pStyle w:val="BodyText"/>
        <w:ind w:left="1867" w:right="5629" w:hanging="452"/>
      </w:pPr>
      <w:r>
        <w:rPr>
          <w:color w:val="4E3629"/>
        </w:rPr>
        <w:t>INSERT INTO my_savings (account_id, amount)</w:t>
      </w:r>
      <w:r>
        <w:rPr>
          <w:color w:val="4E3629"/>
          <w:spacing w:val="-65"/>
        </w:rPr>
        <w:t xml:space="preserve"> </w:t>
      </w:r>
      <w:r>
        <w:rPr>
          <w:color w:val="4E3629"/>
        </w:rPr>
        <w:t>VALUES (10377,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200);</w:t>
      </w:r>
    </w:p>
    <w:p w14:paraId="1F747590" w14:textId="77777777" w:rsidR="00E70B84" w:rsidRDefault="009B62FB">
      <w:pPr>
        <w:pStyle w:val="BodyText"/>
        <w:ind w:left="1867" w:right="5496" w:hanging="452"/>
      </w:pPr>
      <w:r>
        <w:rPr>
          <w:color w:val="4E3629"/>
        </w:rPr>
        <w:t>INSERT INTO my_checking (account_id, amount)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VALUES (10378,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100);</w:t>
      </w:r>
    </w:p>
    <w:p w14:paraId="51CEE230" w14:textId="77777777" w:rsidR="00E70B84" w:rsidRDefault="009B62FB">
      <w:pPr>
        <w:pStyle w:val="BodyText"/>
        <w:ind w:left="1214"/>
      </w:pPr>
      <w:r>
        <w:rPr>
          <w:color w:val="4E3629"/>
        </w:rPr>
        <w:t>END;</w:t>
      </w:r>
    </w:p>
    <w:p w14:paraId="181BAF1C" w14:textId="77777777" w:rsidR="00E70B84" w:rsidRDefault="00E70B84"/>
    <w:p w14:paraId="29C69BAC" w14:textId="77777777" w:rsidR="00753642" w:rsidRDefault="00753642"/>
    <w:p w14:paraId="08C83338" w14:textId="2953C510" w:rsidR="00753642" w:rsidRDefault="00753642">
      <w:pPr>
        <w:sectPr w:rsidR="00753642">
          <w:footerReference w:type="default" r:id="rId10"/>
          <w:type w:val="continuous"/>
          <w:pgSz w:w="12240" w:h="15840"/>
          <w:pgMar w:top="720" w:right="0" w:bottom="880" w:left="0" w:header="708" w:footer="681" w:gutter="0"/>
          <w:pgNumType w:start="1"/>
          <w:cols w:space="708"/>
        </w:sectPr>
      </w:pPr>
      <w:r>
        <w:tab/>
        <w:t>Presupun ca din moment ce se face insert in 2 tabele, avem 2 tranzactii.</w:t>
      </w:r>
    </w:p>
    <w:p w14:paraId="03618E6A" w14:textId="77777777" w:rsidR="00E70B84" w:rsidRDefault="009B62FB">
      <w:pPr>
        <w:pStyle w:val="Heading1"/>
        <w:ind w:right="1044"/>
      </w:pPr>
      <w:r>
        <w:rPr>
          <w:color w:val="D1350F"/>
        </w:rPr>
        <w:lastRenderedPageBreak/>
        <w:t>Because our online version of Oracle Application Express (APEX) automatically commits</w:t>
      </w:r>
      <w:r>
        <w:rPr>
          <w:color w:val="D1350F"/>
          <w:spacing w:val="1"/>
        </w:rPr>
        <w:t xml:space="preserve"> </w:t>
      </w:r>
      <w:r>
        <w:rPr>
          <w:color w:val="D1350F"/>
        </w:rPr>
        <w:t>changes as the code runs, the following activities will NOT work as intended unless you are</w:t>
      </w:r>
      <w:r>
        <w:rPr>
          <w:color w:val="D1350F"/>
          <w:spacing w:val="-64"/>
        </w:rPr>
        <w:t xml:space="preserve"> </w:t>
      </w:r>
      <w:r>
        <w:rPr>
          <w:color w:val="D1350F"/>
        </w:rPr>
        <w:t>using</w:t>
      </w:r>
      <w:r>
        <w:rPr>
          <w:color w:val="D1350F"/>
          <w:spacing w:val="-1"/>
        </w:rPr>
        <w:t xml:space="preserve"> </w:t>
      </w:r>
      <w:r>
        <w:rPr>
          <w:color w:val="D1350F"/>
        </w:rPr>
        <w:t>an installed/local</w:t>
      </w:r>
      <w:r>
        <w:rPr>
          <w:color w:val="D1350F"/>
          <w:spacing w:val="3"/>
        </w:rPr>
        <w:t xml:space="preserve"> </w:t>
      </w:r>
      <w:r>
        <w:rPr>
          <w:color w:val="D1350F"/>
        </w:rPr>
        <w:t>APEX environment.</w:t>
      </w:r>
    </w:p>
    <w:p w14:paraId="50A12C48" w14:textId="77777777" w:rsidR="00E70B84" w:rsidRDefault="00E70B84">
      <w:pPr>
        <w:pStyle w:val="BodyText"/>
        <w:rPr>
          <w:b/>
        </w:rPr>
      </w:pPr>
    </w:p>
    <w:p w14:paraId="522CB3B3" w14:textId="77777777" w:rsidR="00E70B84" w:rsidRDefault="009B62FB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endangered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species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running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Application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Express:</w:t>
      </w:r>
    </w:p>
    <w:p w14:paraId="17F6C94C" w14:textId="77777777" w:rsidR="00E70B84" w:rsidRDefault="009B62FB">
      <w:pPr>
        <w:pStyle w:val="Heading1"/>
        <w:spacing w:before="183"/>
      </w:pPr>
      <w:r>
        <w:rPr>
          <w:color w:val="D1350F"/>
        </w:rPr>
        <w:t>Unless you are using an i</w:t>
      </w:r>
      <w:r>
        <w:rPr>
          <w:color w:val="D1350F"/>
        </w:rPr>
        <w:t>nstalled/local APEX environment, there is no reason to run this code.</w:t>
      </w:r>
      <w:r>
        <w:rPr>
          <w:color w:val="D1350F"/>
          <w:spacing w:val="-64"/>
        </w:rPr>
        <w:t xml:space="preserve"> </w:t>
      </w:r>
      <w:r>
        <w:rPr>
          <w:color w:val="D1350F"/>
        </w:rPr>
        <w:t>If you are using our online version of Oracle Application Express (APEX), you should pretend</w:t>
      </w:r>
      <w:r>
        <w:rPr>
          <w:color w:val="D1350F"/>
          <w:spacing w:val="1"/>
        </w:rPr>
        <w:t xml:space="preserve"> </w:t>
      </w:r>
      <w:r>
        <w:rPr>
          <w:color w:val="D1350F"/>
        </w:rPr>
        <w:t>this code runs</w:t>
      </w:r>
      <w:r>
        <w:rPr>
          <w:color w:val="D1350F"/>
          <w:spacing w:val="-1"/>
        </w:rPr>
        <w:t xml:space="preserve"> </w:t>
      </w:r>
      <w:r>
        <w:rPr>
          <w:color w:val="D1350F"/>
        </w:rPr>
        <w:t>successfully</w:t>
      </w:r>
      <w:r>
        <w:rPr>
          <w:color w:val="D1350F"/>
          <w:spacing w:val="-7"/>
        </w:rPr>
        <w:t xml:space="preserve"> </w:t>
      </w:r>
      <w:r>
        <w:rPr>
          <w:color w:val="D1350F"/>
        </w:rPr>
        <w:t>before</w:t>
      </w:r>
      <w:r>
        <w:rPr>
          <w:color w:val="D1350F"/>
          <w:spacing w:val="3"/>
        </w:rPr>
        <w:t xml:space="preserve"> </w:t>
      </w:r>
      <w:r>
        <w:rPr>
          <w:color w:val="D1350F"/>
        </w:rPr>
        <w:t>you</w:t>
      </w:r>
      <w:r>
        <w:rPr>
          <w:color w:val="D1350F"/>
          <w:spacing w:val="-1"/>
        </w:rPr>
        <w:t xml:space="preserve"> </w:t>
      </w:r>
      <w:r>
        <w:rPr>
          <w:color w:val="D1350F"/>
        </w:rPr>
        <w:t>try</w:t>
      </w:r>
      <w:r>
        <w:rPr>
          <w:color w:val="D1350F"/>
          <w:spacing w:val="-1"/>
        </w:rPr>
        <w:t xml:space="preserve"> </w:t>
      </w:r>
      <w:r>
        <w:rPr>
          <w:color w:val="D1350F"/>
        </w:rPr>
        <w:t>to</w:t>
      </w:r>
      <w:r>
        <w:rPr>
          <w:color w:val="D1350F"/>
          <w:spacing w:val="-1"/>
        </w:rPr>
        <w:t xml:space="preserve"> </w:t>
      </w:r>
      <w:r>
        <w:rPr>
          <w:color w:val="D1350F"/>
        </w:rPr>
        <w:t>answer</w:t>
      </w:r>
      <w:r>
        <w:rPr>
          <w:color w:val="D1350F"/>
          <w:spacing w:val="-2"/>
        </w:rPr>
        <w:t xml:space="preserve"> </w:t>
      </w:r>
      <w:r>
        <w:rPr>
          <w:color w:val="D1350F"/>
        </w:rPr>
        <w:t>the next</w:t>
      </w:r>
      <w:r>
        <w:rPr>
          <w:color w:val="D1350F"/>
          <w:spacing w:val="-1"/>
        </w:rPr>
        <w:t xml:space="preserve"> </w:t>
      </w:r>
      <w:r>
        <w:rPr>
          <w:color w:val="D1350F"/>
        </w:rPr>
        <w:t>question.</w:t>
      </w:r>
    </w:p>
    <w:p w14:paraId="71953855" w14:textId="77777777" w:rsidR="00E70B84" w:rsidRDefault="009B62FB">
      <w:pPr>
        <w:pStyle w:val="BodyText"/>
        <w:ind w:left="1080"/>
      </w:pPr>
      <w:r>
        <w:rPr>
          <w:color w:val="4E3629"/>
        </w:rPr>
        <w:t>CREATE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TABLE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endangered_species</w:t>
      </w:r>
    </w:p>
    <w:p w14:paraId="049EF8EA" w14:textId="77777777" w:rsidR="00E70B84" w:rsidRDefault="009B62FB">
      <w:pPr>
        <w:pStyle w:val="BodyText"/>
        <w:tabs>
          <w:tab w:val="left" w:pos="3148"/>
        </w:tabs>
        <w:ind w:left="1348" w:right="2378" w:hanging="68"/>
      </w:pPr>
      <w:r>
        <w:rPr>
          <w:color w:val="4E3629"/>
        </w:rPr>
        <w:t>(species_id</w:t>
      </w:r>
      <w:r>
        <w:rPr>
          <w:color w:val="4E3629"/>
        </w:rPr>
        <w:tab/>
        <w:t>NUMBER(4) CONSTRAINT es_spec_pk PRIMARY KEY,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common_name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VARCHAR2(30) CONSTRAINT es_com_name_nn NOT NULL,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scientific_name</w:t>
      </w:r>
      <w:r>
        <w:rPr>
          <w:color w:val="4E3629"/>
          <w:spacing w:val="58"/>
        </w:rPr>
        <w:t xml:space="preserve"> </w:t>
      </w:r>
      <w:r>
        <w:rPr>
          <w:color w:val="4E3629"/>
        </w:rPr>
        <w:t>VARCHAR2(30)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CONSTRAINT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es_sci_name_nn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NOT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NULL);</w:t>
      </w:r>
    </w:p>
    <w:p w14:paraId="61BFC900" w14:textId="77777777" w:rsidR="00E70B84" w:rsidRDefault="00E70B84">
      <w:pPr>
        <w:pStyle w:val="BodyText"/>
        <w:spacing w:before="9"/>
        <w:rPr>
          <w:sz w:val="23"/>
        </w:rPr>
      </w:pPr>
    </w:p>
    <w:p w14:paraId="158EF459" w14:textId="77777777" w:rsidR="00E70B84" w:rsidRDefault="009B62FB">
      <w:pPr>
        <w:pStyle w:val="ListParagraph"/>
        <w:numPr>
          <w:ilvl w:val="0"/>
          <w:numId w:val="1"/>
        </w:numPr>
        <w:tabs>
          <w:tab w:val="left" w:pos="1080"/>
        </w:tabs>
        <w:spacing w:line="261" w:lineRule="auto"/>
        <w:ind w:right="722"/>
        <w:rPr>
          <w:sz w:val="24"/>
        </w:rPr>
      </w:pPr>
      <w:r>
        <w:rPr>
          <w:color w:val="4E3629"/>
          <w:sz w:val="24"/>
        </w:rPr>
        <w:t xml:space="preserve">Examine the following block of code. If you were to </w:t>
      </w:r>
      <w:r>
        <w:rPr>
          <w:color w:val="4E3629"/>
          <w:sz w:val="24"/>
        </w:rPr>
        <w:t>run this block, what data do you think would be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saved in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database?</w:t>
      </w:r>
    </w:p>
    <w:p w14:paraId="2840AAAA" w14:textId="77777777" w:rsidR="00E70B84" w:rsidRDefault="009B62FB">
      <w:pPr>
        <w:pStyle w:val="Heading1"/>
        <w:spacing w:before="154"/>
      </w:pPr>
      <w:r>
        <w:rPr>
          <w:color w:val="D1350F"/>
        </w:rPr>
        <w:t>Unless you are using an installed/local APEX environment, there is no reason to run this code.</w:t>
      </w:r>
      <w:r>
        <w:rPr>
          <w:color w:val="D1350F"/>
          <w:spacing w:val="-64"/>
        </w:rPr>
        <w:t xml:space="preserve"> </w:t>
      </w:r>
      <w:r>
        <w:rPr>
          <w:color w:val="D1350F"/>
        </w:rPr>
        <w:t>If you are using our online version of Oracle Application Express (APEX), you should prete</w:t>
      </w:r>
      <w:r>
        <w:rPr>
          <w:color w:val="D1350F"/>
        </w:rPr>
        <w:t>nd</w:t>
      </w:r>
      <w:r>
        <w:rPr>
          <w:color w:val="D1350F"/>
          <w:spacing w:val="1"/>
        </w:rPr>
        <w:t xml:space="preserve"> </w:t>
      </w:r>
      <w:r>
        <w:rPr>
          <w:color w:val="D1350F"/>
        </w:rPr>
        <w:t>this code</w:t>
      </w:r>
      <w:r>
        <w:rPr>
          <w:color w:val="D1350F"/>
          <w:spacing w:val="1"/>
        </w:rPr>
        <w:t xml:space="preserve"> </w:t>
      </w:r>
      <w:r>
        <w:rPr>
          <w:color w:val="D1350F"/>
        </w:rPr>
        <w:t>runs</w:t>
      </w:r>
      <w:r>
        <w:rPr>
          <w:color w:val="D1350F"/>
          <w:spacing w:val="-2"/>
        </w:rPr>
        <w:t xml:space="preserve"> </w:t>
      </w:r>
      <w:r>
        <w:rPr>
          <w:color w:val="D1350F"/>
        </w:rPr>
        <w:t>successfully</w:t>
      </w:r>
      <w:r>
        <w:rPr>
          <w:color w:val="D1350F"/>
          <w:spacing w:val="-6"/>
        </w:rPr>
        <w:t xml:space="preserve"> </w:t>
      </w:r>
      <w:r>
        <w:rPr>
          <w:color w:val="D1350F"/>
        </w:rPr>
        <w:t>to answer</w:t>
      </w:r>
      <w:r>
        <w:rPr>
          <w:color w:val="D1350F"/>
          <w:spacing w:val="-1"/>
        </w:rPr>
        <w:t xml:space="preserve"> </w:t>
      </w:r>
      <w:r>
        <w:rPr>
          <w:color w:val="D1350F"/>
        </w:rPr>
        <w:t>the</w:t>
      </w:r>
      <w:r>
        <w:rPr>
          <w:color w:val="D1350F"/>
          <w:spacing w:val="-1"/>
        </w:rPr>
        <w:t xml:space="preserve"> </w:t>
      </w:r>
      <w:r>
        <w:rPr>
          <w:color w:val="D1350F"/>
        </w:rPr>
        <w:t>remaining questions.</w:t>
      </w:r>
    </w:p>
    <w:p w14:paraId="53DFF54D" w14:textId="77777777" w:rsidR="00E70B84" w:rsidRDefault="009B62FB">
      <w:pPr>
        <w:pStyle w:val="BodyText"/>
        <w:ind w:left="1080"/>
      </w:pPr>
      <w:r>
        <w:rPr>
          <w:color w:val="4E3629"/>
        </w:rPr>
        <w:t>BEGIN</w:t>
      </w:r>
    </w:p>
    <w:p w14:paraId="51D277FE" w14:textId="77777777" w:rsidR="00E70B84" w:rsidRDefault="009B62FB">
      <w:pPr>
        <w:pStyle w:val="BodyText"/>
        <w:ind w:left="1281"/>
      </w:pPr>
      <w:r>
        <w:rPr>
          <w:color w:val="4E3629"/>
        </w:rPr>
        <w:t>INSERT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INTO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endangered_species</w:t>
      </w:r>
    </w:p>
    <w:p w14:paraId="12523021" w14:textId="77777777" w:rsidR="00E70B84" w:rsidRDefault="009B62FB">
      <w:pPr>
        <w:pStyle w:val="BodyText"/>
        <w:ind w:left="1214" w:right="5553" w:firstLine="494"/>
      </w:pPr>
      <w:r>
        <w:rPr>
          <w:color w:val="4E3629"/>
        </w:rPr>
        <w:t>VALUES (100, 'Polar Bear', 'Ursus maritimus');</w:t>
      </w:r>
      <w:r>
        <w:rPr>
          <w:color w:val="4E3629"/>
          <w:spacing w:val="-65"/>
        </w:rPr>
        <w:t xml:space="preserve"> </w:t>
      </w:r>
      <w:r>
        <w:rPr>
          <w:color w:val="4E3629"/>
        </w:rPr>
        <w:t>SAVEPOINT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sp_100;</w:t>
      </w:r>
    </w:p>
    <w:p w14:paraId="760D2831" w14:textId="77777777" w:rsidR="00E70B84" w:rsidRDefault="009B62FB">
      <w:pPr>
        <w:pStyle w:val="BodyText"/>
        <w:spacing w:before="1"/>
        <w:ind w:left="1214"/>
      </w:pPr>
      <w:r>
        <w:rPr>
          <w:color w:val="4E3629"/>
        </w:rPr>
        <w:t>INSERT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INTO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endangered_species</w:t>
      </w:r>
    </w:p>
    <w:p w14:paraId="71CBE791" w14:textId="77777777" w:rsidR="00E70B84" w:rsidRDefault="009B62FB">
      <w:pPr>
        <w:pStyle w:val="BodyText"/>
        <w:ind w:left="1214" w:right="4780" w:firstLine="400"/>
      </w:pPr>
      <w:r>
        <w:rPr>
          <w:color w:val="4E3629"/>
        </w:rPr>
        <w:t>VALUES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(200,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'Spotted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Owl',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'Strix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occidentalis');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SAVEPOINT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sp_200;</w:t>
      </w:r>
    </w:p>
    <w:p w14:paraId="367FAAF9" w14:textId="77777777" w:rsidR="00E70B84" w:rsidRDefault="009B62FB">
      <w:pPr>
        <w:pStyle w:val="BodyText"/>
        <w:ind w:left="1214"/>
      </w:pPr>
      <w:r>
        <w:rPr>
          <w:color w:val="4E3629"/>
        </w:rPr>
        <w:t>INSERT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INTO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endangered_species</w:t>
      </w:r>
    </w:p>
    <w:p w14:paraId="5ACEF1B1" w14:textId="77777777" w:rsidR="00E70B84" w:rsidRDefault="009B62FB">
      <w:pPr>
        <w:pStyle w:val="BodyText"/>
        <w:ind w:left="1214" w:right="4780" w:firstLine="400"/>
      </w:pPr>
      <w:r>
        <w:rPr>
          <w:color w:val="4E3629"/>
        </w:rPr>
        <w:t>VALUES (300, 'Asiatic Black Bear', 'Ursus thibetanus');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ROLLBACK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TO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sp_100;</w:t>
      </w:r>
    </w:p>
    <w:p w14:paraId="501AE7F8" w14:textId="77777777" w:rsidR="00E70B84" w:rsidRDefault="009B62FB">
      <w:pPr>
        <w:pStyle w:val="BodyText"/>
        <w:ind w:left="1080" w:right="9966" w:firstLine="134"/>
      </w:pPr>
      <w:r>
        <w:rPr>
          <w:color w:val="4E3629"/>
        </w:rPr>
        <w:t>COMMIT;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END;</w:t>
      </w:r>
    </w:p>
    <w:p w14:paraId="3341F8AD" w14:textId="7CC7D0A7" w:rsidR="00E70B84" w:rsidRDefault="00E70B84">
      <w:pPr>
        <w:pStyle w:val="BodyText"/>
        <w:rPr>
          <w:sz w:val="26"/>
        </w:rPr>
      </w:pPr>
    </w:p>
    <w:p w14:paraId="189C923A" w14:textId="0C97B6B9" w:rsidR="00753642" w:rsidRDefault="00753642">
      <w:pPr>
        <w:pStyle w:val="BodyText"/>
        <w:rPr>
          <w:sz w:val="26"/>
        </w:rPr>
      </w:pPr>
      <w:r>
        <w:rPr>
          <w:sz w:val="26"/>
        </w:rPr>
        <w:tab/>
        <w:t>Va fi introdus daor 100, Polar Bear, Ur</w:t>
      </w:r>
      <w:r w:rsidR="001750C6">
        <w:rPr>
          <w:sz w:val="26"/>
        </w:rPr>
        <w:t xml:space="preserve">sus maritimus . </w:t>
      </w:r>
    </w:p>
    <w:p w14:paraId="04EDC7B0" w14:textId="77777777" w:rsidR="00E70B84" w:rsidRDefault="00E70B84">
      <w:pPr>
        <w:pStyle w:val="BodyText"/>
        <w:rPr>
          <w:sz w:val="22"/>
        </w:rPr>
      </w:pPr>
    </w:p>
    <w:p w14:paraId="31125F50" w14:textId="77777777" w:rsidR="00E70B84" w:rsidRDefault="009B62FB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Run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block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above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test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theory.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Confirm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projected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was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added.</w:t>
      </w:r>
    </w:p>
    <w:p w14:paraId="28DF58A1" w14:textId="77777777" w:rsidR="00E70B84" w:rsidRDefault="009B62FB">
      <w:pPr>
        <w:pStyle w:val="Heading1"/>
        <w:spacing w:before="182"/>
      </w:pPr>
      <w:r>
        <w:rPr>
          <w:color w:val="D1350F"/>
        </w:rPr>
        <w:t>Unless</w:t>
      </w:r>
      <w:r>
        <w:rPr>
          <w:color w:val="D1350F"/>
          <w:spacing w:val="-3"/>
        </w:rPr>
        <w:t xml:space="preserve"> </w:t>
      </w:r>
      <w:r>
        <w:rPr>
          <w:color w:val="D1350F"/>
        </w:rPr>
        <w:t>you</w:t>
      </w:r>
      <w:r>
        <w:rPr>
          <w:color w:val="D1350F"/>
          <w:spacing w:val="-4"/>
        </w:rPr>
        <w:t xml:space="preserve"> </w:t>
      </w:r>
      <w:r>
        <w:rPr>
          <w:color w:val="D1350F"/>
        </w:rPr>
        <w:t>are</w:t>
      </w:r>
      <w:r>
        <w:rPr>
          <w:color w:val="D1350F"/>
          <w:spacing w:val="-3"/>
        </w:rPr>
        <w:t xml:space="preserve"> </w:t>
      </w:r>
      <w:r>
        <w:rPr>
          <w:color w:val="D1350F"/>
        </w:rPr>
        <w:t>using</w:t>
      </w:r>
      <w:r>
        <w:rPr>
          <w:color w:val="D1350F"/>
          <w:spacing w:val="-6"/>
        </w:rPr>
        <w:t xml:space="preserve"> </w:t>
      </w:r>
      <w:r>
        <w:rPr>
          <w:color w:val="D1350F"/>
        </w:rPr>
        <w:t>an</w:t>
      </w:r>
      <w:r>
        <w:rPr>
          <w:color w:val="D1350F"/>
          <w:spacing w:val="-4"/>
        </w:rPr>
        <w:t xml:space="preserve"> </w:t>
      </w:r>
      <w:r>
        <w:rPr>
          <w:color w:val="D1350F"/>
        </w:rPr>
        <w:t>installed/local</w:t>
      </w:r>
      <w:r>
        <w:rPr>
          <w:color w:val="D1350F"/>
          <w:spacing w:val="-3"/>
        </w:rPr>
        <w:t xml:space="preserve"> </w:t>
      </w:r>
      <w:r>
        <w:rPr>
          <w:color w:val="D1350F"/>
        </w:rPr>
        <w:t>APEX</w:t>
      </w:r>
      <w:r>
        <w:rPr>
          <w:color w:val="D1350F"/>
          <w:spacing w:val="-2"/>
        </w:rPr>
        <w:t xml:space="preserve"> </w:t>
      </w:r>
      <w:r>
        <w:rPr>
          <w:color w:val="D1350F"/>
        </w:rPr>
        <w:t>environment,</w:t>
      </w:r>
      <w:r>
        <w:rPr>
          <w:color w:val="D1350F"/>
          <w:spacing w:val="-1"/>
        </w:rPr>
        <w:t xml:space="preserve"> </w:t>
      </w:r>
      <w:r>
        <w:rPr>
          <w:color w:val="D1350F"/>
        </w:rPr>
        <w:t>you</w:t>
      </w:r>
      <w:r>
        <w:rPr>
          <w:color w:val="D1350F"/>
          <w:spacing w:val="-4"/>
        </w:rPr>
        <w:t xml:space="preserve"> </w:t>
      </w:r>
      <w:r>
        <w:rPr>
          <w:color w:val="D1350F"/>
        </w:rPr>
        <w:t>should</w:t>
      </w:r>
      <w:r>
        <w:rPr>
          <w:color w:val="D1350F"/>
          <w:spacing w:val="-4"/>
        </w:rPr>
        <w:t xml:space="preserve"> </w:t>
      </w:r>
      <w:r>
        <w:rPr>
          <w:color w:val="D1350F"/>
        </w:rPr>
        <w:t>skip</w:t>
      </w:r>
      <w:r>
        <w:rPr>
          <w:color w:val="D1350F"/>
          <w:spacing w:val="-6"/>
        </w:rPr>
        <w:t xml:space="preserve"> </w:t>
      </w:r>
      <w:r>
        <w:rPr>
          <w:color w:val="D1350F"/>
        </w:rPr>
        <w:t>this</w:t>
      </w:r>
      <w:r>
        <w:rPr>
          <w:color w:val="D1350F"/>
          <w:spacing w:val="-3"/>
        </w:rPr>
        <w:t xml:space="preserve"> </w:t>
      </w:r>
      <w:r>
        <w:rPr>
          <w:color w:val="D1350F"/>
        </w:rPr>
        <w:t>question.</w:t>
      </w:r>
      <w:r>
        <w:rPr>
          <w:color w:val="D1350F"/>
          <w:spacing w:val="-3"/>
        </w:rPr>
        <w:t xml:space="preserve"> </w:t>
      </w:r>
      <w:r>
        <w:rPr>
          <w:color w:val="D1350F"/>
        </w:rPr>
        <w:t>The</w:t>
      </w:r>
      <w:r>
        <w:rPr>
          <w:color w:val="D1350F"/>
          <w:spacing w:val="-63"/>
        </w:rPr>
        <w:t xml:space="preserve"> </w:t>
      </w:r>
      <w:r>
        <w:rPr>
          <w:color w:val="D1350F"/>
        </w:rPr>
        <w:t>block above will NOT run as intended in our online version of Oracle Application Express</w:t>
      </w:r>
      <w:r>
        <w:rPr>
          <w:color w:val="D1350F"/>
          <w:spacing w:val="1"/>
        </w:rPr>
        <w:t xml:space="preserve"> </w:t>
      </w:r>
      <w:r>
        <w:rPr>
          <w:color w:val="D1350F"/>
        </w:rPr>
        <w:t>(APEX)</w:t>
      </w:r>
      <w:r>
        <w:rPr>
          <w:color w:val="D1350F"/>
          <w:spacing w:val="-2"/>
        </w:rPr>
        <w:t xml:space="preserve"> </w:t>
      </w:r>
      <w:r>
        <w:rPr>
          <w:color w:val="D1350F"/>
        </w:rPr>
        <w:t>because</w:t>
      </w:r>
      <w:r>
        <w:rPr>
          <w:color w:val="D1350F"/>
          <w:spacing w:val="1"/>
        </w:rPr>
        <w:t xml:space="preserve"> </w:t>
      </w:r>
      <w:r>
        <w:rPr>
          <w:color w:val="D1350F"/>
        </w:rPr>
        <w:t>it</w:t>
      </w:r>
      <w:r>
        <w:rPr>
          <w:color w:val="D1350F"/>
          <w:spacing w:val="-4"/>
        </w:rPr>
        <w:t xml:space="preserve"> </w:t>
      </w:r>
      <w:r>
        <w:rPr>
          <w:color w:val="D1350F"/>
        </w:rPr>
        <w:t>automatically</w:t>
      </w:r>
      <w:r>
        <w:rPr>
          <w:color w:val="D1350F"/>
          <w:spacing w:val="-6"/>
        </w:rPr>
        <w:t xml:space="preserve"> </w:t>
      </w:r>
      <w:r>
        <w:rPr>
          <w:color w:val="D1350F"/>
        </w:rPr>
        <w:t>commits changes</w:t>
      </w:r>
      <w:r>
        <w:rPr>
          <w:color w:val="D1350F"/>
          <w:spacing w:val="-1"/>
        </w:rPr>
        <w:t xml:space="preserve"> </w:t>
      </w:r>
      <w:r>
        <w:rPr>
          <w:color w:val="D1350F"/>
        </w:rPr>
        <w:t>as</w:t>
      </w:r>
      <w:r>
        <w:rPr>
          <w:color w:val="D1350F"/>
          <w:spacing w:val="1"/>
        </w:rPr>
        <w:t xml:space="preserve"> </w:t>
      </w:r>
      <w:r>
        <w:rPr>
          <w:color w:val="D1350F"/>
        </w:rPr>
        <w:t>the</w:t>
      </w:r>
      <w:r>
        <w:rPr>
          <w:color w:val="D1350F"/>
          <w:spacing w:val="-2"/>
        </w:rPr>
        <w:t xml:space="preserve"> </w:t>
      </w:r>
      <w:r>
        <w:rPr>
          <w:color w:val="D1350F"/>
        </w:rPr>
        <w:t>code</w:t>
      </w:r>
      <w:r>
        <w:rPr>
          <w:color w:val="D1350F"/>
          <w:spacing w:val="-1"/>
        </w:rPr>
        <w:t xml:space="preserve"> </w:t>
      </w:r>
      <w:r>
        <w:rPr>
          <w:color w:val="D1350F"/>
        </w:rPr>
        <w:t>runs.</w:t>
      </w:r>
    </w:p>
    <w:p w14:paraId="1B57E6CA" w14:textId="77777777" w:rsidR="00E70B84" w:rsidRDefault="00E70B84">
      <w:pPr>
        <w:sectPr w:rsidR="00E70B84">
          <w:footerReference w:type="default" r:id="rId11"/>
          <w:pgSz w:w="12240" w:h="15840"/>
          <w:pgMar w:top="660" w:right="0" w:bottom="1120" w:left="0" w:header="0" w:footer="934" w:gutter="0"/>
          <w:pgNumType w:start="2"/>
          <w:cols w:space="708"/>
        </w:sectPr>
      </w:pPr>
    </w:p>
    <w:p w14:paraId="163DA61B" w14:textId="77777777" w:rsidR="00E70B84" w:rsidRDefault="009B62FB">
      <w:pPr>
        <w:pStyle w:val="ListParagraph"/>
        <w:numPr>
          <w:ilvl w:val="0"/>
          <w:numId w:val="1"/>
        </w:numPr>
        <w:tabs>
          <w:tab w:val="left" w:pos="1080"/>
        </w:tabs>
        <w:spacing w:before="72" w:line="259" w:lineRule="auto"/>
        <w:ind w:right="872"/>
        <w:rPr>
          <w:sz w:val="24"/>
        </w:rPr>
      </w:pPr>
      <w:r>
        <w:rPr>
          <w:color w:val="4E3629"/>
          <w:sz w:val="24"/>
        </w:rPr>
        <w:lastRenderedPageBreak/>
        <w:t>Examine the following block. If you were to run this block, what data do you think would be saved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in 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database?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Run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block 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test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theory.</w:t>
      </w:r>
    </w:p>
    <w:p w14:paraId="561A21AA" w14:textId="77777777" w:rsidR="00E70B84" w:rsidRDefault="009B62FB">
      <w:pPr>
        <w:pStyle w:val="Heading1"/>
        <w:spacing w:before="160"/>
        <w:ind w:right="737"/>
      </w:pPr>
      <w:r>
        <w:rPr>
          <w:color w:val="D1350F"/>
        </w:rPr>
        <w:t>Because our online version of Oracle Application Express (APEX) automatically commits</w:t>
      </w:r>
      <w:r>
        <w:rPr>
          <w:color w:val="D1350F"/>
          <w:spacing w:val="1"/>
        </w:rPr>
        <w:t xml:space="preserve"> </w:t>
      </w:r>
      <w:r>
        <w:rPr>
          <w:color w:val="D1350F"/>
        </w:rPr>
        <w:t>changes as the code runs, the following block will NOT work as intended unless you are using</w:t>
      </w:r>
      <w:r>
        <w:rPr>
          <w:color w:val="D1350F"/>
          <w:spacing w:val="-64"/>
        </w:rPr>
        <w:t xml:space="preserve"> </w:t>
      </w:r>
      <w:r>
        <w:rPr>
          <w:color w:val="D1350F"/>
        </w:rPr>
        <w:t>an</w:t>
      </w:r>
      <w:r>
        <w:rPr>
          <w:color w:val="D1350F"/>
          <w:spacing w:val="-1"/>
        </w:rPr>
        <w:t xml:space="preserve"> </w:t>
      </w:r>
      <w:r>
        <w:rPr>
          <w:color w:val="D1350F"/>
        </w:rPr>
        <w:t>installed/local</w:t>
      </w:r>
      <w:r>
        <w:rPr>
          <w:color w:val="D1350F"/>
          <w:spacing w:val="3"/>
        </w:rPr>
        <w:t xml:space="preserve"> </w:t>
      </w:r>
      <w:r>
        <w:rPr>
          <w:color w:val="D1350F"/>
        </w:rPr>
        <w:t>APEX</w:t>
      </w:r>
      <w:r>
        <w:rPr>
          <w:color w:val="D1350F"/>
          <w:spacing w:val="1"/>
        </w:rPr>
        <w:t xml:space="preserve"> </w:t>
      </w:r>
      <w:r>
        <w:rPr>
          <w:color w:val="D1350F"/>
        </w:rPr>
        <w:t>environment.</w:t>
      </w:r>
    </w:p>
    <w:p w14:paraId="438A5804" w14:textId="77777777" w:rsidR="00E70B84" w:rsidRDefault="009B62FB">
      <w:pPr>
        <w:pStyle w:val="BodyText"/>
        <w:ind w:left="1080"/>
      </w:pPr>
      <w:r>
        <w:rPr>
          <w:color w:val="4E3629"/>
        </w:rPr>
        <w:t>BEGIN</w:t>
      </w:r>
    </w:p>
    <w:p w14:paraId="2D5F6274" w14:textId="77777777" w:rsidR="00E70B84" w:rsidRDefault="009B62FB">
      <w:pPr>
        <w:pStyle w:val="BodyText"/>
        <w:ind w:left="1281"/>
      </w:pPr>
      <w:r>
        <w:rPr>
          <w:color w:val="4E3629"/>
        </w:rPr>
        <w:t>INSERT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INTO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endangered_species</w:t>
      </w:r>
    </w:p>
    <w:p w14:paraId="3F50BD2E" w14:textId="77777777" w:rsidR="00E70B84" w:rsidRDefault="009B62FB">
      <w:pPr>
        <w:pStyle w:val="BodyText"/>
        <w:ind w:left="1214" w:right="4700" w:firstLine="266"/>
      </w:pPr>
      <w:r>
        <w:rPr>
          <w:color w:val="4E3629"/>
        </w:rPr>
        <w:t>VALUES (400, 'Blue Gound Beetle', 'Carabus intricatus');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SAVEPOINT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sp_400;</w:t>
      </w:r>
    </w:p>
    <w:p w14:paraId="17765AAA" w14:textId="77777777" w:rsidR="00E70B84" w:rsidRDefault="009B62FB">
      <w:pPr>
        <w:pStyle w:val="BodyText"/>
        <w:ind w:left="1214"/>
      </w:pPr>
      <w:r>
        <w:rPr>
          <w:color w:val="4E3629"/>
        </w:rPr>
        <w:t>INSERT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INTO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endangered_species</w:t>
      </w:r>
    </w:p>
    <w:p w14:paraId="3280F424" w14:textId="77777777" w:rsidR="00E70B84" w:rsidRDefault="009B62FB">
      <w:pPr>
        <w:pStyle w:val="BodyText"/>
        <w:ind w:left="1214" w:right="4833" w:firstLine="266"/>
      </w:pPr>
      <w:r>
        <w:rPr>
          <w:color w:val="4E3629"/>
        </w:rPr>
        <w:t>VALUES (500, 'Little Spotted Cat', 'Leopardus tigrinus');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ROLLBACK;</w:t>
      </w:r>
    </w:p>
    <w:p w14:paraId="1822CE64" w14:textId="77777777" w:rsidR="00E70B84" w:rsidRDefault="009B62FB">
      <w:pPr>
        <w:pStyle w:val="BodyText"/>
        <w:ind w:left="1214"/>
      </w:pPr>
      <w:r>
        <w:rPr>
          <w:color w:val="4E3629"/>
        </w:rPr>
        <w:t>INSERT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INTO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endangered_species</w:t>
      </w:r>
    </w:p>
    <w:p w14:paraId="0A54867B" w14:textId="77777777" w:rsidR="00E70B84" w:rsidRDefault="009B62FB">
      <w:pPr>
        <w:pStyle w:val="BodyText"/>
        <w:ind w:left="1214" w:right="3686" w:firstLine="266"/>
      </w:pPr>
      <w:r>
        <w:rPr>
          <w:color w:val="4E3629"/>
        </w:rPr>
        <w:t>VALUES (600, 'Veined Tongue-Fern', 'Elaphoglossum n</w:t>
      </w:r>
      <w:r>
        <w:rPr>
          <w:color w:val="4E3629"/>
        </w:rPr>
        <w:t>ervosum');</w:t>
      </w:r>
      <w:r>
        <w:rPr>
          <w:color w:val="4E3629"/>
          <w:spacing w:val="-65"/>
        </w:rPr>
        <w:t xml:space="preserve"> </w:t>
      </w:r>
      <w:r>
        <w:rPr>
          <w:color w:val="4E3629"/>
        </w:rPr>
        <w:t>ROLLBACK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TO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sp_400;</w:t>
      </w:r>
    </w:p>
    <w:p w14:paraId="67B7E057" w14:textId="553623BE" w:rsidR="00E70B84" w:rsidRDefault="009B62FB">
      <w:pPr>
        <w:pStyle w:val="BodyText"/>
        <w:ind w:left="1080"/>
        <w:rPr>
          <w:color w:val="4E3629"/>
        </w:rPr>
      </w:pPr>
      <w:r>
        <w:rPr>
          <w:color w:val="4E3629"/>
        </w:rPr>
        <w:t>END;</w:t>
      </w:r>
    </w:p>
    <w:p w14:paraId="1906240D" w14:textId="1BA1D7CC" w:rsidR="001750C6" w:rsidRDefault="001750C6">
      <w:pPr>
        <w:pStyle w:val="BodyText"/>
        <w:ind w:left="1080"/>
        <w:rPr>
          <w:color w:val="4E3629"/>
        </w:rPr>
      </w:pPr>
    </w:p>
    <w:p w14:paraId="2AE0751E" w14:textId="72E127BF" w:rsidR="001750C6" w:rsidRDefault="001750C6">
      <w:pPr>
        <w:pStyle w:val="BodyText"/>
        <w:ind w:left="1080"/>
      </w:pPr>
      <w:r>
        <w:rPr>
          <w:color w:val="4E3629"/>
        </w:rPr>
        <w:t xml:space="preserve">Eroare: </w:t>
      </w:r>
      <w:r>
        <w:rPr>
          <w:rFonts w:ascii="Consolas" w:hAnsi="Consolas"/>
          <w:b/>
          <w:bCs/>
          <w:color w:val="333333"/>
          <w:sz w:val="18"/>
          <w:szCs w:val="18"/>
          <w:shd w:val="clear" w:color="auto" w:fill="FFFFCC"/>
        </w:rPr>
        <w:t>ORA-01086: savepoint 'SP_400' never established in this session or is invalid</w:t>
      </w:r>
    </w:p>
    <w:sectPr w:rsidR="001750C6">
      <w:pgSz w:w="12240" w:h="15840"/>
      <w:pgMar w:top="660" w:right="0" w:bottom="1120" w:left="0" w:header="0" w:footer="93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4847F" w14:textId="77777777" w:rsidR="009B62FB" w:rsidRDefault="009B62FB">
      <w:r>
        <w:separator/>
      </w:r>
    </w:p>
  </w:endnote>
  <w:endnote w:type="continuationSeparator" w:id="0">
    <w:p w14:paraId="431523BF" w14:textId="77777777" w:rsidR="009B62FB" w:rsidRDefault="009B6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E6D48" w14:textId="7B6F0F33" w:rsidR="00E70B84" w:rsidRDefault="001750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8208" behindDoc="1" locked="0" layoutInCell="1" allowOverlap="1" wp14:anchorId="6BF1A567" wp14:editId="466A69F1">
              <wp:simplePos x="0" y="0"/>
              <wp:positionH relativeFrom="page">
                <wp:posOffset>444500</wp:posOffset>
              </wp:positionH>
              <wp:positionV relativeFrom="page">
                <wp:posOffset>9486265</wp:posOffset>
              </wp:positionV>
              <wp:extent cx="6698615" cy="11112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98615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638A6A" w14:textId="77777777" w:rsidR="00E70B84" w:rsidRDefault="009B62FB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names may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1A56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5pt;margin-top:746.95pt;width:527.45pt;height:8.75pt;z-index:-1579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" filled="f" stroked="f">
              <v:textbox inset="0,0,0,0">
                <w:txbxContent>
                  <w:p w14:paraId="4C638A6A" w14:textId="77777777" w:rsidR="00E70B84" w:rsidRDefault="009B62FB">
                    <w:pPr>
                      <w:spacing w:before="16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All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rights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reserved.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are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Other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names may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be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their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0D999" w14:textId="291863CC" w:rsidR="00E70B84" w:rsidRDefault="001750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8720" behindDoc="1" locked="0" layoutInCell="1" allowOverlap="1" wp14:anchorId="3063589B" wp14:editId="2BE5C737">
              <wp:simplePos x="0" y="0"/>
              <wp:positionH relativeFrom="page">
                <wp:posOffset>444500</wp:posOffset>
              </wp:positionH>
              <wp:positionV relativeFrom="page">
                <wp:posOffset>9325610</wp:posOffset>
              </wp:positionV>
              <wp:extent cx="6163945" cy="1016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3945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81E4C4" w14:textId="77777777" w:rsidR="00E70B84" w:rsidRDefault="009B62FB">
                          <w:pPr>
                            <w:spacing w:line="142" w:lineRule="exact"/>
                            <w:ind w:left="20"/>
                            <w:rPr>
                              <w:rFonts w:ascii="Calibri" w:hAnsi="Calibri"/>
                              <w:sz w:val="12"/>
                            </w:rPr>
                          </w:pP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names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may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63589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5pt;margin-top:734.3pt;width:485.35pt;height:8pt;z-index:-1579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" filled="f" stroked="f">
              <v:textbox inset="0,0,0,0">
                <w:txbxContent>
                  <w:p w14:paraId="2381E4C4" w14:textId="77777777" w:rsidR="00E70B84" w:rsidRDefault="009B62FB">
                    <w:pPr>
                      <w:spacing w:line="142" w:lineRule="exact"/>
                      <w:ind w:left="20"/>
                      <w:rPr>
                        <w:rFonts w:ascii="Calibri" w:hAnsi="Calibri"/>
                        <w:sz w:val="12"/>
                      </w:rPr>
                    </w:pP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Copyright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©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2020,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and/or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its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All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rights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reserved.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Java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are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of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and/or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its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Other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names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may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be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of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their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9232" behindDoc="1" locked="0" layoutInCell="1" allowOverlap="1" wp14:anchorId="6E4AF345" wp14:editId="691C0A33">
              <wp:simplePos x="0" y="0"/>
              <wp:positionH relativeFrom="page">
                <wp:posOffset>7199630</wp:posOffset>
              </wp:positionH>
              <wp:positionV relativeFrom="page">
                <wp:posOffset>9432925</wp:posOffset>
              </wp:positionV>
              <wp:extent cx="15367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8FF7A7" w14:textId="77777777" w:rsidR="00E70B84" w:rsidRDefault="009B62FB">
                          <w:pPr>
                            <w:pStyle w:val="BodyText"/>
                            <w:spacing w:line="26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4AF345" id="Text Box 1" o:spid="_x0000_s1028" type="#_x0000_t202" style="position:absolute;margin-left:566.9pt;margin-top:742.75pt;width:12.1pt;height:14pt;z-index:-1579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" filled="f" stroked="f">
              <v:textbox inset="0,0,0,0">
                <w:txbxContent>
                  <w:p w14:paraId="1F8FF7A7" w14:textId="77777777" w:rsidR="00E70B84" w:rsidRDefault="009B62FB">
                    <w:pPr>
                      <w:pStyle w:val="BodyText"/>
                      <w:spacing w:line="26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6D852" w14:textId="77777777" w:rsidR="009B62FB" w:rsidRDefault="009B62FB">
      <w:r>
        <w:separator/>
      </w:r>
    </w:p>
  </w:footnote>
  <w:footnote w:type="continuationSeparator" w:id="0">
    <w:p w14:paraId="1D9E17FC" w14:textId="77777777" w:rsidR="009B62FB" w:rsidRDefault="009B6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B556B"/>
    <w:multiLevelType w:val="hybridMultilevel"/>
    <w:tmpl w:val="7E8410FE"/>
    <w:lvl w:ilvl="0" w:tplc="2904084C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1" w:tplc="B1FA39D8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8AD6BA7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E6EC8576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949EFB3E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13065472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052235CE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7AB26B7C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0D04CD06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84"/>
    <w:rsid w:val="001750C6"/>
    <w:rsid w:val="00483765"/>
    <w:rsid w:val="00753642"/>
    <w:rsid w:val="009B62FB"/>
    <w:rsid w:val="00E7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3BF0F"/>
  <w15:docId w15:val="{92F73DAA-EDC2-4260-A81B-86312BB97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72"/>
      <w:ind w:left="720" w:right="72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PLSQL_3_4_Practice.docx</vt:lpstr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PLSQL_3_4_Practice.docx</dc:title>
  <dc:creator>Denise</dc:creator>
  <cp:lastModifiedBy>OVI</cp:lastModifiedBy>
  <cp:revision>2</cp:revision>
  <dcterms:created xsi:type="dcterms:W3CDTF">2020-11-14T14:45:00Z</dcterms:created>
  <dcterms:modified xsi:type="dcterms:W3CDTF">2020-11-14T14:45:00Z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2020-11-14T00:00:00Z</vt:filetime>
  </property>
</Properties>
</file>