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27ED2" w14:textId="77777777" w:rsidR="00345467" w:rsidRDefault="00981B32">
      <w:pPr>
        <w:spacing w:after="106" w:line="259" w:lineRule="auto"/>
        <w:ind w:left="0" w:right="-8" w:firstLine="0"/>
      </w:pPr>
      <w:r>
        <w:rPr>
          <w:rFonts w:ascii="Calibri" w:eastAsia="Calibri" w:hAnsi="Calibri" w:cs="Calibri"/>
          <w:noProof/>
          <w:color w:val="000000"/>
          <w:sz w:val="22"/>
        </w:rPr>
        <mc:AlternateContent>
          <mc:Choice Requires="wpg">
            <w:drawing>
              <wp:inline distT="0" distB="0" distL="0" distR="0" wp14:anchorId="5827E898" wp14:editId="0E12FABF">
                <wp:extent cx="6862572" cy="596832"/>
                <wp:effectExtent l="0" t="0" r="0" b="0"/>
                <wp:docPr id="2626" name="Group 2626"/>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2" name="Picture 12"/>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4" name="Picture 14"/>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6" name="Picture 16"/>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2626" style="width:540.36pt;height:46.9946pt;mso-position-horizontal-relative:char;mso-position-vertical-relative:line" coordsize="68625,5968">
                <v:shape id="Picture 12" style="position:absolute;width:17068;height:4709;left:51556;top:287;" filled="f">
                  <v:imagedata r:id="rId8"/>
                </v:shape>
                <v:shape id="Picture 14" style="position:absolute;width:15994;height:3638;left:52095;top:317;" filled="f">
                  <v:imagedata r:id="rId9"/>
                </v:shape>
                <v:shape id="Picture 16" style="position:absolute;width:17868;height:5968;left:0;top:0;" filled="f">
                  <v:imagedata r:id="rId10"/>
                </v:shape>
              </v:group>
            </w:pict>
          </mc:Fallback>
        </mc:AlternateContent>
      </w:r>
    </w:p>
    <w:p w14:paraId="70B7F0F0" w14:textId="77777777" w:rsidR="00345467" w:rsidRDefault="00981B32">
      <w:pPr>
        <w:spacing w:after="0" w:line="259" w:lineRule="auto"/>
        <w:ind w:left="0" w:firstLine="0"/>
      </w:pPr>
      <w:r>
        <w:rPr>
          <w:rFonts w:ascii="Calibri" w:eastAsia="Calibri" w:hAnsi="Calibri" w:cs="Calibri"/>
          <w:color w:val="000000"/>
        </w:rPr>
        <w:t xml:space="preserve"> </w:t>
      </w:r>
    </w:p>
    <w:p w14:paraId="5BA31F4C" w14:textId="77777777" w:rsidR="00345467" w:rsidRDefault="00981B32">
      <w:pPr>
        <w:spacing w:after="44" w:line="259" w:lineRule="auto"/>
        <w:ind w:left="0" w:firstLine="0"/>
      </w:pPr>
      <w:r>
        <w:rPr>
          <w:rFonts w:ascii="Calibri" w:eastAsia="Calibri" w:hAnsi="Calibri" w:cs="Calibri"/>
          <w:color w:val="000000"/>
        </w:rPr>
        <w:t xml:space="preserve"> </w:t>
      </w:r>
    </w:p>
    <w:p w14:paraId="1BF4870B" w14:textId="77777777" w:rsidR="00345467" w:rsidRDefault="00981B32">
      <w:pPr>
        <w:pStyle w:val="Heading1"/>
        <w:spacing w:after="123"/>
        <w:ind w:left="-5"/>
      </w:pPr>
      <w:r>
        <w:t xml:space="preserve">Database Programming with PL/SQL 8-1:  </w:t>
      </w:r>
      <w:r>
        <w:rPr>
          <w:sz w:val="28"/>
        </w:rPr>
        <w:t>Creating Procedures</w:t>
      </w:r>
      <w:r>
        <w:t xml:space="preserve"> Practice Activities </w:t>
      </w:r>
      <w:r>
        <w:rPr>
          <w:b/>
          <w:sz w:val="24"/>
        </w:rPr>
        <w:t xml:space="preserve">Vocabulary </w:t>
      </w:r>
    </w:p>
    <w:p w14:paraId="0EED8212" w14:textId="77777777" w:rsidR="00345467" w:rsidRDefault="00981B32">
      <w:pPr>
        <w:spacing w:after="159" w:line="258" w:lineRule="auto"/>
        <w:ind w:left="-5"/>
      </w:pPr>
      <w:r>
        <w:rPr>
          <w:sz w:val="22"/>
        </w:rPr>
        <w:t xml:space="preserve">Identify the vocabulary word for each definition below: </w:t>
      </w:r>
    </w:p>
    <w:p w14:paraId="48A3B48C" w14:textId="77777777" w:rsidR="00345467" w:rsidRDefault="00981B32">
      <w:pPr>
        <w:spacing w:after="0" w:line="259" w:lineRule="auto"/>
        <w:ind w:left="0" w:firstLine="0"/>
      </w:pPr>
      <w:r>
        <w:rPr>
          <w:sz w:val="22"/>
        </w:rPr>
        <w:t xml:space="preserve"> </w:t>
      </w:r>
    </w:p>
    <w:tbl>
      <w:tblPr>
        <w:tblStyle w:val="TableGrid"/>
        <w:tblW w:w="9576" w:type="dxa"/>
        <w:tblInd w:w="5" w:type="dxa"/>
        <w:tblCellMar>
          <w:top w:w="132" w:type="dxa"/>
          <w:left w:w="108" w:type="dxa"/>
          <w:bottom w:w="0" w:type="dxa"/>
          <w:right w:w="130" w:type="dxa"/>
        </w:tblCellMar>
        <w:tblLook w:val="04A0" w:firstRow="1" w:lastRow="0" w:firstColumn="1" w:lastColumn="0" w:noHBand="0" w:noVBand="1"/>
      </w:tblPr>
      <w:tblGrid>
        <w:gridCol w:w="3079"/>
        <w:gridCol w:w="6497"/>
      </w:tblGrid>
      <w:tr w:rsidR="00345467" w14:paraId="315C533D" w14:textId="77777777">
        <w:trPr>
          <w:trHeight w:val="722"/>
        </w:trPr>
        <w:tc>
          <w:tcPr>
            <w:tcW w:w="3079" w:type="dxa"/>
            <w:tcBorders>
              <w:top w:val="single" w:sz="4" w:space="0" w:color="000000"/>
              <w:left w:val="single" w:sz="4" w:space="0" w:color="000000"/>
              <w:bottom w:val="single" w:sz="4" w:space="0" w:color="000000"/>
              <w:right w:val="single" w:sz="4" w:space="0" w:color="000000"/>
            </w:tcBorders>
            <w:vAlign w:val="center"/>
          </w:tcPr>
          <w:p w14:paraId="4B5227B0" w14:textId="7411FB67" w:rsidR="00345467" w:rsidRDefault="007474D9">
            <w:pPr>
              <w:spacing w:after="0" w:line="259" w:lineRule="auto"/>
              <w:ind w:left="86" w:firstLine="0"/>
              <w:jc w:val="center"/>
            </w:pPr>
            <w:r>
              <w:rPr>
                <w:b/>
                <w:bCs/>
              </w:rPr>
              <w:t>Subprograme</w:t>
            </w:r>
            <w:r w:rsidR="00981B32">
              <w:t xml:space="preserve"> </w:t>
            </w:r>
          </w:p>
        </w:tc>
        <w:tc>
          <w:tcPr>
            <w:tcW w:w="6497" w:type="dxa"/>
            <w:tcBorders>
              <w:top w:val="single" w:sz="4" w:space="0" w:color="000000"/>
              <w:left w:val="single" w:sz="4" w:space="0" w:color="000000"/>
              <w:bottom w:val="single" w:sz="4" w:space="0" w:color="000000"/>
              <w:right w:val="single" w:sz="4" w:space="0" w:color="000000"/>
            </w:tcBorders>
          </w:tcPr>
          <w:p w14:paraId="29C97A0F" w14:textId="77777777" w:rsidR="00345467" w:rsidRDefault="00981B32">
            <w:pPr>
              <w:spacing w:after="0" w:line="259" w:lineRule="auto"/>
              <w:ind w:left="0" w:firstLine="0"/>
            </w:pPr>
            <w:r>
              <w:t xml:space="preserve">Named PL/SQL blocks that are compiled and stored in the database. </w:t>
            </w:r>
          </w:p>
        </w:tc>
      </w:tr>
      <w:tr w:rsidR="00345467" w14:paraId="441A92F5" w14:textId="77777777">
        <w:trPr>
          <w:trHeight w:val="722"/>
        </w:trPr>
        <w:tc>
          <w:tcPr>
            <w:tcW w:w="3079" w:type="dxa"/>
            <w:tcBorders>
              <w:top w:val="single" w:sz="4" w:space="0" w:color="000000"/>
              <w:left w:val="single" w:sz="4" w:space="0" w:color="000000"/>
              <w:bottom w:val="single" w:sz="4" w:space="0" w:color="000000"/>
              <w:right w:val="single" w:sz="4" w:space="0" w:color="000000"/>
            </w:tcBorders>
            <w:vAlign w:val="center"/>
          </w:tcPr>
          <w:p w14:paraId="3DF21112" w14:textId="577AD0BA" w:rsidR="00345467" w:rsidRDefault="007474D9">
            <w:pPr>
              <w:spacing w:after="0" w:line="259" w:lineRule="auto"/>
              <w:ind w:left="86" w:firstLine="0"/>
              <w:jc w:val="center"/>
            </w:pPr>
            <w:r>
              <w:rPr>
                <w:b/>
              </w:rPr>
              <w:t xml:space="preserve">IS </w:t>
            </w:r>
            <w:r w:rsidR="001D5EEC">
              <w:rPr>
                <w:b/>
              </w:rPr>
              <w:t>or</w:t>
            </w:r>
            <w:r>
              <w:rPr>
                <w:b/>
              </w:rPr>
              <w:t xml:space="preserve"> AS</w:t>
            </w:r>
          </w:p>
        </w:tc>
        <w:tc>
          <w:tcPr>
            <w:tcW w:w="6497" w:type="dxa"/>
            <w:tcBorders>
              <w:top w:val="single" w:sz="4" w:space="0" w:color="000000"/>
              <w:left w:val="single" w:sz="4" w:space="0" w:color="000000"/>
              <w:bottom w:val="single" w:sz="4" w:space="0" w:color="000000"/>
              <w:right w:val="single" w:sz="4" w:space="0" w:color="000000"/>
            </w:tcBorders>
            <w:vAlign w:val="center"/>
          </w:tcPr>
          <w:p w14:paraId="0A85A513" w14:textId="77777777" w:rsidR="00345467" w:rsidRDefault="00981B32">
            <w:pPr>
              <w:spacing w:after="0" w:line="259" w:lineRule="auto"/>
              <w:ind w:left="0" w:firstLine="0"/>
            </w:pPr>
            <w:r>
              <w:t xml:space="preserve">Indicates the DECLARE section of a subprogram. </w:t>
            </w:r>
          </w:p>
        </w:tc>
      </w:tr>
      <w:tr w:rsidR="00345467" w14:paraId="7572B0E3" w14:textId="77777777">
        <w:trPr>
          <w:trHeight w:val="722"/>
        </w:trPr>
        <w:tc>
          <w:tcPr>
            <w:tcW w:w="3079" w:type="dxa"/>
            <w:tcBorders>
              <w:top w:val="single" w:sz="4" w:space="0" w:color="000000"/>
              <w:left w:val="single" w:sz="4" w:space="0" w:color="000000"/>
              <w:bottom w:val="single" w:sz="4" w:space="0" w:color="000000"/>
              <w:right w:val="single" w:sz="4" w:space="0" w:color="000000"/>
            </w:tcBorders>
            <w:vAlign w:val="center"/>
          </w:tcPr>
          <w:p w14:paraId="4A849EAA" w14:textId="4270F3C5" w:rsidR="00345467" w:rsidRPr="001D5EEC" w:rsidRDefault="00981B32">
            <w:pPr>
              <w:spacing w:after="0" w:line="259" w:lineRule="auto"/>
              <w:ind w:left="86" w:firstLine="0"/>
              <w:jc w:val="center"/>
              <w:rPr>
                <w:b/>
                <w:bCs/>
              </w:rPr>
            </w:pPr>
            <w:r w:rsidRPr="001D5EEC">
              <w:rPr>
                <w:b/>
                <w:bCs/>
              </w:rPr>
              <w:t xml:space="preserve"> </w:t>
            </w:r>
            <w:r w:rsidR="001D5EEC" w:rsidRPr="001D5EEC">
              <w:rPr>
                <w:b/>
                <w:bCs/>
              </w:rPr>
              <w:t>Anonymus Blocks</w:t>
            </w:r>
          </w:p>
        </w:tc>
        <w:tc>
          <w:tcPr>
            <w:tcW w:w="6497" w:type="dxa"/>
            <w:tcBorders>
              <w:top w:val="single" w:sz="4" w:space="0" w:color="000000"/>
              <w:left w:val="single" w:sz="4" w:space="0" w:color="000000"/>
              <w:bottom w:val="single" w:sz="4" w:space="0" w:color="000000"/>
              <w:right w:val="single" w:sz="4" w:space="0" w:color="000000"/>
            </w:tcBorders>
          </w:tcPr>
          <w:p w14:paraId="5CC7BB8B" w14:textId="77777777" w:rsidR="00345467" w:rsidRDefault="00981B32">
            <w:pPr>
              <w:spacing w:after="0" w:line="259" w:lineRule="auto"/>
              <w:ind w:left="0" w:firstLine="0"/>
            </w:pPr>
            <w:r>
              <w:t xml:space="preserve">Unnamed executable PL/SQL blocks that cannot be reused or stored in the database for later use. </w:t>
            </w:r>
          </w:p>
        </w:tc>
      </w:tr>
      <w:tr w:rsidR="00345467" w14:paraId="3F082313" w14:textId="77777777">
        <w:trPr>
          <w:trHeight w:val="725"/>
        </w:trPr>
        <w:tc>
          <w:tcPr>
            <w:tcW w:w="3079" w:type="dxa"/>
            <w:tcBorders>
              <w:top w:val="single" w:sz="4" w:space="0" w:color="000000"/>
              <w:left w:val="single" w:sz="4" w:space="0" w:color="000000"/>
              <w:bottom w:val="single" w:sz="4" w:space="0" w:color="000000"/>
              <w:right w:val="single" w:sz="4" w:space="0" w:color="000000"/>
            </w:tcBorders>
            <w:vAlign w:val="center"/>
          </w:tcPr>
          <w:p w14:paraId="4BF8FC29" w14:textId="5BECF97F" w:rsidR="00345467" w:rsidRPr="00D776EE" w:rsidRDefault="00981B32">
            <w:pPr>
              <w:spacing w:after="0" w:line="259" w:lineRule="auto"/>
              <w:ind w:left="86" w:firstLine="0"/>
              <w:jc w:val="center"/>
              <w:rPr>
                <w:b/>
              </w:rPr>
            </w:pPr>
            <w:r w:rsidRPr="00D776EE">
              <w:rPr>
                <w:b/>
              </w:rPr>
              <w:t xml:space="preserve"> </w:t>
            </w:r>
            <w:r w:rsidR="00D776EE" w:rsidRPr="00D776EE">
              <w:rPr>
                <w:b/>
              </w:rPr>
              <w:t>Procedure</w:t>
            </w:r>
          </w:p>
        </w:tc>
        <w:tc>
          <w:tcPr>
            <w:tcW w:w="6497" w:type="dxa"/>
            <w:tcBorders>
              <w:top w:val="single" w:sz="4" w:space="0" w:color="000000"/>
              <w:left w:val="single" w:sz="4" w:space="0" w:color="000000"/>
              <w:bottom w:val="single" w:sz="4" w:space="0" w:color="000000"/>
              <w:right w:val="single" w:sz="4" w:space="0" w:color="000000"/>
            </w:tcBorders>
          </w:tcPr>
          <w:p w14:paraId="29EE88F0" w14:textId="77777777" w:rsidR="00345467" w:rsidRDefault="00981B32">
            <w:pPr>
              <w:spacing w:after="0" w:line="259" w:lineRule="auto"/>
              <w:ind w:left="0" w:firstLine="0"/>
              <w:jc w:val="both"/>
            </w:pPr>
            <w:r>
              <w:t xml:space="preserve">Named PL/SQL blocks that can accept parameters and are compiled and stored in the database. </w:t>
            </w:r>
          </w:p>
        </w:tc>
      </w:tr>
    </w:tbl>
    <w:p w14:paraId="3636591C" w14:textId="77777777" w:rsidR="00345467" w:rsidRDefault="00981B32">
      <w:pPr>
        <w:spacing w:after="0" w:line="259" w:lineRule="auto"/>
        <w:ind w:left="0" w:firstLine="0"/>
      </w:pPr>
      <w:r>
        <w:rPr>
          <w:b/>
        </w:rPr>
        <w:t xml:space="preserve"> </w:t>
      </w:r>
    </w:p>
    <w:p w14:paraId="5E054C67" w14:textId="77777777" w:rsidR="00345467" w:rsidRDefault="00981B32">
      <w:pPr>
        <w:pStyle w:val="Heading2"/>
        <w:spacing w:after="98"/>
      </w:pPr>
      <w:r>
        <w:t xml:space="preserve">Try It / Solve It </w:t>
      </w:r>
    </w:p>
    <w:p w14:paraId="0C510554" w14:textId="77777777" w:rsidR="00345467" w:rsidRDefault="00981B32">
      <w:pPr>
        <w:spacing w:after="168"/>
      </w:pPr>
      <w:r>
        <w:rPr>
          <w:noProof/>
        </w:rPr>
        <w:drawing>
          <wp:anchor distT="0" distB="0" distL="114300" distR="114300" simplePos="0" relativeHeight="251658240" behindDoc="0" locked="0" layoutInCell="1" allowOverlap="0" wp14:anchorId="092A179B" wp14:editId="2ED83AD9">
            <wp:simplePos x="0" y="0"/>
            <wp:positionH relativeFrom="page">
              <wp:posOffset>0</wp:posOffset>
            </wp:positionH>
            <wp:positionV relativeFrom="page">
              <wp:posOffset>1260475</wp:posOffset>
            </wp:positionV>
            <wp:extent cx="7757366" cy="99060"/>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7757366" cy="99060"/>
                    </a:xfrm>
                    <a:prstGeom prst="rect">
                      <a:avLst/>
                    </a:prstGeom>
                  </pic:spPr>
                </pic:pic>
              </a:graphicData>
            </a:graphic>
          </wp:anchor>
        </w:drawing>
      </w:r>
      <w:r>
        <w:t xml:space="preserve">1. What is the difference between the following two pieces of code? </w:t>
      </w:r>
    </w:p>
    <w:p w14:paraId="1B462F4D" w14:textId="77777777" w:rsidR="00345467" w:rsidRDefault="00981B32">
      <w:pPr>
        <w:pStyle w:val="Heading2"/>
        <w:ind w:left="355"/>
      </w:pPr>
      <w:r>
        <w:t xml:space="preserve">CODE SAMPLE A </w:t>
      </w:r>
    </w:p>
    <w:p w14:paraId="6E9150E5" w14:textId="77777777" w:rsidR="00345467" w:rsidRDefault="00981B32">
      <w:pPr>
        <w:spacing w:after="0" w:line="259" w:lineRule="auto"/>
        <w:ind w:left="360" w:firstLine="0"/>
      </w:pPr>
      <w:r>
        <w:t xml:space="preserve"> </w:t>
      </w:r>
    </w:p>
    <w:p w14:paraId="57D95CAC" w14:textId="77777777" w:rsidR="00345467" w:rsidRDefault="00981B32">
      <w:pPr>
        <w:ind w:left="355"/>
      </w:pPr>
      <w:r>
        <w:t xml:space="preserve">DECLARE </w:t>
      </w:r>
    </w:p>
    <w:p w14:paraId="48C51983" w14:textId="77777777" w:rsidR="00345467" w:rsidRDefault="00981B32">
      <w:pPr>
        <w:tabs>
          <w:tab w:val="center" w:pos="882"/>
          <w:tab w:val="center" w:pos="4999"/>
        </w:tabs>
        <w:ind w:left="0" w:firstLine="0"/>
      </w:pPr>
      <w:r>
        <w:rPr>
          <w:rFonts w:ascii="Calibri" w:eastAsia="Calibri" w:hAnsi="Calibri" w:cs="Calibri"/>
          <w:color w:val="000000"/>
          <w:sz w:val="22"/>
        </w:rPr>
        <w:tab/>
      </w:r>
      <w:r>
        <w:t xml:space="preserve">  v_empid             </w:t>
      </w:r>
      <w:r>
        <w:tab/>
        <w:t xml:space="preserve">employees.employee_id%TYPE := 100; </w:t>
      </w:r>
    </w:p>
    <w:p w14:paraId="4C708710" w14:textId="77777777" w:rsidR="00345467" w:rsidRDefault="00981B32">
      <w:pPr>
        <w:ind w:left="355"/>
      </w:pPr>
      <w:r>
        <w:t xml:space="preserve">  v_percent_increase  NUMBER(2,2) := .05; </w:t>
      </w:r>
    </w:p>
    <w:p w14:paraId="13FA4DCD" w14:textId="77777777" w:rsidR="00345467" w:rsidRDefault="00981B32">
      <w:pPr>
        <w:ind w:left="355"/>
      </w:pPr>
      <w:r>
        <w:t xml:space="preserve">BEGIN </w:t>
      </w:r>
    </w:p>
    <w:p w14:paraId="048774E9" w14:textId="77777777" w:rsidR="00345467" w:rsidRDefault="00981B32">
      <w:pPr>
        <w:ind w:left="355"/>
      </w:pPr>
      <w:r>
        <w:t xml:space="preserve">  UPDATE employees </w:t>
      </w:r>
    </w:p>
    <w:p w14:paraId="5B9CD467" w14:textId="77777777" w:rsidR="00345467" w:rsidRDefault="00981B32">
      <w:pPr>
        <w:ind w:left="355"/>
      </w:pPr>
      <w:r>
        <w:t xml:space="preserve">    SET salary = (salary * v_percent_increase) + salary </w:t>
      </w:r>
    </w:p>
    <w:p w14:paraId="2A8D5161" w14:textId="77777777" w:rsidR="00345467" w:rsidRDefault="00981B32">
      <w:pPr>
        <w:ind w:left="355"/>
      </w:pPr>
      <w:r>
        <w:t xml:space="preserve">    WHERE employee_id = v_empid; </w:t>
      </w:r>
    </w:p>
    <w:p w14:paraId="0A77C78A" w14:textId="77777777" w:rsidR="00345467" w:rsidRDefault="00981B32">
      <w:pPr>
        <w:ind w:left="355"/>
      </w:pPr>
      <w:r>
        <w:t xml:space="preserve">END; </w:t>
      </w:r>
    </w:p>
    <w:p w14:paraId="302EAFAF" w14:textId="77777777" w:rsidR="00345467" w:rsidRDefault="00981B32">
      <w:pPr>
        <w:spacing w:after="0" w:line="259" w:lineRule="auto"/>
        <w:ind w:left="360" w:firstLine="0"/>
      </w:pPr>
      <w:r>
        <w:t xml:space="preserve"> </w:t>
      </w:r>
    </w:p>
    <w:p w14:paraId="0A16890C" w14:textId="77777777" w:rsidR="00345467" w:rsidRDefault="00981B32">
      <w:pPr>
        <w:pStyle w:val="Heading2"/>
        <w:ind w:left="355"/>
      </w:pPr>
      <w:r>
        <w:t xml:space="preserve">CODE SAMPLE B </w:t>
      </w:r>
    </w:p>
    <w:p w14:paraId="1D9434E1" w14:textId="77777777" w:rsidR="00345467" w:rsidRDefault="00981B32">
      <w:pPr>
        <w:spacing w:after="0" w:line="259" w:lineRule="auto"/>
        <w:ind w:left="360" w:firstLine="0"/>
      </w:pPr>
      <w:r>
        <w:t xml:space="preserve"> </w:t>
      </w:r>
    </w:p>
    <w:p w14:paraId="59BD52F6" w14:textId="77777777" w:rsidR="00345467" w:rsidRDefault="00981B32">
      <w:pPr>
        <w:ind w:left="355"/>
      </w:pPr>
      <w:r>
        <w:t xml:space="preserve">CREATE PROCEDURE pay_raise </w:t>
      </w:r>
    </w:p>
    <w:p w14:paraId="4F247C2F" w14:textId="77777777" w:rsidR="00345467" w:rsidRDefault="00981B32">
      <w:pPr>
        <w:tabs>
          <w:tab w:val="center" w:pos="1655"/>
          <w:tab w:val="center" w:pos="4735"/>
        </w:tabs>
        <w:ind w:left="0" w:firstLine="0"/>
      </w:pPr>
      <w:r>
        <w:rPr>
          <w:rFonts w:ascii="Calibri" w:eastAsia="Calibri" w:hAnsi="Calibri" w:cs="Calibri"/>
          <w:color w:val="000000"/>
          <w:sz w:val="22"/>
        </w:rPr>
        <w:tab/>
      </w:r>
      <w:r>
        <w:t xml:space="preserve">     (p_empid employees </w:t>
      </w:r>
      <w:r>
        <w:tab/>
        <w:t xml:space="preserve">employee_id%TYPE, </w:t>
      </w:r>
    </w:p>
    <w:p w14:paraId="45BD0897" w14:textId="77777777" w:rsidR="00345467" w:rsidRDefault="00981B32">
      <w:pPr>
        <w:tabs>
          <w:tab w:val="center" w:pos="1628"/>
          <w:tab w:val="center" w:pos="4160"/>
        </w:tabs>
        <w:ind w:left="0" w:firstLine="0"/>
      </w:pPr>
      <w:r>
        <w:rPr>
          <w:rFonts w:ascii="Calibri" w:eastAsia="Calibri" w:hAnsi="Calibri" w:cs="Calibri"/>
          <w:color w:val="000000"/>
          <w:sz w:val="22"/>
        </w:rPr>
        <w:tab/>
      </w:r>
      <w:r>
        <w:t xml:space="preserve">       p_percent_increase  </w:t>
      </w:r>
      <w:r>
        <w:tab/>
        <w:t xml:space="preserve">NUMBER) </w:t>
      </w:r>
    </w:p>
    <w:p w14:paraId="7FFF69CF" w14:textId="77777777" w:rsidR="00345467" w:rsidRDefault="00981B32">
      <w:pPr>
        <w:ind w:left="355"/>
      </w:pPr>
      <w:r>
        <w:t xml:space="preserve">IS </w:t>
      </w:r>
    </w:p>
    <w:p w14:paraId="048B2C0E" w14:textId="77777777" w:rsidR="00345467" w:rsidRDefault="00981B32">
      <w:pPr>
        <w:ind w:left="355"/>
      </w:pPr>
      <w:r>
        <w:t xml:space="preserve">BEGIN </w:t>
      </w:r>
    </w:p>
    <w:p w14:paraId="6A25C051" w14:textId="77777777" w:rsidR="00345467" w:rsidRDefault="00981B32">
      <w:pPr>
        <w:ind w:left="355"/>
      </w:pPr>
      <w:r>
        <w:t xml:space="preserve">  UPDATE employees </w:t>
      </w:r>
    </w:p>
    <w:p w14:paraId="454FDC36" w14:textId="2581D855" w:rsidR="00345467" w:rsidRDefault="00981B32">
      <w:pPr>
        <w:ind w:left="355" w:right="4677"/>
      </w:pPr>
      <w:r>
        <w:lastRenderedPageBreak/>
        <w:t xml:space="preserve">    SET salary = (salary * p_percent_increase) + salary     WHERE employee_id = p_empid; END pay_raise; </w:t>
      </w:r>
    </w:p>
    <w:p w14:paraId="0154F8EB" w14:textId="33DE0027" w:rsidR="001D5EEC" w:rsidRDefault="001D5EEC">
      <w:pPr>
        <w:ind w:left="355" w:right="4677"/>
      </w:pPr>
    </w:p>
    <w:p w14:paraId="66B89529" w14:textId="211E931E" w:rsidR="001D5EEC" w:rsidRDefault="001D5EEC">
      <w:pPr>
        <w:ind w:left="355" w:right="4677"/>
      </w:pPr>
      <w:r>
        <w:t>Prima reprezinta un bloc anonim, cea de-a doua reprezinta o procedura.</w:t>
      </w:r>
    </w:p>
    <w:p w14:paraId="1180301D" w14:textId="77777777" w:rsidR="00345467" w:rsidRDefault="00981B32">
      <w:pPr>
        <w:numPr>
          <w:ilvl w:val="0"/>
          <w:numId w:val="1"/>
        </w:numPr>
        <w:spacing w:after="170"/>
        <w:ind w:hanging="360"/>
      </w:pPr>
      <w:r>
        <w:t xml:space="preserve">In your own words, list the benefits of subprograms.  </w:t>
      </w:r>
    </w:p>
    <w:p w14:paraId="7DC271AB" w14:textId="2CFEA909" w:rsidR="00345467" w:rsidRDefault="00981B32">
      <w:pPr>
        <w:spacing w:after="0" w:line="259" w:lineRule="auto"/>
        <w:ind w:left="0" w:firstLine="0"/>
      </w:pPr>
      <w:r>
        <w:t xml:space="preserve"> </w:t>
      </w:r>
      <w:r w:rsidR="00A9560D">
        <w:t>Subprogramele ajuta la modularizarea codului, adica vor face mai usoara mentenanta si codul va fi reutilizabil.Totodata imbunatatesc securitatea datelor si performanta.</w:t>
      </w:r>
    </w:p>
    <w:p w14:paraId="40A78E85" w14:textId="77777777" w:rsidR="001D5EEC" w:rsidRDefault="001D5EEC">
      <w:pPr>
        <w:spacing w:after="0" w:line="259" w:lineRule="auto"/>
        <w:ind w:left="0" w:firstLine="0"/>
      </w:pPr>
    </w:p>
    <w:p w14:paraId="278FA29C" w14:textId="77777777" w:rsidR="00345467" w:rsidRDefault="00981B32">
      <w:pPr>
        <w:numPr>
          <w:ilvl w:val="0"/>
          <w:numId w:val="1"/>
        </w:numPr>
        <w:spacing w:after="168"/>
        <w:ind w:hanging="360"/>
      </w:pPr>
      <w:r>
        <w:t xml:space="preserve">In your own words, describe a stored procedure.  </w:t>
      </w:r>
    </w:p>
    <w:p w14:paraId="4C5E0D51" w14:textId="0049C665" w:rsidR="00345467" w:rsidRDefault="00981B32">
      <w:pPr>
        <w:spacing w:after="0" w:line="259" w:lineRule="auto"/>
        <w:ind w:left="0" w:firstLine="0"/>
      </w:pPr>
      <w:r>
        <w:t xml:space="preserve"> </w:t>
      </w:r>
      <w:r w:rsidR="001D5EEC">
        <w:t xml:space="preserve">O procedura este </w:t>
      </w:r>
      <w:r w:rsidR="002F5AE0">
        <w:t>un bloc PL/SQL care accepta parametri si realizeaza o actiune.</w:t>
      </w:r>
    </w:p>
    <w:p w14:paraId="4F31C3AD" w14:textId="77777777" w:rsidR="00345467" w:rsidRDefault="00981B32">
      <w:pPr>
        <w:numPr>
          <w:ilvl w:val="0"/>
          <w:numId w:val="1"/>
        </w:numPr>
        <w:spacing w:after="170"/>
        <w:ind w:hanging="360"/>
      </w:pPr>
      <w:r>
        <w:t xml:space="preserve">The remaining questions in this practice use a copy of the employees table. Create the copy by executing the following SQL statement: </w:t>
      </w:r>
    </w:p>
    <w:p w14:paraId="432CA93A" w14:textId="77777777" w:rsidR="00345467" w:rsidRDefault="00981B32">
      <w:pPr>
        <w:spacing w:after="0" w:line="259" w:lineRule="auto"/>
        <w:ind w:left="0" w:firstLine="0"/>
      </w:pPr>
      <w:r>
        <w:t xml:space="preserve"> </w:t>
      </w:r>
    </w:p>
    <w:p w14:paraId="2364E6B2" w14:textId="77777777" w:rsidR="00345467" w:rsidRDefault="00981B32">
      <w:pPr>
        <w:spacing w:after="18" w:line="258" w:lineRule="auto"/>
        <w:ind w:left="730"/>
      </w:pPr>
      <w:r>
        <w:rPr>
          <w:sz w:val="22"/>
        </w:rPr>
        <w:t>CREATE TAB</w:t>
      </w:r>
      <w:r>
        <w:rPr>
          <w:sz w:val="22"/>
        </w:rPr>
        <w:t xml:space="preserve">LE employees_dup AS SELECT * from employees; </w:t>
      </w:r>
    </w:p>
    <w:p w14:paraId="70F2FF39" w14:textId="77777777" w:rsidR="00345467" w:rsidRDefault="00981B32">
      <w:pPr>
        <w:spacing w:after="0" w:line="259" w:lineRule="auto"/>
        <w:ind w:left="0" w:firstLine="0"/>
      </w:pPr>
      <w:r>
        <w:t xml:space="preserve"> </w:t>
      </w:r>
    </w:p>
    <w:p w14:paraId="35360F44" w14:textId="77777777" w:rsidR="00345467" w:rsidRDefault="00981B32">
      <w:pPr>
        <w:numPr>
          <w:ilvl w:val="1"/>
          <w:numId w:val="1"/>
        </w:numPr>
        <w:spacing w:after="170"/>
        <w:ind w:hanging="360"/>
      </w:pPr>
      <w:r>
        <w:t>Use the code below to create a procedure in Application Express. Save the definition of your procedure in case you need to modify it later. In the “Save SQL” popup, name your saved work “My name change proced</w:t>
      </w:r>
      <w:r>
        <w:t xml:space="preserve">ure.” </w:t>
      </w:r>
    </w:p>
    <w:p w14:paraId="75F46A5C" w14:textId="77777777" w:rsidR="00345467" w:rsidRDefault="00981B32">
      <w:pPr>
        <w:spacing w:after="0" w:line="259" w:lineRule="auto"/>
        <w:ind w:left="0" w:firstLine="0"/>
      </w:pPr>
      <w:r>
        <w:t xml:space="preserve"> </w:t>
      </w:r>
    </w:p>
    <w:p w14:paraId="3CA13047" w14:textId="77777777" w:rsidR="00345467" w:rsidRDefault="00981B32">
      <w:pPr>
        <w:ind w:left="730"/>
      </w:pPr>
      <w:r>
        <w:t xml:space="preserve">CREATE OR REPLACE PROCEDURE name_change IS </w:t>
      </w:r>
    </w:p>
    <w:p w14:paraId="0EC5DA27" w14:textId="77777777" w:rsidR="00345467" w:rsidRDefault="00981B32">
      <w:pPr>
        <w:ind w:left="730"/>
      </w:pPr>
      <w:r>
        <w:t xml:space="preserve">BEGIN </w:t>
      </w:r>
    </w:p>
    <w:p w14:paraId="574ED326" w14:textId="77777777" w:rsidR="00345467" w:rsidRDefault="00981B32">
      <w:pPr>
        <w:ind w:left="730"/>
      </w:pPr>
      <w:r>
        <w:t xml:space="preserve">  UPDATE employees_dup </w:t>
      </w:r>
    </w:p>
    <w:p w14:paraId="06072F80" w14:textId="77777777" w:rsidR="00345467" w:rsidRDefault="00981B32">
      <w:pPr>
        <w:ind w:left="730"/>
      </w:pPr>
      <w:r>
        <w:t xml:space="preserve">    SET first_name = 'Susan' </w:t>
      </w:r>
    </w:p>
    <w:p w14:paraId="5CB5FB0B" w14:textId="77777777" w:rsidR="00345467" w:rsidRDefault="00981B32">
      <w:pPr>
        <w:ind w:left="730"/>
      </w:pPr>
      <w:r>
        <w:t xml:space="preserve">    WHERE department_id = 80; </w:t>
      </w:r>
    </w:p>
    <w:p w14:paraId="4C6CC204" w14:textId="77777777" w:rsidR="00345467" w:rsidRDefault="00981B32">
      <w:pPr>
        <w:ind w:left="730"/>
      </w:pPr>
      <w:r>
        <w:t xml:space="preserve">END name_change; </w:t>
      </w:r>
    </w:p>
    <w:p w14:paraId="035BF850" w14:textId="77777777" w:rsidR="00345467" w:rsidRDefault="00981B32">
      <w:pPr>
        <w:spacing w:after="0" w:line="259" w:lineRule="auto"/>
        <w:ind w:left="0" w:firstLine="0"/>
      </w:pPr>
      <w:r>
        <w:t xml:space="preserve"> </w:t>
      </w:r>
    </w:p>
    <w:p w14:paraId="7A51B4E7" w14:textId="77777777" w:rsidR="00345467" w:rsidRDefault="00981B32">
      <w:pPr>
        <w:numPr>
          <w:ilvl w:val="1"/>
          <w:numId w:val="1"/>
        </w:numPr>
        <w:spacing w:after="153"/>
        <w:ind w:hanging="360"/>
      </w:pPr>
      <w:r>
        <w:t xml:space="preserve">Execute the procedure by running the following anonymous block: </w:t>
      </w:r>
    </w:p>
    <w:p w14:paraId="2B9609B1" w14:textId="77777777" w:rsidR="00345467" w:rsidRDefault="00981B32">
      <w:pPr>
        <w:spacing w:after="18" w:line="258" w:lineRule="auto"/>
        <w:ind w:left="730" w:right="7917"/>
      </w:pPr>
      <w:r>
        <w:rPr>
          <w:sz w:val="22"/>
        </w:rPr>
        <w:t xml:space="preserve">BEGIN   name_change; END; </w:t>
      </w:r>
    </w:p>
    <w:p w14:paraId="35FE83DF" w14:textId="77777777" w:rsidR="00345467" w:rsidRDefault="00981B32">
      <w:pPr>
        <w:spacing w:after="0" w:line="259" w:lineRule="auto"/>
        <w:ind w:left="0" w:firstLine="0"/>
      </w:pPr>
      <w:r>
        <w:t xml:space="preserve"> </w:t>
      </w:r>
    </w:p>
    <w:p w14:paraId="0015E12D" w14:textId="614D0D3A" w:rsidR="00345467" w:rsidRDefault="00981B32">
      <w:pPr>
        <w:numPr>
          <w:ilvl w:val="1"/>
          <w:numId w:val="1"/>
        </w:numPr>
        <w:spacing w:after="170"/>
        <w:ind w:hanging="360"/>
      </w:pPr>
      <w:r>
        <w:t xml:space="preserve">SELECT from the table to check that the procedure has executed correctly and performed the UPDATE. </w:t>
      </w:r>
    </w:p>
    <w:p w14:paraId="410076DB" w14:textId="77777777" w:rsidR="002F5AE0" w:rsidRDefault="002F5AE0" w:rsidP="002F5AE0">
      <w:pPr>
        <w:spacing w:after="170"/>
        <w:ind w:left="355"/>
      </w:pPr>
      <w:r>
        <w:t>SELECT first_name, department_id</w:t>
      </w:r>
    </w:p>
    <w:p w14:paraId="64016746" w14:textId="49DC9516" w:rsidR="002F5AE0" w:rsidRDefault="002F5AE0" w:rsidP="002F5AE0">
      <w:pPr>
        <w:spacing w:after="170"/>
        <w:ind w:left="355"/>
      </w:pPr>
      <w:r>
        <w:t>FROM employees_dup;</w:t>
      </w:r>
    </w:p>
    <w:p w14:paraId="0CCF322A" w14:textId="77777777" w:rsidR="002F5AE0" w:rsidRDefault="002F5AE0">
      <w:pPr>
        <w:spacing w:after="0" w:line="259" w:lineRule="auto"/>
        <w:ind w:left="720" w:firstLine="0"/>
      </w:pPr>
    </w:p>
    <w:p w14:paraId="1869B9D1" w14:textId="77777777" w:rsidR="002F5AE0" w:rsidRDefault="002F5AE0">
      <w:pPr>
        <w:spacing w:after="0" w:line="259" w:lineRule="auto"/>
        <w:ind w:left="720" w:firstLine="0"/>
      </w:pPr>
    </w:p>
    <w:p w14:paraId="41CE5A55" w14:textId="77777777" w:rsidR="002F5AE0" w:rsidRDefault="002F5AE0">
      <w:pPr>
        <w:spacing w:after="0" w:line="259" w:lineRule="auto"/>
        <w:ind w:left="720" w:firstLine="0"/>
      </w:pPr>
    </w:p>
    <w:p w14:paraId="69344C41" w14:textId="77777777" w:rsidR="002F5AE0" w:rsidRDefault="002F5AE0">
      <w:pPr>
        <w:spacing w:after="0" w:line="259" w:lineRule="auto"/>
        <w:ind w:left="720" w:firstLine="0"/>
      </w:pPr>
    </w:p>
    <w:p w14:paraId="3B5B079A" w14:textId="77777777" w:rsidR="002F5AE0" w:rsidRDefault="002F5AE0">
      <w:pPr>
        <w:spacing w:after="0" w:line="259" w:lineRule="auto"/>
        <w:ind w:left="720" w:firstLine="0"/>
      </w:pPr>
    </w:p>
    <w:p w14:paraId="50DEED29" w14:textId="77777777" w:rsidR="002F5AE0" w:rsidRDefault="002F5AE0">
      <w:pPr>
        <w:spacing w:after="0" w:line="259" w:lineRule="auto"/>
        <w:ind w:left="720" w:firstLine="0"/>
      </w:pPr>
    </w:p>
    <w:p w14:paraId="626C22AF" w14:textId="2E3F63A8" w:rsidR="00345467" w:rsidRDefault="00981B32">
      <w:pPr>
        <w:spacing w:after="0" w:line="259" w:lineRule="auto"/>
        <w:ind w:left="720" w:firstLine="0"/>
      </w:pPr>
      <w:r>
        <w:t xml:space="preserve"> </w:t>
      </w:r>
    </w:p>
    <w:p w14:paraId="697B7B46" w14:textId="2E504B8E" w:rsidR="00345467" w:rsidRDefault="00981B32">
      <w:pPr>
        <w:numPr>
          <w:ilvl w:val="0"/>
          <w:numId w:val="1"/>
        </w:numPr>
        <w:spacing w:after="170"/>
        <w:ind w:hanging="360"/>
      </w:pPr>
      <w:r>
        <w:lastRenderedPageBreak/>
        <w:t xml:space="preserve">Create a second procedure named pay_raise which changes the salary of all employees in employees_dup to a new value of 30000. Execute the procedure from an anonymous block, then SELECT from the table to check that the procedure has executed correctly.  </w:t>
      </w:r>
    </w:p>
    <w:p w14:paraId="2B624659" w14:textId="77777777" w:rsidR="002F5AE0" w:rsidRDefault="002F5AE0" w:rsidP="002F5AE0">
      <w:pPr>
        <w:spacing w:after="170"/>
      </w:pPr>
    </w:p>
    <w:p w14:paraId="343495A5" w14:textId="133D2287" w:rsidR="002F5AE0" w:rsidRDefault="002F5AE0" w:rsidP="002F5AE0">
      <w:pPr>
        <w:spacing w:after="0"/>
      </w:pPr>
      <w:r>
        <w:t>CREATE OR REPLACE PROCEDURE pay_raise IS</w:t>
      </w:r>
    </w:p>
    <w:p w14:paraId="605DB4C7" w14:textId="77777777" w:rsidR="002F5AE0" w:rsidRDefault="002F5AE0" w:rsidP="002F5AE0">
      <w:pPr>
        <w:spacing w:after="0"/>
      </w:pPr>
      <w:r>
        <w:t>BEGIN</w:t>
      </w:r>
    </w:p>
    <w:p w14:paraId="05ED2E55" w14:textId="77777777" w:rsidR="002F5AE0" w:rsidRDefault="002F5AE0" w:rsidP="002F5AE0">
      <w:pPr>
        <w:spacing w:after="0"/>
      </w:pPr>
      <w:r>
        <w:t>UPDATE employees_dup</w:t>
      </w:r>
    </w:p>
    <w:p w14:paraId="771725E7" w14:textId="77777777" w:rsidR="002F5AE0" w:rsidRDefault="002F5AE0" w:rsidP="002F5AE0">
      <w:pPr>
        <w:spacing w:after="0"/>
      </w:pPr>
      <w:r>
        <w:t>SET salary = 30000;</w:t>
      </w:r>
    </w:p>
    <w:p w14:paraId="596F42E7" w14:textId="46BE6BB3" w:rsidR="002F5AE0" w:rsidRDefault="002F5AE0" w:rsidP="002F5AE0">
      <w:pPr>
        <w:spacing w:after="0"/>
      </w:pPr>
      <w:r>
        <w:t>END pay_raise;</w:t>
      </w:r>
    </w:p>
    <w:p w14:paraId="12369D1A" w14:textId="5435B793" w:rsidR="001932C1" w:rsidRDefault="001932C1" w:rsidP="002F5AE0">
      <w:pPr>
        <w:spacing w:after="0"/>
      </w:pPr>
    </w:p>
    <w:p w14:paraId="08EEEED3" w14:textId="77777777" w:rsidR="001932C1" w:rsidRDefault="001932C1" w:rsidP="001932C1">
      <w:pPr>
        <w:spacing w:after="0"/>
      </w:pPr>
      <w:r>
        <w:t>BEGIN</w:t>
      </w:r>
    </w:p>
    <w:p w14:paraId="514CD0D2" w14:textId="77777777" w:rsidR="001932C1" w:rsidRDefault="001932C1" w:rsidP="001932C1">
      <w:pPr>
        <w:spacing w:after="0"/>
      </w:pPr>
      <w:r>
        <w:t>pay_raise;</w:t>
      </w:r>
    </w:p>
    <w:p w14:paraId="2BD06708" w14:textId="4865071A" w:rsidR="001932C1" w:rsidRDefault="001932C1" w:rsidP="001932C1">
      <w:pPr>
        <w:spacing w:after="0"/>
      </w:pPr>
      <w:r>
        <w:t>END;</w:t>
      </w:r>
    </w:p>
    <w:p w14:paraId="66CE43C3" w14:textId="120A8F72" w:rsidR="001932C1" w:rsidRDefault="001932C1" w:rsidP="001932C1">
      <w:pPr>
        <w:spacing w:after="0"/>
      </w:pPr>
    </w:p>
    <w:p w14:paraId="42334BF0" w14:textId="77777777" w:rsidR="001932C1" w:rsidRDefault="001932C1" w:rsidP="001932C1">
      <w:pPr>
        <w:spacing w:after="0"/>
      </w:pPr>
      <w:r>
        <w:t>SELECT first_name, salary</w:t>
      </w:r>
    </w:p>
    <w:p w14:paraId="3A2DC8B4" w14:textId="44F5083C" w:rsidR="001932C1" w:rsidRDefault="001932C1" w:rsidP="001932C1">
      <w:pPr>
        <w:spacing w:after="0"/>
      </w:pPr>
      <w:r>
        <w:t>FROM employees_dup;</w:t>
      </w:r>
    </w:p>
    <w:p w14:paraId="413522E4" w14:textId="77777777" w:rsidR="00345467" w:rsidRDefault="00981B32">
      <w:pPr>
        <w:spacing w:after="0" w:line="259" w:lineRule="auto"/>
        <w:ind w:left="0" w:firstLine="0"/>
      </w:pPr>
      <w:r>
        <w:t xml:space="preserve"> </w:t>
      </w:r>
    </w:p>
    <w:p w14:paraId="2E886556" w14:textId="77777777" w:rsidR="00345467" w:rsidRDefault="00981B32">
      <w:pPr>
        <w:numPr>
          <w:ilvl w:val="0"/>
          <w:numId w:val="1"/>
        </w:numPr>
        <w:spacing w:after="179" w:line="258" w:lineRule="auto"/>
        <w:ind w:hanging="360"/>
      </w:pPr>
      <w:r>
        <w:rPr>
          <w:sz w:val="22"/>
        </w:rPr>
        <w:t>etrieve your first name_change procedure by clicking on its name in the Saved SQL window. Modify the code to remove OR REPLACE from the CREATE statement, and introduce a deliberate error into the code, for example by misspelling a keyword: UPDAT employees_</w:t>
      </w:r>
      <w:r>
        <w:rPr>
          <w:sz w:val="22"/>
        </w:rPr>
        <w:t xml:space="preserve">dup. Execute your code to recreate the procedure. What happens?  </w:t>
      </w:r>
    </w:p>
    <w:p w14:paraId="41A46C48" w14:textId="006618D1" w:rsidR="00345467" w:rsidRDefault="00981B32">
      <w:pPr>
        <w:spacing w:after="0" w:line="259" w:lineRule="auto"/>
        <w:ind w:left="360" w:firstLine="0"/>
        <w:rPr>
          <w:rFonts w:ascii="Consolas" w:hAnsi="Consolas"/>
          <w:b/>
          <w:bCs/>
          <w:color w:val="333333"/>
          <w:sz w:val="18"/>
          <w:szCs w:val="18"/>
          <w:shd w:val="clear" w:color="auto" w:fill="FFFFCC"/>
        </w:rPr>
      </w:pPr>
      <w:r>
        <w:rPr>
          <w:b/>
        </w:rPr>
        <w:t xml:space="preserve"> </w:t>
      </w:r>
      <w:r w:rsidR="001932C1">
        <w:rPr>
          <w:rFonts w:ascii="Consolas" w:hAnsi="Consolas"/>
          <w:b/>
          <w:bCs/>
          <w:color w:val="333333"/>
          <w:sz w:val="18"/>
          <w:szCs w:val="18"/>
          <w:shd w:val="clear" w:color="auto" w:fill="FFFFCC"/>
        </w:rPr>
        <w:t>ORA-00955: name is already used by an existing object</w:t>
      </w:r>
    </w:p>
    <w:p w14:paraId="67D2C079" w14:textId="77777777" w:rsidR="001932C1" w:rsidRDefault="001932C1">
      <w:pPr>
        <w:spacing w:after="0" w:line="259" w:lineRule="auto"/>
        <w:ind w:left="360" w:firstLine="0"/>
      </w:pPr>
    </w:p>
    <w:p w14:paraId="5BDAF067" w14:textId="77777777" w:rsidR="00345467" w:rsidRDefault="00981B32">
      <w:pPr>
        <w:numPr>
          <w:ilvl w:val="0"/>
          <w:numId w:val="1"/>
        </w:numPr>
        <w:spacing w:after="179" w:line="258" w:lineRule="auto"/>
        <w:ind w:hanging="360"/>
      </w:pPr>
      <w:r>
        <w:rPr>
          <w:sz w:val="22"/>
        </w:rPr>
        <w:t xml:space="preserve">Now correct the procedure code by reinserting the OR REPLACE clause and correcting your deliberate spelling error. Execute your code to recreate the procedure. Now what happens? </w:t>
      </w:r>
    </w:p>
    <w:p w14:paraId="46B3E3DD" w14:textId="01AC7E1C" w:rsidR="00345467" w:rsidRDefault="001932C1" w:rsidP="001932C1">
      <w:pPr>
        <w:spacing w:after="0" w:line="259" w:lineRule="auto"/>
        <w:ind w:left="360" w:firstLine="0"/>
      </w:pPr>
      <w:r w:rsidRPr="001932C1">
        <w:rPr>
          <w:highlight w:val="green"/>
        </w:rPr>
        <w:t>Procedure created.</w:t>
      </w:r>
    </w:p>
    <w:p w14:paraId="7E7138E3" w14:textId="77777777" w:rsidR="00345467" w:rsidRDefault="00981B32">
      <w:pPr>
        <w:numPr>
          <w:ilvl w:val="0"/>
          <w:numId w:val="1"/>
        </w:numPr>
        <w:ind w:hanging="360"/>
      </w:pPr>
      <w:r>
        <w:t>Create, save, and execute a procedure which upda</w:t>
      </w:r>
      <w:r>
        <w:t xml:space="preserve">tes the salary of employees in employees_dup according to the following rules:  </w:t>
      </w:r>
    </w:p>
    <w:p w14:paraId="58A04B48" w14:textId="77777777" w:rsidR="00345467" w:rsidRDefault="00981B32">
      <w:pPr>
        <w:spacing w:after="0" w:line="259" w:lineRule="auto"/>
        <w:ind w:left="0" w:firstLine="0"/>
      </w:pPr>
      <w:r>
        <w:t xml:space="preserve"> </w:t>
      </w:r>
    </w:p>
    <w:p w14:paraId="1874FBE0" w14:textId="77777777" w:rsidR="00345467" w:rsidRDefault="00981B32">
      <w:pPr>
        <w:numPr>
          <w:ilvl w:val="1"/>
          <w:numId w:val="2"/>
        </w:numPr>
        <w:spacing w:after="196"/>
        <w:ind w:hanging="360"/>
      </w:pPr>
      <w:r>
        <w:t xml:space="preserve">if the employee is in department 80, the new salary = 1000 </w:t>
      </w:r>
    </w:p>
    <w:p w14:paraId="5AEF775F" w14:textId="77777777" w:rsidR="00345467" w:rsidRDefault="00981B32">
      <w:pPr>
        <w:numPr>
          <w:ilvl w:val="1"/>
          <w:numId w:val="2"/>
        </w:numPr>
        <w:spacing w:after="194"/>
        <w:ind w:hanging="360"/>
      </w:pPr>
      <w:r>
        <w:t xml:space="preserve">if the employee is in department 50, the new salary = 2000 </w:t>
      </w:r>
    </w:p>
    <w:p w14:paraId="2FC35DCA" w14:textId="77777777" w:rsidR="00345467" w:rsidRDefault="00981B32">
      <w:pPr>
        <w:numPr>
          <w:ilvl w:val="1"/>
          <w:numId w:val="2"/>
        </w:numPr>
        <w:spacing w:after="175"/>
        <w:ind w:hanging="360"/>
      </w:pPr>
      <w:r>
        <w:t xml:space="preserve">if the employee is in any other department, the new salary = 3000. </w:t>
      </w:r>
    </w:p>
    <w:p w14:paraId="74F1E5E5" w14:textId="77777777" w:rsidR="00345467" w:rsidRDefault="00981B32">
      <w:pPr>
        <w:spacing w:after="0" w:line="259" w:lineRule="auto"/>
        <w:ind w:left="360" w:firstLine="0"/>
      </w:pPr>
      <w:r>
        <w:t xml:space="preserve"> </w:t>
      </w:r>
    </w:p>
    <w:p w14:paraId="0AB1098F" w14:textId="764297BF" w:rsidR="00345467" w:rsidRDefault="00981B32" w:rsidP="00AF0529">
      <w:pPr>
        <w:ind w:left="355"/>
      </w:pPr>
      <w:r>
        <w:t>You will need to include three UPDATE statements, one for each of the above rules. In a later lesson you will learn how to avo</w:t>
      </w:r>
      <w:r>
        <w:t xml:space="preserve">id this. Execute your procedure from an anonymous block and verify that the updates have been performed correctly. </w:t>
      </w:r>
    </w:p>
    <w:p w14:paraId="73C4823B" w14:textId="54C4F769" w:rsidR="001932C1" w:rsidRDefault="001932C1" w:rsidP="00AF0529">
      <w:pPr>
        <w:ind w:left="355"/>
      </w:pPr>
    </w:p>
    <w:p w14:paraId="7B757063" w14:textId="77777777" w:rsidR="001932C1" w:rsidRDefault="001932C1" w:rsidP="001932C1">
      <w:pPr>
        <w:ind w:left="355"/>
      </w:pPr>
      <w:r>
        <w:t xml:space="preserve">CREATE OR REPLACE PROCEDURE update_salary IS </w:t>
      </w:r>
    </w:p>
    <w:p w14:paraId="63658950" w14:textId="77777777" w:rsidR="001932C1" w:rsidRDefault="001932C1" w:rsidP="001932C1">
      <w:pPr>
        <w:ind w:left="355"/>
      </w:pPr>
      <w:r>
        <w:t xml:space="preserve">BEGIN </w:t>
      </w:r>
    </w:p>
    <w:p w14:paraId="4951ABF0" w14:textId="77777777" w:rsidR="001932C1" w:rsidRDefault="001932C1" w:rsidP="001932C1">
      <w:pPr>
        <w:ind w:left="355"/>
      </w:pPr>
      <w:r>
        <w:t xml:space="preserve">    UPDATE employees_dup</w:t>
      </w:r>
    </w:p>
    <w:p w14:paraId="5D3DE2EA" w14:textId="77777777" w:rsidR="001932C1" w:rsidRDefault="001932C1" w:rsidP="001932C1">
      <w:pPr>
        <w:ind w:left="355"/>
      </w:pPr>
      <w:r>
        <w:t xml:space="preserve">    SET salary = 3000;</w:t>
      </w:r>
    </w:p>
    <w:p w14:paraId="2A3704D9" w14:textId="77777777" w:rsidR="001932C1" w:rsidRDefault="001932C1" w:rsidP="001932C1">
      <w:pPr>
        <w:ind w:left="355"/>
      </w:pPr>
      <w:r>
        <w:t xml:space="preserve">    UPDATE employees_dup</w:t>
      </w:r>
    </w:p>
    <w:p w14:paraId="1BC1CA82" w14:textId="77777777" w:rsidR="001932C1" w:rsidRDefault="001932C1" w:rsidP="001932C1">
      <w:pPr>
        <w:ind w:left="355"/>
      </w:pPr>
      <w:r>
        <w:t xml:space="preserve">    SET salary = 1000</w:t>
      </w:r>
    </w:p>
    <w:p w14:paraId="74829040" w14:textId="77777777" w:rsidR="001932C1" w:rsidRDefault="001932C1" w:rsidP="001932C1">
      <w:pPr>
        <w:ind w:left="355"/>
      </w:pPr>
      <w:r>
        <w:t xml:space="preserve">    WHERE department_id = 80; </w:t>
      </w:r>
    </w:p>
    <w:p w14:paraId="4FE4DBD6" w14:textId="77777777" w:rsidR="001932C1" w:rsidRDefault="001932C1" w:rsidP="001932C1">
      <w:pPr>
        <w:ind w:left="355"/>
      </w:pPr>
      <w:r>
        <w:t xml:space="preserve">    UPDATE employees_dup</w:t>
      </w:r>
    </w:p>
    <w:p w14:paraId="19D292DC" w14:textId="77777777" w:rsidR="001932C1" w:rsidRDefault="001932C1" w:rsidP="001932C1">
      <w:pPr>
        <w:ind w:left="355"/>
      </w:pPr>
      <w:r>
        <w:lastRenderedPageBreak/>
        <w:t xml:space="preserve">    SET salary = 2000</w:t>
      </w:r>
    </w:p>
    <w:p w14:paraId="3E58CDE6" w14:textId="77777777" w:rsidR="001932C1" w:rsidRDefault="001932C1" w:rsidP="001932C1">
      <w:pPr>
        <w:ind w:left="355"/>
      </w:pPr>
      <w:r>
        <w:t xml:space="preserve">    WHERE department_id = 50;</w:t>
      </w:r>
    </w:p>
    <w:p w14:paraId="2354593A" w14:textId="78728A34" w:rsidR="001932C1" w:rsidRDefault="001932C1" w:rsidP="001932C1">
      <w:pPr>
        <w:ind w:left="355"/>
      </w:pPr>
      <w:r>
        <w:t>END update_salary;</w:t>
      </w:r>
    </w:p>
    <w:p w14:paraId="5D2CE8E5" w14:textId="1EEF8AB6" w:rsidR="001932C1" w:rsidRDefault="001932C1" w:rsidP="001932C1">
      <w:pPr>
        <w:ind w:left="355"/>
      </w:pPr>
    </w:p>
    <w:p w14:paraId="5128C10C" w14:textId="77777777" w:rsidR="001932C1" w:rsidRDefault="001932C1" w:rsidP="001932C1">
      <w:pPr>
        <w:ind w:left="355"/>
      </w:pPr>
      <w:r>
        <w:t>BEGIN</w:t>
      </w:r>
    </w:p>
    <w:p w14:paraId="2382D230" w14:textId="77777777" w:rsidR="001932C1" w:rsidRDefault="001932C1" w:rsidP="001932C1">
      <w:pPr>
        <w:ind w:left="355"/>
      </w:pPr>
      <w:r>
        <w:t>update_salary;</w:t>
      </w:r>
    </w:p>
    <w:p w14:paraId="66A922B6" w14:textId="0D46DD95" w:rsidR="001932C1" w:rsidRDefault="001932C1" w:rsidP="001932C1">
      <w:pPr>
        <w:ind w:left="355"/>
      </w:pPr>
      <w:r>
        <w:t>END;</w:t>
      </w:r>
    </w:p>
    <w:p w14:paraId="72AF59F8" w14:textId="4C1B6BD0" w:rsidR="00981B32" w:rsidRDefault="00981B32" w:rsidP="001932C1">
      <w:pPr>
        <w:ind w:left="355"/>
      </w:pPr>
    </w:p>
    <w:p w14:paraId="6BBF516A" w14:textId="77777777" w:rsidR="00981B32" w:rsidRDefault="00981B32" w:rsidP="00981B32">
      <w:pPr>
        <w:ind w:left="355"/>
      </w:pPr>
      <w:r>
        <w:t>SELECT first_name, salary, department_id</w:t>
      </w:r>
    </w:p>
    <w:p w14:paraId="5303F9FB" w14:textId="25A332CA" w:rsidR="00981B32" w:rsidRDefault="00981B32" w:rsidP="00981B32">
      <w:pPr>
        <w:ind w:left="355"/>
      </w:pPr>
      <w:r>
        <w:t>FROM employees_dup</w:t>
      </w:r>
    </w:p>
    <w:p w14:paraId="44C86DC5" w14:textId="0AAC310E" w:rsidR="00345467" w:rsidRDefault="00345467" w:rsidP="001932C1">
      <w:pPr>
        <w:spacing w:after="90" w:line="259" w:lineRule="auto"/>
        <w:ind w:right="-15"/>
        <w:jc w:val="center"/>
      </w:pPr>
    </w:p>
    <w:sectPr w:rsidR="00345467">
      <w:pgSz w:w="12240" w:h="15840"/>
      <w:pgMar w:top="730" w:right="721" w:bottom="720" w:left="7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D7951"/>
    <w:multiLevelType w:val="hybridMultilevel"/>
    <w:tmpl w:val="B2B2D826"/>
    <w:lvl w:ilvl="0" w:tplc="D45C45D4">
      <w:start w:val="2"/>
      <w:numFmt w:val="decimal"/>
      <w:lvlText w:val="%1."/>
      <w:lvlJc w:val="left"/>
      <w:pPr>
        <w:ind w:left="3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5D7CCE76">
      <w:start w:val="1"/>
      <w:numFmt w:val="upperLetter"/>
      <w:lvlText w:val="%2."/>
      <w:lvlJc w:val="left"/>
      <w:pPr>
        <w:ind w:left="705"/>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15DC1AE8">
      <w:start w:val="1"/>
      <w:numFmt w:val="lowerRoman"/>
      <w:lvlText w:val="%3"/>
      <w:lvlJc w:val="left"/>
      <w:pPr>
        <w:ind w:left="14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96ACCC96">
      <w:start w:val="1"/>
      <w:numFmt w:val="decimal"/>
      <w:lvlText w:val="%4"/>
      <w:lvlJc w:val="left"/>
      <w:pPr>
        <w:ind w:left="21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45D8D2B4">
      <w:start w:val="1"/>
      <w:numFmt w:val="lowerLetter"/>
      <w:lvlText w:val="%5"/>
      <w:lvlJc w:val="left"/>
      <w:pPr>
        <w:ind w:left="28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EE7EF9B8">
      <w:start w:val="1"/>
      <w:numFmt w:val="lowerRoman"/>
      <w:lvlText w:val="%6"/>
      <w:lvlJc w:val="left"/>
      <w:pPr>
        <w:ind w:left="36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C87CC816">
      <w:start w:val="1"/>
      <w:numFmt w:val="decimal"/>
      <w:lvlText w:val="%7"/>
      <w:lvlJc w:val="left"/>
      <w:pPr>
        <w:ind w:left="43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93C21FF2">
      <w:start w:val="1"/>
      <w:numFmt w:val="lowerLetter"/>
      <w:lvlText w:val="%8"/>
      <w:lvlJc w:val="left"/>
      <w:pPr>
        <w:ind w:left="50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00062518">
      <w:start w:val="1"/>
      <w:numFmt w:val="lowerRoman"/>
      <w:lvlText w:val="%9"/>
      <w:lvlJc w:val="left"/>
      <w:pPr>
        <w:ind w:left="57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abstractNum w:abstractNumId="1" w15:restartNumberingAfterBreak="0">
    <w:nsid w:val="26BA7418"/>
    <w:multiLevelType w:val="hybridMultilevel"/>
    <w:tmpl w:val="0D7244A6"/>
    <w:lvl w:ilvl="0" w:tplc="F23EDF50">
      <w:start w:val="1"/>
      <w:numFmt w:val="bullet"/>
      <w:lvlText w:val="•"/>
      <w:lvlJc w:val="left"/>
      <w:pPr>
        <w:ind w:left="360"/>
      </w:pPr>
      <w:rPr>
        <w:rFonts w:ascii="Times New Roman" w:eastAsia="Times New Roman" w:hAnsi="Times New Roman" w:cs="Times New Roman"/>
        <w:b w:val="0"/>
        <w:i w:val="0"/>
        <w:strike w:val="0"/>
        <w:dstrike w:val="0"/>
        <w:color w:val="4E3629"/>
        <w:sz w:val="24"/>
        <w:szCs w:val="24"/>
        <w:u w:val="none" w:color="000000"/>
        <w:bdr w:val="none" w:sz="0" w:space="0" w:color="auto"/>
        <w:shd w:val="clear" w:color="auto" w:fill="auto"/>
        <w:vertAlign w:val="baseline"/>
      </w:rPr>
    </w:lvl>
    <w:lvl w:ilvl="1" w:tplc="9708A172">
      <w:start w:val="1"/>
      <w:numFmt w:val="bullet"/>
      <w:lvlText w:val="-"/>
      <w:lvlJc w:val="left"/>
      <w:pPr>
        <w:ind w:left="705"/>
      </w:pPr>
      <w:rPr>
        <w:rFonts w:ascii="Times New Roman" w:eastAsia="Times New Roman" w:hAnsi="Times New Roman" w:cs="Times New Roman"/>
        <w:b w:val="0"/>
        <w:i w:val="0"/>
        <w:strike w:val="0"/>
        <w:dstrike w:val="0"/>
        <w:color w:val="4E3629"/>
        <w:sz w:val="24"/>
        <w:szCs w:val="24"/>
        <w:u w:val="none" w:color="000000"/>
        <w:bdr w:val="none" w:sz="0" w:space="0" w:color="auto"/>
        <w:shd w:val="clear" w:color="auto" w:fill="auto"/>
        <w:vertAlign w:val="baseline"/>
      </w:rPr>
    </w:lvl>
    <w:lvl w:ilvl="2" w:tplc="FA02E266">
      <w:start w:val="1"/>
      <w:numFmt w:val="bullet"/>
      <w:lvlText w:val="▪"/>
      <w:lvlJc w:val="left"/>
      <w:pPr>
        <w:ind w:left="1440"/>
      </w:pPr>
      <w:rPr>
        <w:rFonts w:ascii="Times New Roman" w:eastAsia="Times New Roman" w:hAnsi="Times New Roman" w:cs="Times New Roman"/>
        <w:b w:val="0"/>
        <w:i w:val="0"/>
        <w:strike w:val="0"/>
        <w:dstrike w:val="0"/>
        <w:color w:val="4E3629"/>
        <w:sz w:val="24"/>
        <w:szCs w:val="24"/>
        <w:u w:val="none" w:color="000000"/>
        <w:bdr w:val="none" w:sz="0" w:space="0" w:color="auto"/>
        <w:shd w:val="clear" w:color="auto" w:fill="auto"/>
        <w:vertAlign w:val="baseline"/>
      </w:rPr>
    </w:lvl>
    <w:lvl w:ilvl="3" w:tplc="EF486622">
      <w:start w:val="1"/>
      <w:numFmt w:val="bullet"/>
      <w:lvlText w:val="•"/>
      <w:lvlJc w:val="left"/>
      <w:pPr>
        <w:ind w:left="2160"/>
      </w:pPr>
      <w:rPr>
        <w:rFonts w:ascii="Times New Roman" w:eastAsia="Times New Roman" w:hAnsi="Times New Roman" w:cs="Times New Roman"/>
        <w:b w:val="0"/>
        <w:i w:val="0"/>
        <w:strike w:val="0"/>
        <w:dstrike w:val="0"/>
        <w:color w:val="4E3629"/>
        <w:sz w:val="24"/>
        <w:szCs w:val="24"/>
        <w:u w:val="none" w:color="000000"/>
        <w:bdr w:val="none" w:sz="0" w:space="0" w:color="auto"/>
        <w:shd w:val="clear" w:color="auto" w:fill="auto"/>
        <w:vertAlign w:val="baseline"/>
      </w:rPr>
    </w:lvl>
    <w:lvl w:ilvl="4" w:tplc="7DF487C6">
      <w:start w:val="1"/>
      <w:numFmt w:val="bullet"/>
      <w:lvlText w:val="o"/>
      <w:lvlJc w:val="left"/>
      <w:pPr>
        <w:ind w:left="2880"/>
      </w:pPr>
      <w:rPr>
        <w:rFonts w:ascii="Times New Roman" w:eastAsia="Times New Roman" w:hAnsi="Times New Roman" w:cs="Times New Roman"/>
        <w:b w:val="0"/>
        <w:i w:val="0"/>
        <w:strike w:val="0"/>
        <w:dstrike w:val="0"/>
        <w:color w:val="4E3629"/>
        <w:sz w:val="24"/>
        <w:szCs w:val="24"/>
        <w:u w:val="none" w:color="000000"/>
        <w:bdr w:val="none" w:sz="0" w:space="0" w:color="auto"/>
        <w:shd w:val="clear" w:color="auto" w:fill="auto"/>
        <w:vertAlign w:val="baseline"/>
      </w:rPr>
    </w:lvl>
    <w:lvl w:ilvl="5" w:tplc="3EB4D30C">
      <w:start w:val="1"/>
      <w:numFmt w:val="bullet"/>
      <w:lvlText w:val="▪"/>
      <w:lvlJc w:val="left"/>
      <w:pPr>
        <w:ind w:left="3600"/>
      </w:pPr>
      <w:rPr>
        <w:rFonts w:ascii="Times New Roman" w:eastAsia="Times New Roman" w:hAnsi="Times New Roman" w:cs="Times New Roman"/>
        <w:b w:val="0"/>
        <w:i w:val="0"/>
        <w:strike w:val="0"/>
        <w:dstrike w:val="0"/>
        <w:color w:val="4E3629"/>
        <w:sz w:val="24"/>
        <w:szCs w:val="24"/>
        <w:u w:val="none" w:color="000000"/>
        <w:bdr w:val="none" w:sz="0" w:space="0" w:color="auto"/>
        <w:shd w:val="clear" w:color="auto" w:fill="auto"/>
        <w:vertAlign w:val="baseline"/>
      </w:rPr>
    </w:lvl>
    <w:lvl w:ilvl="6" w:tplc="27809FE2">
      <w:start w:val="1"/>
      <w:numFmt w:val="bullet"/>
      <w:lvlText w:val="•"/>
      <w:lvlJc w:val="left"/>
      <w:pPr>
        <w:ind w:left="4320"/>
      </w:pPr>
      <w:rPr>
        <w:rFonts w:ascii="Times New Roman" w:eastAsia="Times New Roman" w:hAnsi="Times New Roman" w:cs="Times New Roman"/>
        <w:b w:val="0"/>
        <w:i w:val="0"/>
        <w:strike w:val="0"/>
        <w:dstrike w:val="0"/>
        <w:color w:val="4E3629"/>
        <w:sz w:val="24"/>
        <w:szCs w:val="24"/>
        <w:u w:val="none" w:color="000000"/>
        <w:bdr w:val="none" w:sz="0" w:space="0" w:color="auto"/>
        <w:shd w:val="clear" w:color="auto" w:fill="auto"/>
        <w:vertAlign w:val="baseline"/>
      </w:rPr>
    </w:lvl>
    <w:lvl w:ilvl="7" w:tplc="11D223E2">
      <w:start w:val="1"/>
      <w:numFmt w:val="bullet"/>
      <w:lvlText w:val="o"/>
      <w:lvlJc w:val="left"/>
      <w:pPr>
        <w:ind w:left="5040"/>
      </w:pPr>
      <w:rPr>
        <w:rFonts w:ascii="Times New Roman" w:eastAsia="Times New Roman" w:hAnsi="Times New Roman" w:cs="Times New Roman"/>
        <w:b w:val="0"/>
        <w:i w:val="0"/>
        <w:strike w:val="0"/>
        <w:dstrike w:val="0"/>
        <w:color w:val="4E3629"/>
        <w:sz w:val="24"/>
        <w:szCs w:val="24"/>
        <w:u w:val="none" w:color="000000"/>
        <w:bdr w:val="none" w:sz="0" w:space="0" w:color="auto"/>
        <w:shd w:val="clear" w:color="auto" w:fill="auto"/>
        <w:vertAlign w:val="baseline"/>
      </w:rPr>
    </w:lvl>
    <w:lvl w:ilvl="8" w:tplc="F8660734">
      <w:start w:val="1"/>
      <w:numFmt w:val="bullet"/>
      <w:lvlText w:val="▪"/>
      <w:lvlJc w:val="left"/>
      <w:pPr>
        <w:ind w:left="5760"/>
      </w:pPr>
      <w:rPr>
        <w:rFonts w:ascii="Times New Roman" w:eastAsia="Times New Roman" w:hAnsi="Times New Roman" w:cs="Times New Roman"/>
        <w:b w:val="0"/>
        <w:i w:val="0"/>
        <w:strike w:val="0"/>
        <w:dstrike w:val="0"/>
        <w:color w:val="4E3629"/>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467"/>
    <w:rsid w:val="001932C1"/>
    <w:rsid w:val="001D5EEC"/>
    <w:rsid w:val="002F5AE0"/>
    <w:rsid w:val="00345467"/>
    <w:rsid w:val="007474D9"/>
    <w:rsid w:val="00981B32"/>
    <w:rsid w:val="00A9560D"/>
    <w:rsid w:val="00AF0529"/>
    <w:rsid w:val="00D776E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2806"/>
  <w15:docId w15:val="{7E37F39D-4144-49FE-A702-4CA4C127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Arial" w:eastAsia="Arial" w:hAnsi="Arial" w:cs="Arial"/>
      <w:color w:val="4E3629"/>
      <w:sz w:val="24"/>
    </w:rPr>
  </w:style>
  <w:style w:type="paragraph" w:styleId="Heading1">
    <w:name w:val="heading 1"/>
    <w:next w:val="Normal"/>
    <w:link w:val="Heading1Char"/>
    <w:uiPriority w:val="9"/>
    <w:qFormat/>
    <w:pPr>
      <w:keepNext/>
      <w:keepLines/>
      <w:spacing w:after="5" w:line="255" w:lineRule="auto"/>
      <w:ind w:left="10" w:hanging="10"/>
      <w:jc w:val="both"/>
      <w:outlineLvl w:val="0"/>
    </w:pPr>
    <w:rPr>
      <w:rFonts w:ascii="Arial" w:eastAsia="Arial" w:hAnsi="Arial" w:cs="Arial"/>
      <w:color w:val="4E3629"/>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4E362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4E3629"/>
      <w:sz w:val="24"/>
    </w:rPr>
  </w:style>
  <w:style w:type="character" w:customStyle="1" w:styleId="Heading1Char">
    <w:name w:val="Heading 1 Char"/>
    <w:link w:val="Heading1"/>
    <w:rPr>
      <w:rFonts w:ascii="Arial" w:eastAsia="Arial" w:hAnsi="Arial" w:cs="Arial"/>
      <w:color w:val="4E3629"/>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633</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PLSQL_8_1_Practice.docx</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PLSQL_8_1_Practice.docx</dc:title>
  <dc:subject/>
  <dc:creator>Denise</dc:creator>
  <cp:keywords/>
  <cp:lastModifiedBy>OVI</cp:lastModifiedBy>
  <cp:revision>2</cp:revision>
  <dcterms:created xsi:type="dcterms:W3CDTF">2020-11-20T19:47:00Z</dcterms:created>
  <dcterms:modified xsi:type="dcterms:W3CDTF">2020-11-20T19:47:00Z</dcterms:modified>
</cp:coreProperties>
</file>