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70A4B" w14:textId="77777777" w:rsidR="001B2285" w:rsidRDefault="00BC6B35">
      <w:pPr>
        <w:spacing w:after="106"/>
        <w:ind w:left="0" w:right="-8" w:firstLine="0"/>
      </w:pPr>
      <w:r>
        <w:rPr>
          <w:rFonts w:ascii="Calibri" w:eastAsia="Calibri" w:hAnsi="Calibri" w:cs="Calibri"/>
          <w:noProof/>
          <w:color w:val="000000"/>
          <w:sz w:val="22"/>
        </w:rPr>
        <mc:AlternateContent>
          <mc:Choice Requires="wpg">
            <w:drawing>
              <wp:inline distT="0" distB="0" distL="0" distR="0" wp14:anchorId="70996A8C" wp14:editId="4899774B">
                <wp:extent cx="6862572" cy="596832"/>
                <wp:effectExtent l="0" t="0" r="0" b="0"/>
                <wp:docPr id="2119" name="Group 2119"/>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2" name="Picture 12"/>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4" name="Picture 14"/>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6" name="Picture 16"/>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2119" style="width:540.36pt;height:46.9946pt;mso-position-horizontal-relative:char;mso-position-vertical-relative:line" coordsize="68625,5968">
                <v:shape id="Picture 12" style="position:absolute;width:17068;height:4709;left:51556;top:287;" filled="f">
                  <v:imagedata r:id="rId8"/>
                </v:shape>
                <v:shape id="Picture 14" style="position:absolute;width:15994;height:3638;left:52095;top:317;" filled="f">
                  <v:imagedata r:id="rId9"/>
                </v:shape>
                <v:shape id="Picture 16" style="position:absolute;width:17868;height:5968;left:0;top:0;" filled="f">
                  <v:imagedata r:id="rId10"/>
                </v:shape>
              </v:group>
            </w:pict>
          </mc:Fallback>
        </mc:AlternateContent>
      </w:r>
    </w:p>
    <w:p w14:paraId="7522BF00" w14:textId="77777777" w:rsidR="001B2285" w:rsidRDefault="00BC6B35">
      <w:pPr>
        <w:spacing w:after="0"/>
        <w:ind w:left="0" w:firstLine="0"/>
      </w:pPr>
      <w:r>
        <w:rPr>
          <w:rFonts w:ascii="Calibri" w:eastAsia="Calibri" w:hAnsi="Calibri" w:cs="Calibri"/>
          <w:color w:val="000000"/>
        </w:rPr>
        <w:t xml:space="preserve"> </w:t>
      </w:r>
    </w:p>
    <w:p w14:paraId="51066872" w14:textId="77777777" w:rsidR="001B2285" w:rsidRDefault="00BC6B35">
      <w:pPr>
        <w:spacing w:after="44"/>
        <w:ind w:left="0" w:firstLine="0"/>
      </w:pPr>
      <w:r>
        <w:rPr>
          <w:rFonts w:ascii="Calibri" w:eastAsia="Calibri" w:hAnsi="Calibri" w:cs="Calibri"/>
          <w:color w:val="000000"/>
        </w:rPr>
        <w:t xml:space="preserve"> </w:t>
      </w:r>
    </w:p>
    <w:p w14:paraId="7DE1CA95" w14:textId="77777777" w:rsidR="001B2285" w:rsidRDefault="00BC6B35">
      <w:pPr>
        <w:spacing w:after="2" w:line="258" w:lineRule="auto"/>
        <w:ind w:left="-5" w:hanging="10"/>
      </w:pPr>
      <w:r>
        <w:rPr>
          <w:sz w:val="32"/>
        </w:rPr>
        <w:t xml:space="preserve">Database Programming with PL/SQL </w:t>
      </w:r>
    </w:p>
    <w:p w14:paraId="5A25A8EB" w14:textId="77777777" w:rsidR="001B2285" w:rsidRDefault="00BC6B35">
      <w:pPr>
        <w:spacing w:after="0"/>
        <w:ind w:left="0" w:firstLine="0"/>
      </w:pPr>
      <w:r>
        <w:rPr>
          <w:sz w:val="32"/>
        </w:rPr>
        <w:t xml:space="preserve">8-3:  </w:t>
      </w:r>
      <w:r>
        <w:rPr>
          <w:sz w:val="28"/>
        </w:rPr>
        <w:t>Passing Parameters</w:t>
      </w:r>
      <w:r>
        <w:rPr>
          <w:sz w:val="32"/>
        </w:rPr>
        <w:t xml:space="preserve"> </w:t>
      </w:r>
    </w:p>
    <w:p w14:paraId="71CE23B3" w14:textId="77777777" w:rsidR="001B2285" w:rsidRDefault="00BC6B35">
      <w:pPr>
        <w:pStyle w:val="Heading1"/>
        <w:spacing w:after="121"/>
        <w:ind w:left="-5" w:right="6922"/>
      </w:pPr>
      <w:r>
        <w:t xml:space="preserve">Practice Activities </w:t>
      </w:r>
      <w:r>
        <w:rPr>
          <w:b/>
          <w:sz w:val="24"/>
        </w:rPr>
        <w:t xml:space="preserve">Vocabulary </w:t>
      </w:r>
    </w:p>
    <w:p w14:paraId="0C3C6C30" w14:textId="77777777" w:rsidR="001B2285" w:rsidRDefault="00BC6B35">
      <w:pPr>
        <w:spacing w:after="158"/>
        <w:ind w:left="0" w:firstLine="0"/>
      </w:pPr>
      <w:r>
        <w:rPr>
          <w:sz w:val="22"/>
        </w:rPr>
        <w:t xml:space="preserve">Identify the vocabulary word for each definition below: </w:t>
      </w:r>
    </w:p>
    <w:p w14:paraId="050F1F1E" w14:textId="77777777" w:rsidR="001B2285" w:rsidRDefault="00BC6B35">
      <w:pPr>
        <w:spacing w:after="0"/>
        <w:ind w:left="0" w:firstLine="0"/>
      </w:pPr>
      <w:r>
        <w:rPr>
          <w:noProof/>
        </w:rPr>
        <w:drawing>
          <wp:anchor distT="0" distB="0" distL="114300" distR="114300" simplePos="0" relativeHeight="251658240" behindDoc="0" locked="0" layoutInCell="1" allowOverlap="0" wp14:anchorId="42824A98" wp14:editId="1B747499">
            <wp:simplePos x="0" y="0"/>
            <wp:positionH relativeFrom="page">
              <wp:posOffset>0</wp:posOffset>
            </wp:positionH>
            <wp:positionV relativeFrom="page">
              <wp:posOffset>1260475</wp:posOffset>
            </wp:positionV>
            <wp:extent cx="7757366" cy="99060"/>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7757366" cy="99060"/>
                    </a:xfrm>
                    <a:prstGeom prst="rect">
                      <a:avLst/>
                    </a:prstGeom>
                  </pic:spPr>
                </pic:pic>
              </a:graphicData>
            </a:graphic>
          </wp:anchor>
        </w:drawing>
      </w:r>
      <w:r>
        <w:rPr>
          <w:color w:val="000000"/>
          <w:sz w:val="22"/>
        </w:rPr>
        <w:t xml:space="preserve"> </w:t>
      </w:r>
    </w:p>
    <w:tbl>
      <w:tblPr>
        <w:tblStyle w:val="TableGrid"/>
        <w:tblW w:w="10152" w:type="dxa"/>
        <w:tblInd w:w="5" w:type="dxa"/>
        <w:tblCellMar>
          <w:top w:w="0" w:type="dxa"/>
          <w:left w:w="108" w:type="dxa"/>
          <w:bottom w:w="0" w:type="dxa"/>
          <w:right w:w="115" w:type="dxa"/>
        </w:tblCellMar>
        <w:tblLook w:val="04A0" w:firstRow="1" w:lastRow="0" w:firstColumn="1" w:lastColumn="0" w:noHBand="0" w:noVBand="1"/>
      </w:tblPr>
      <w:tblGrid>
        <w:gridCol w:w="3079"/>
        <w:gridCol w:w="7073"/>
      </w:tblGrid>
      <w:tr w:rsidR="001B2285" w14:paraId="0AE62B4F" w14:textId="77777777">
        <w:trPr>
          <w:trHeight w:val="727"/>
        </w:trPr>
        <w:tc>
          <w:tcPr>
            <w:tcW w:w="3079" w:type="dxa"/>
            <w:tcBorders>
              <w:top w:val="single" w:sz="4" w:space="0" w:color="000000"/>
              <w:left w:val="single" w:sz="4" w:space="0" w:color="000000"/>
              <w:bottom w:val="single" w:sz="4" w:space="0" w:color="000000"/>
              <w:right w:val="single" w:sz="4" w:space="0" w:color="000000"/>
            </w:tcBorders>
            <w:vAlign w:val="center"/>
          </w:tcPr>
          <w:p w14:paraId="302985C9" w14:textId="1FA29EDD" w:rsidR="001B2285" w:rsidRPr="00947FC4" w:rsidRDefault="00BC6B35">
            <w:pPr>
              <w:spacing w:after="0"/>
              <w:ind w:left="72" w:firstLine="0"/>
              <w:jc w:val="center"/>
              <w:rPr>
                <w:b/>
                <w:bCs/>
              </w:rPr>
            </w:pPr>
            <w:r>
              <w:rPr>
                <w:color w:val="000000"/>
              </w:rPr>
              <w:t xml:space="preserve"> </w:t>
            </w:r>
            <w:r w:rsidR="00947FC4">
              <w:rPr>
                <w:b/>
                <w:bCs/>
                <w:color w:val="000000"/>
              </w:rPr>
              <w:t>OUT Parameter</w:t>
            </w:r>
          </w:p>
        </w:tc>
        <w:tc>
          <w:tcPr>
            <w:tcW w:w="7073" w:type="dxa"/>
            <w:tcBorders>
              <w:top w:val="single" w:sz="4" w:space="0" w:color="000000"/>
              <w:left w:val="single" w:sz="4" w:space="0" w:color="000000"/>
              <w:bottom w:val="single" w:sz="4" w:space="0" w:color="000000"/>
              <w:right w:val="single" w:sz="4" w:space="0" w:color="000000"/>
            </w:tcBorders>
            <w:vAlign w:val="center"/>
          </w:tcPr>
          <w:p w14:paraId="43FE3939" w14:textId="77777777" w:rsidR="001B2285" w:rsidRDefault="00BC6B35">
            <w:pPr>
              <w:spacing w:after="0"/>
              <w:ind w:left="0" w:firstLine="0"/>
            </w:pPr>
            <w:r>
              <w:t xml:space="preserve">Returns a value to the caller </w:t>
            </w:r>
          </w:p>
        </w:tc>
      </w:tr>
      <w:tr w:rsidR="001B2285" w14:paraId="7CAB5B63" w14:textId="77777777">
        <w:trPr>
          <w:trHeight w:val="802"/>
        </w:trPr>
        <w:tc>
          <w:tcPr>
            <w:tcW w:w="3079" w:type="dxa"/>
            <w:tcBorders>
              <w:top w:val="single" w:sz="4" w:space="0" w:color="000000"/>
              <w:left w:val="single" w:sz="4" w:space="0" w:color="000000"/>
              <w:bottom w:val="single" w:sz="4" w:space="0" w:color="000000"/>
              <w:right w:val="single" w:sz="4" w:space="0" w:color="000000"/>
            </w:tcBorders>
            <w:vAlign w:val="center"/>
          </w:tcPr>
          <w:p w14:paraId="3B1822E2" w14:textId="1A815895" w:rsidR="001B2285" w:rsidRPr="00E45FE5" w:rsidRDefault="00BC6B35">
            <w:pPr>
              <w:spacing w:after="0"/>
              <w:ind w:left="72" w:firstLine="0"/>
              <w:jc w:val="center"/>
              <w:rPr>
                <w:b/>
                <w:bCs/>
              </w:rPr>
            </w:pPr>
            <w:r w:rsidRPr="00E45FE5">
              <w:rPr>
                <w:b/>
                <w:bCs/>
                <w:color w:val="000000"/>
              </w:rPr>
              <w:t xml:space="preserve"> </w:t>
            </w:r>
            <w:r w:rsidR="00E45FE5" w:rsidRPr="00E45FE5">
              <w:rPr>
                <w:b/>
                <w:bCs/>
                <w:color w:val="000000"/>
              </w:rPr>
              <w:t>IN Parameter</w:t>
            </w:r>
          </w:p>
        </w:tc>
        <w:tc>
          <w:tcPr>
            <w:tcW w:w="7073" w:type="dxa"/>
            <w:tcBorders>
              <w:top w:val="single" w:sz="4" w:space="0" w:color="000000"/>
              <w:left w:val="single" w:sz="4" w:space="0" w:color="000000"/>
              <w:bottom w:val="single" w:sz="4" w:space="0" w:color="000000"/>
              <w:right w:val="single" w:sz="4" w:space="0" w:color="000000"/>
            </w:tcBorders>
            <w:vAlign w:val="center"/>
          </w:tcPr>
          <w:p w14:paraId="27FEFFE2" w14:textId="77777777" w:rsidR="001B2285" w:rsidRDefault="00BC6B35">
            <w:pPr>
              <w:spacing w:after="0"/>
              <w:ind w:left="0" w:firstLine="0"/>
            </w:pPr>
            <w:r>
              <w:t xml:space="preserve">Provides values for a subprogram to process </w:t>
            </w:r>
          </w:p>
        </w:tc>
      </w:tr>
      <w:tr w:rsidR="001B2285" w14:paraId="78FF2B85" w14:textId="77777777">
        <w:trPr>
          <w:trHeight w:val="1358"/>
        </w:trPr>
        <w:tc>
          <w:tcPr>
            <w:tcW w:w="3079" w:type="dxa"/>
            <w:tcBorders>
              <w:top w:val="single" w:sz="4" w:space="0" w:color="000000"/>
              <w:left w:val="single" w:sz="4" w:space="0" w:color="000000"/>
              <w:bottom w:val="single" w:sz="4" w:space="0" w:color="000000"/>
              <w:right w:val="single" w:sz="4" w:space="0" w:color="000000"/>
            </w:tcBorders>
            <w:vAlign w:val="center"/>
          </w:tcPr>
          <w:p w14:paraId="54DDE072" w14:textId="1D6805F5" w:rsidR="001B2285" w:rsidRDefault="00BC6B35">
            <w:pPr>
              <w:spacing w:after="0"/>
              <w:ind w:left="72" w:firstLine="0"/>
              <w:jc w:val="center"/>
            </w:pPr>
            <w:r w:rsidRPr="00E45FE5">
              <w:rPr>
                <w:b/>
                <w:color w:val="000000" w:themeColor="text1"/>
              </w:rPr>
              <w:t xml:space="preserve"> </w:t>
            </w:r>
            <w:r w:rsidR="00E45FE5" w:rsidRPr="00E45FE5">
              <w:rPr>
                <w:b/>
                <w:color w:val="000000" w:themeColor="text1"/>
              </w:rPr>
              <w:t>Named Notation</w:t>
            </w:r>
          </w:p>
        </w:tc>
        <w:tc>
          <w:tcPr>
            <w:tcW w:w="7073" w:type="dxa"/>
            <w:tcBorders>
              <w:top w:val="single" w:sz="4" w:space="0" w:color="000000"/>
              <w:left w:val="single" w:sz="4" w:space="0" w:color="000000"/>
              <w:bottom w:val="single" w:sz="4" w:space="0" w:color="000000"/>
              <w:right w:val="single" w:sz="4" w:space="0" w:color="000000"/>
            </w:tcBorders>
            <w:vAlign w:val="center"/>
          </w:tcPr>
          <w:p w14:paraId="5EF85C70" w14:textId="77777777" w:rsidR="001B2285" w:rsidRDefault="00BC6B35">
            <w:pPr>
              <w:spacing w:after="0"/>
              <w:ind w:left="0" w:firstLine="0"/>
            </w:pPr>
            <w:r>
              <w:t xml:space="preserve">Lists the actual parameters in arbitrary order and uses the association operator ( ‘=&gt;' which is an equal and an arrow together) to associate a named formal parameter with its actual parameter </w:t>
            </w:r>
          </w:p>
        </w:tc>
      </w:tr>
      <w:tr w:rsidR="001B2285" w14:paraId="40271AA7" w14:textId="77777777">
        <w:trPr>
          <w:trHeight w:val="1116"/>
        </w:trPr>
        <w:tc>
          <w:tcPr>
            <w:tcW w:w="3079" w:type="dxa"/>
            <w:tcBorders>
              <w:top w:val="single" w:sz="4" w:space="0" w:color="000000"/>
              <w:left w:val="single" w:sz="4" w:space="0" w:color="000000"/>
              <w:bottom w:val="single" w:sz="4" w:space="0" w:color="000000"/>
              <w:right w:val="single" w:sz="4" w:space="0" w:color="000000"/>
            </w:tcBorders>
            <w:vAlign w:val="center"/>
          </w:tcPr>
          <w:p w14:paraId="703590AA" w14:textId="0A9D0A87" w:rsidR="001B2285" w:rsidRDefault="00BC6B35">
            <w:pPr>
              <w:spacing w:after="0"/>
              <w:ind w:left="72" w:firstLine="0"/>
              <w:jc w:val="center"/>
            </w:pPr>
            <w:r w:rsidRPr="00E45FE5">
              <w:rPr>
                <w:b/>
                <w:color w:val="000000" w:themeColor="text1"/>
              </w:rPr>
              <w:t xml:space="preserve"> </w:t>
            </w:r>
            <w:r w:rsidR="00E45FE5" w:rsidRPr="00E45FE5">
              <w:rPr>
                <w:b/>
                <w:color w:val="000000" w:themeColor="text1"/>
              </w:rPr>
              <w:t>Combination</w:t>
            </w:r>
            <w:r w:rsidR="00E45FE5">
              <w:rPr>
                <w:b/>
                <w:color w:val="000000" w:themeColor="text1"/>
              </w:rPr>
              <w:t xml:space="preserve"> Notation</w:t>
            </w:r>
          </w:p>
        </w:tc>
        <w:tc>
          <w:tcPr>
            <w:tcW w:w="7073" w:type="dxa"/>
            <w:tcBorders>
              <w:top w:val="single" w:sz="4" w:space="0" w:color="000000"/>
              <w:left w:val="single" w:sz="4" w:space="0" w:color="000000"/>
              <w:bottom w:val="single" w:sz="4" w:space="0" w:color="000000"/>
              <w:right w:val="single" w:sz="4" w:space="0" w:color="000000"/>
            </w:tcBorders>
            <w:vAlign w:val="center"/>
          </w:tcPr>
          <w:p w14:paraId="51FBB3A1" w14:textId="77777777" w:rsidR="001B2285" w:rsidRDefault="00BC6B35">
            <w:pPr>
              <w:spacing w:after="0"/>
              <w:ind w:left="0" w:firstLine="0"/>
            </w:pPr>
            <w:r>
              <w:t xml:space="preserve">Lists some of the actual parameters as positional (no special operator) and some as named (with the =&gt; operator) </w:t>
            </w:r>
          </w:p>
        </w:tc>
      </w:tr>
      <w:tr w:rsidR="001B2285" w14:paraId="72F7C6C6" w14:textId="77777777">
        <w:trPr>
          <w:trHeight w:val="1114"/>
        </w:trPr>
        <w:tc>
          <w:tcPr>
            <w:tcW w:w="3079" w:type="dxa"/>
            <w:tcBorders>
              <w:top w:val="single" w:sz="4" w:space="0" w:color="000000"/>
              <w:left w:val="single" w:sz="4" w:space="0" w:color="000000"/>
              <w:bottom w:val="single" w:sz="4" w:space="0" w:color="000000"/>
              <w:right w:val="single" w:sz="4" w:space="0" w:color="000000"/>
            </w:tcBorders>
            <w:vAlign w:val="center"/>
          </w:tcPr>
          <w:p w14:paraId="3736597A" w14:textId="0816063B" w:rsidR="001B2285" w:rsidRDefault="00947FC4">
            <w:pPr>
              <w:spacing w:after="0"/>
              <w:ind w:left="72" w:firstLine="0"/>
              <w:jc w:val="center"/>
            </w:pPr>
            <w:r w:rsidRPr="00947FC4">
              <w:rPr>
                <w:b/>
                <w:color w:val="000000" w:themeColor="text1"/>
              </w:rPr>
              <w:t>Positional notation</w:t>
            </w:r>
            <w:r w:rsidR="00BC6B35" w:rsidRPr="00947FC4">
              <w:rPr>
                <w:b/>
                <w:color w:val="000000" w:themeColor="text1"/>
              </w:rPr>
              <w:t xml:space="preserve"> </w:t>
            </w:r>
          </w:p>
        </w:tc>
        <w:tc>
          <w:tcPr>
            <w:tcW w:w="7073" w:type="dxa"/>
            <w:tcBorders>
              <w:top w:val="single" w:sz="4" w:space="0" w:color="000000"/>
              <w:left w:val="single" w:sz="4" w:space="0" w:color="000000"/>
              <w:bottom w:val="single" w:sz="4" w:space="0" w:color="000000"/>
              <w:right w:val="single" w:sz="4" w:space="0" w:color="000000"/>
            </w:tcBorders>
            <w:vAlign w:val="center"/>
          </w:tcPr>
          <w:p w14:paraId="3B136ADF" w14:textId="77777777" w:rsidR="001B2285" w:rsidRDefault="00BC6B35">
            <w:pPr>
              <w:spacing w:after="0"/>
              <w:ind w:left="0" w:firstLine="0"/>
            </w:pPr>
            <w:r>
              <w:t xml:space="preserve">Lists the actual parameters in the same order as the formal parameters </w:t>
            </w:r>
          </w:p>
        </w:tc>
      </w:tr>
      <w:tr w:rsidR="001B2285" w14:paraId="42C2FD87" w14:textId="77777777">
        <w:trPr>
          <w:trHeight w:val="1114"/>
        </w:trPr>
        <w:tc>
          <w:tcPr>
            <w:tcW w:w="3079" w:type="dxa"/>
            <w:tcBorders>
              <w:top w:val="single" w:sz="4" w:space="0" w:color="000000"/>
              <w:left w:val="single" w:sz="4" w:space="0" w:color="000000"/>
              <w:bottom w:val="single" w:sz="4" w:space="0" w:color="000000"/>
              <w:right w:val="single" w:sz="4" w:space="0" w:color="000000"/>
            </w:tcBorders>
            <w:vAlign w:val="center"/>
          </w:tcPr>
          <w:p w14:paraId="26918B00" w14:textId="4C1DCE9D" w:rsidR="001B2285" w:rsidRDefault="00947FC4">
            <w:pPr>
              <w:spacing w:after="0"/>
              <w:ind w:left="72" w:firstLine="0"/>
              <w:jc w:val="center"/>
            </w:pPr>
            <w:r w:rsidRPr="00947FC4">
              <w:rPr>
                <w:b/>
                <w:color w:val="000000" w:themeColor="text1"/>
              </w:rPr>
              <w:t>IN OUT Parameter</w:t>
            </w:r>
            <w:r w:rsidR="00BC6B35" w:rsidRPr="00947FC4">
              <w:rPr>
                <w:b/>
                <w:color w:val="000000" w:themeColor="text1"/>
              </w:rPr>
              <w:t xml:space="preserve"> </w:t>
            </w:r>
          </w:p>
        </w:tc>
        <w:tc>
          <w:tcPr>
            <w:tcW w:w="7073" w:type="dxa"/>
            <w:tcBorders>
              <w:top w:val="single" w:sz="4" w:space="0" w:color="000000"/>
              <w:left w:val="single" w:sz="4" w:space="0" w:color="000000"/>
              <w:bottom w:val="single" w:sz="4" w:space="0" w:color="000000"/>
              <w:right w:val="single" w:sz="4" w:space="0" w:color="000000"/>
            </w:tcBorders>
            <w:vAlign w:val="center"/>
          </w:tcPr>
          <w:p w14:paraId="388E3639" w14:textId="77777777" w:rsidR="001B2285" w:rsidRDefault="00BC6B35">
            <w:pPr>
              <w:spacing w:after="0"/>
              <w:ind w:left="0" w:firstLine="0"/>
            </w:pPr>
            <w:r>
              <w:t xml:space="preserve">Supplies an input value, which may be returned as a modified value </w:t>
            </w:r>
          </w:p>
        </w:tc>
      </w:tr>
    </w:tbl>
    <w:p w14:paraId="4D84EF32" w14:textId="77777777" w:rsidR="001B2285" w:rsidRDefault="00BC6B35">
      <w:pPr>
        <w:spacing w:after="0"/>
        <w:ind w:left="0" w:firstLine="0"/>
      </w:pPr>
      <w:r>
        <w:rPr>
          <w:b/>
          <w:color w:val="000000"/>
        </w:rPr>
        <w:t xml:space="preserve"> </w:t>
      </w:r>
    </w:p>
    <w:p w14:paraId="7FD9321E" w14:textId="77777777" w:rsidR="001B2285" w:rsidRDefault="00BC6B35">
      <w:pPr>
        <w:spacing w:after="98"/>
        <w:ind w:left="0" w:firstLine="0"/>
      </w:pPr>
      <w:r>
        <w:rPr>
          <w:b/>
        </w:rPr>
        <w:t xml:space="preserve">Try It / Solve It </w:t>
      </w:r>
    </w:p>
    <w:p w14:paraId="4A64AAC0" w14:textId="77777777" w:rsidR="001B2285" w:rsidRDefault="00BC6B35">
      <w:pPr>
        <w:numPr>
          <w:ilvl w:val="0"/>
          <w:numId w:val="1"/>
        </w:numPr>
        <w:ind w:hanging="360"/>
      </w:pPr>
      <w:r>
        <w:t xml:space="preserve">Name the three modes for parameters and indicate which mode is the default mode.  Which mode cannot be modified inside the procedure? </w:t>
      </w:r>
    </w:p>
    <w:p w14:paraId="12F7595A" w14:textId="53F23806" w:rsidR="001B2285" w:rsidRDefault="00BC6B35">
      <w:pPr>
        <w:spacing w:after="0"/>
        <w:ind w:left="0" w:firstLine="0"/>
      </w:pPr>
      <w:r>
        <w:t xml:space="preserve"> </w:t>
      </w:r>
      <w:r w:rsidR="00947FC4">
        <w:t>IN is the default mode, OUT cannot be modified in inside of the procedure and we have also OUT .</w:t>
      </w:r>
    </w:p>
    <w:p w14:paraId="362B7DC1" w14:textId="77777777" w:rsidR="001B2285" w:rsidRDefault="00BC6B35">
      <w:pPr>
        <w:spacing w:after="0"/>
        <w:ind w:left="451" w:firstLine="0"/>
      </w:pPr>
      <w:r>
        <w:rPr>
          <w:rFonts w:ascii="Times New Roman" w:eastAsia="Times New Roman" w:hAnsi="Times New Roman" w:cs="Times New Roman"/>
          <w:b/>
        </w:rPr>
        <w:t xml:space="preserve"> </w:t>
      </w:r>
    </w:p>
    <w:p w14:paraId="3D842776" w14:textId="77777777" w:rsidR="001B2285" w:rsidRDefault="00BC6B35">
      <w:pPr>
        <w:spacing w:after="0"/>
        <w:ind w:left="0" w:firstLine="0"/>
      </w:pPr>
      <w:r>
        <w:t xml:space="preserve"> </w:t>
      </w:r>
    </w:p>
    <w:p w14:paraId="11EAA540" w14:textId="77777777" w:rsidR="001B2285" w:rsidRDefault="00BC6B35">
      <w:pPr>
        <w:spacing w:after="0"/>
        <w:ind w:left="0" w:firstLine="0"/>
      </w:pPr>
      <w:r>
        <w:t xml:space="preserve"> </w:t>
      </w:r>
    </w:p>
    <w:p w14:paraId="71D23162" w14:textId="77777777" w:rsidR="001B2285" w:rsidRDefault="00BC6B35">
      <w:pPr>
        <w:spacing w:after="0"/>
        <w:ind w:left="0" w:firstLine="0"/>
      </w:pPr>
      <w:r>
        <w:t xml:space="preserve"> </w:t>
      </w:r>
    </w:p>
    <w:p w14:paraId="27BD7217" w14:textId="77777777" w:rsidR="001B2285" w:rsidRDefault="00BC6B35">
      <w:pPr>
        <w:spacing w:after="0"/>
        <w:ind w:left="0" w:firstLine="0"/>
      </w:pPr>
      <w:r>
        <w:t xml:space="preserve"> </w:t>
      </w:r>
    </w:p>
    <w:p w14:paraId="29CEAF01" w14:textId="77777777" w:rsidR="001B2285" w:rsidRDefault="00BC6B35">
      <w:pPr>
        <w:spacing w:after="0"/>
        <w:ind w:left="0" w:firstLine="0"/>
      </w:pPr>
      <w:r>
        <w:t xml:space="preserve"> </w:t>
      </w:r>
    </w:p>
    <w:p w14:paraId="791C7A3F" w14:textId="77777777" w:rsidR="001B2285" w:rsidRDefault="00BC6B35">
      <w:pPr>
        <w:spacing w:after="0"/>
        <w:ind w:left="0" w:firstLine="0"/>
      </w:pPr>
      <w:r>
        <w:t xml:space="preserve"> </w:t>
      </w:r>
    </w:p>
    <w:p w14:paraId="548ACEA1" w14:textId="77777777" w:rsidR="001B2285" w:rsidRDefault="00BC6B35">
      <w:pPr>
        <w:spacing w:after="0"/>
        <w:ind w:left="0" w:firstLine="0"/>
      </w:pPr>
      <w:r>
        <w:lastRenderedPageBreak/>
        <w:t xml:space="preserve"> </w:t>
      </w:r>
    </w:p>
    <w:p w14:paraId="6C25C72F" w14:textId="77777777" w:rsidR="001B2285" w:rsidRDefault="00BC6B35">
      <w:pPr>
        <w:spacing w:after="0"/>
        <w:ind w:left="0" w:firstLine="0"/>
      </w:pPr>
      <w:r>
        <w:rPr>
          <w:sz w:val="12"/>
        </w:rPr>
        <w:t xml:space="preserve">Copyright © 2020, Oracle and/or its affiliates. All rights reserved. Oracle and Java are registered trademarks of Oracle and/or its affiliates. Other names may be trademarks of their respective owners. </w:t>
      </w:r>
    </w:p>
    <w:p w14:paraId="005747F8" w14:textId="77777777" w:rsidR="001B2285" w:rsidRDefault="00BC6B35">
      <w:pPr>
        <w:numPr>
          <w:ilvl w:val="0"/>
          <w:numId w:val="1"/>
        </w:numPr>
        <w:ind w:hanging="360"/>
      </w:pPr>
      <w:r>
        <w:t xml:space="preserve">Procedures: </w:t>
      </w:r>
    </w:p>
    <w:p w14:paraId="5D73B1FA" w14:textId="77777777" w:rsidR="00947FC4" w:rsidRDefault="00BC6B35">
      <w:pPr>
        <w:numPr>
          <w:ilvl w:val="1"/>
          <w:numId w:val="1"/>
        </w:numPr>
        <w:ind w:hanging="360"/>
      </w:pPr>
      <w:r>
        <w:t>Create a procedure that receives a country_id as an IN parameter and returns the name and population of that country as OUT parameters. Include an exception handler to trap the NO_DATA_FOUND exception if the country does not exist. The procedure should not display the returned values; this will be done in the next step. Name your procedure find_area_pop. Save your code.</w:t>
      </w:r>
    </w:p>
    <w:p w14:paraId="3297C23E" w14:textId="77777777" w:rsidR="00947FC4" w:rsidRDefault="00947FC4" w:rsidP="00325D34">
      <w:pPr>
        <w:spacing w:after="0"/>
      </w:pPr>
      <w:r>
        <w:t>CREATE OR REPLACE PROCEDURE find_area_pop</w:t>
      </w:r>
    </w:p>
    <w:p w14:paraId="030385DD" w14:textId="77777777" w:rsidR="00947FC4" w:rsidRDefault="00947FC4" w:rsidP="00325D34">
      <w:pPr>
        <w:spacing w:after="0"/>
      </w:pPr>
      <w:r>
        <w:t>(p_country_id IN countries.country_id%TYPE,</w:t>
      </w:r>
    </w:p>
    <w:p w14:paraId="393331BF" w14:textId="77777777" w:rsidR="00947FC4" w:rsidRDefault="00947FC4" w:rsidP="00325D34">
      <w:pPr>
        <w:spacing w:after="0"/>
      </w:pPr>
      <w:r>
        <w:t>p_name OUT countries.country_name%TYPE,</w:t>
      </w:r>
    </w:p>
    <w:p w14:paraId="7C084AA5" w14:textId="77777777" w:rsidR="00947FC4" w:rsidRDefault="00947FC4" w:rsidP="00325D34">
      <w:pPr>
        <w:spacing w:after="0"/>
      </w:pPr>
      <w:r>
        <w:t>p_population OUT countries.population%TYPE)</w:t>
      </w:r>
    </w:p>
    <w:p w14:paraId="6524A01D" w14:textId="77777777" w:rsidR="00947FC4" w:rsidRDefault="00947FC4" w:rsidP="00325D34">
      <w:pPr>
        <w:spacing w:after="0"/>
      </w:pPr>
      <w:r>
        <w:t>IS</w:t>
      </w:r>
    </w:p>
    <w:p w14:paraId="491F6242" w14:textId="77777777" w:rsidR="00947FC4" w:rsidRDefault="00947FC4" w:rsidP="00325D34">
      <w:pPr>
        <w:spacing w:after="0"/>
      </w:pPr>
      <w:r>
        <w:t>BEGIN</w:t>
      </w:r>
    </w:p>
    <w:p w14:paraId="54096321" w14:textId="77777777" w:rsidR="00947FC4" w:rsidRDefault="00947FC4" w:rsidP="00325D34">
      <w:pPr>
        <w:spacing w:after="0"/>
      </w:pPr>
      <w:r>
        <w:t>SELECT country_name, population INTO p_name, p_population</w:t>
      </w:r>
    </w:p>
    <w:p w14:paraId="072CCB13" w14:textId="77777777" w:rsidR="00947FC4" w:rsidRDefault="00947FC4" w:rsidP="00325D34">
      <w:pPr>
        <w:spacing w:after="0"/>
      </w:pPr>
      <w:r>
        <w:t>FROM countries</w:t>
      </w:r>
    </w:p>
    <w:p w14:paraId="5C774276" w14:textId="77777777" w:rsidR="00947FC4" w:rsidRDefault="00947FC4" w:rsidP="00325D34">
      <w:pPr>
        <w:spacing w:after="0"/>
      </w:pPr>
      <w:r>
        <w:t>WHERE country_id = p_country_id;</w:t>
      </w:r>
    </w:p>
    <w:p w14:paraId="663D894C" w14:textId="77777777" w:rsidR="00947FC4" w:rsidRDefault="00947FC4" w:rsidP="00325D34">
      <w:pPr>
        <w:spacing w:after="0"/>
      </w:pPr>
      <w:r>
        <w:t>EXCEPTION</w:t>
      </w:r>
    </w:p>
    <w:p w14:paraId="61C9200B" w14:textId="77777777" w:rsidR="00947FC4" w:rsidRDefault="00947FC4" w:rsidP="00325D34">
      <w:pPr>
        <w:spacing w:after="0"/>
      </w:pPr>
      <w:r>
        <w:t>WHEN NO_DATA_FOUND THEN</w:t>
      </w:r>
    </w:p>
    <w:p w14:paraId="7BDF345D" w14:textId="77777777" w:rsidR="00947FC4" w:rsidRDefault="00947FC4" w:rsidP="00325D34">
      <w:pPr>
        <w:spacing w:after="0"/>
      </w:pPr>
      <w:r>
        <w:t>DBMS_OUTPUT.PUT_LINE('Exception No data found');</w:t>
      </w:r>
    </w:p>
    <w:p w14:paraId="2F70AC2B" w14:textId="36C2492A" w:rsidR="001B2285" w:rsidRDefault="00947FC4" w:rsidP="00325D34">
      <w:pPr>
        <w:spacing w:after="0"/>
      </w:pPr>
      <w:r>
        <w:t>END;</w:t>
      </w:r>
      <w:r w:rsidR="00BC6B35">
        <w:t xml:space="preserve"> </w:t>
      </w:r>
    </w:p>
    <w:p w14:paraId="567DA3CD" w14:textId="77777777" w:rsidR="00325D34" w:rsidRDefault="00325D34" w:rsidP="00325D34">
      <w:pPr>
        <w:spacing w:after="0"/>
      </w:pPr>
    </w:p>
    <w:p w14:paraId="3B9FD0B0" w14:textId="77777777" w:rsidR="00325D34" w:rsidRDefault="00BC6B35">
      <w:pPr>
        <w:numPr>
          <w:ilvl w:val="1"/>
          <w:numId w:val="1"/>
        </w:numPr>
        <w:ind w:hanging="360"/>
      </w:pPr>
      <w:r>
        <w:t xml:space="preserve">Test your procedure by creating and executing an anonymous block which invokes the procedure and displays the returned OUT values. Save your code. Run the block twice, with country_ids 2 (Canada) and 10 (does not exist). </w:t>
      </w:r>
    </w:p>
    <w:p w14:paraId="43A77435" w14:textId="77777777" w:rsidR="00325D34" w:rsidRDefault="00325D34" w:rsidP="00325D34">
      <w:r>
        <w:t>DECLARE</w:t>
      </w:r>
    </w:p>
    <w:p w14:paraId="0A21E3B5" w14:textId="77777777" w:rsidR="00325D34" w:rsidRDefault="00325D34" w:rsidP="00325D34">
      <w:r>
        <w:t>p_country_name countries.country_name%TYPE;</w:t>
      </w:r>
    </w:p>
    <w:p w14:paraId="5129510C" w14:textId="77777777" w:rsidR="00325D34" w:rsidRDefault="00325D34" w:rsidP="00325D34">
      <w:r>
        <w:t>p_population countries.population%TYPE;</w:t>
      </w:r>
    </w:p>
    <w:p w14:paraId="39171F56" w14:textId="77777777" w:rsidR="00325D34" w:rsidRDefault="00325D34" w:rsidP="00325D34">
      <w:r>
        <w:t>BEGIN</w:t>
      </w:r>
    </w:p>
    <w:p w14:paraId="471A0840" w14:textId="77777777" w:rsidR="00325D34" w:rsidRDefault="00325D34" w:rsidP="00325D34">
      <w:r>
        <w:t>find_area_pop(2, p_country_name, p_population);</w:t>
      </w:r>
    </w:p>
    <w:p w14:paraId="4CBB4934" w14:textId="77777777" w:rsidR="00325D34" w:rsidRDefault="00325D34" w:rsidP="00325D34">
      <w:r>
        <w:t>DBMS_OUTPUT.PUT_LINE('Name:' || p_country_name || ' population: ' || p_population);</w:t>
      </w:r>
    </w:p>
    <w:p w14:paraId="1089B482" w14:textId="47F43472" w:rsidR="001B2285" w:rsidRDefault="00325D34" w:rsidP="00325D34">
      <w:r>
        <w:t>END;</w:t>
      </w:r>
      <w:r w:rsidR="00BC6B35">
        <w:t xml:space="preserve">  </w:t>
      </w:r>
    </w:p>
    <w:p w14:paraId="0DDE9AA6" w14:textId="5A879DE0" w:rsidR="001B2285" w:rsidRDefault="00BC6B35">
      <w:pPr>
        <w:numPr>
          <w:ilvl w:val="1"/>
          <w:numId w:val="1"/>
        </w:numPr>
        <w:ind w:hanging="360"/>
      </w:pPr>
      <w:r>
        <w:t xml:space="preserve">Retrieve your procedure code and modify it to add a third OUT parameter which is the population density of the country, using the formula: density = (population / area). You will need to modify your SELECT statement to fetch the area column value into a local variable. Save your modified code. </w:t>
      </w:r>
    </w:p>
    <w:p w14:paraId="0ECF880A" w14:textId="77777777" w:rsidR="00A32D91" w:rsidRDefault="00A32D91" w:rsidP="00A32D91">
      <w:r>
        <w:t>CREATE OR REPLACE PROCEDURE find_area_pop</w:t>
      </w:r>
    </w:p>
    <w:p w14:paraId="4AA299D6" w14:textId="77777777" w:rsidR="00A32D91" w:rsidRDefault="00A32D91" w:rsidP="00A32D91">
      <w:r>
        <w:t>(p_country_id IN countries.country_id%TYPE,</w:t>
      </w:r>
    </w:p>
    <w:p w14:paraId="5AF4750A" w14:textId="77777777" w:rsidR="00A32D91" w:rsidRDefault="00A32D91" w:rsidP="00A32D91">
      <w:r>
        <w:t>p_name OUT countries.country_name%TYPE,</w:t>
      </w:r>
    </w:p>
    <w:p w14:paraId="6F3AF9B7" w14:textId="77777777" w:rsidR="00A32D91" w:rsidRDefault="00A32D91" w:rsidP="00A32D91">
      <w:r>
        <w:t>p_population OUT countries.population%TYPE,</w:t>
      </w:r>
    </w:p>
    <w:p w14:paraId="448ACFB3" w14:textId="77777777" w:rsidR="00A32D91" w:rsidRDefault="00A32D91" w:rsidP="00A32D91">
      <w:r>
        <w:lastRenderedPageBreak/>
        <w:t>p_density OUT countries.area%TYPE)</w:t>
      </w:r>
    </w:p>
    <w:p w14:paraId="1C4EE75D" w14:textId="77777777" w:rsidR="00A32D91" w:rsidRDefault="00A32D91" w:rsidP="00A32D91">
      <w:r>
        <w:t>IS</w:t>
      </w:r>
    </w:p>
    <w:p w14:paraId="1A0E8C64" w14:textId="77777777" w:rsidR="00A32D91" w:rsidRDefault="00A32D91" w:rsidP="00A32D91">
      <w:r>
        <w:t>v_area countries.area%TYPE;</w:t>
      </w:r>
    </w:p>
    <w:p w14:paraId="3B2C953F" w14:textId="77777777" w:rsidR="00A32D91" w:rsidRDefault="00A32D91" w:rsidP="00A32D91">
      <w:r>
        <w:t>BEGIN</w:t>
      </w:r>
    </w:p>
    <w:p w14:paraId="38665F37" w14:textId="77777777" w:rsidR="00A32D91" w:rsidRDefault="00A32D91" w:rsidP="00A32D91">
      <w:r>
        <w:t>SELECT country_name, population, area INTO p_name, p_population, v_area</w:t>
      </w:r>
    </w:p>
    <w:p w14:paraId="4A5F85D7" w14:textId="77777777" w:rsidR="00A32D91" w:rsidRDefault="00A32D91" w:rsidP="00A32D91">
      <w:r>
        <w:t>FROM countries</w:t>
      </w:r>
    </w:p>
    <w:p w14:paraId="4D9E602C" w14:textId="77777777" w:rsidR="00A32D91" w:rsidRDefault="00A32D91" w:rsidP="00A32D91">
      <w:r>
        <w:t>WHERE country_id = p_country_id;</w:t>
      </w:r>
    </w:p>
    <w:p w14:paraId="4FDC545F" w14:textId="77777777" w:rsidR="00A32D91" w:rsidRDefault="00A32D91" w:rsidP="00A32D91">
      <w:r>
        <w:t>p_density := (p_population / v_area);</w:t>
      </w:r>
    </w:p>
    <w:p w14:paraId="529D98ED" w14:textId="77777777" w:rsidR="00A32D91" w:rsidRDefault="00A32D91" w:rsidP="00A32D91">
      <w:r>
        <w:t>EXCEPTION</w:t>
      </w:r>
    </w:p>
    <w:p w14:paraId="0300A2D4" w14:textId="77777777" w:rsidR="00A32D91" w:rsidRDefault="00A32D91" w:rsidP="00A32D91">
      <w:r>
        <w:t>WHEN NO_DATA_FOUND THEN</w:t>
      </w:r>
    </w:p>
    <w:p w14:paraId="4A73539D" w14:textId="77777777" w:rsidR="00A32D91" w:rsidRDefault="00A32D91" w:rsidP="00A32D91">
      <w:r>
        <w:t>DBMS_OUTPUT.PUT_LINE('Exception No data found');</w:t>
      </w:r>
    </w:p>
    <w:p w14:paraId="1FC0768A" w14:textId="455B9B82" w:rsidR="00A32D91" w:rsidRDefault="00A32D91" w:rsidP="00A32D91">
      <w:r>
        <w:t>END;</w:t>
      </w:r>
    </w:p>
    <w:p w14:paraId="2FDF875B" w14:textId="35DDC873" w:rsidR="001B2285" w:rsidRDefault="00BC6B35">
      <w:pPr>
        <w:numPr>
          <w:ilvl w:val="1"/>
          <w:numId w:val="1"/>
        </w:numPr>
        <w:ind w:hanging="360"/>
      </w:pPr>
      <w:r>
        <w:t xml:space="preserve">Test your modifed procedure using country_id 2. You will need to modify your calling anonymous block to declare and pass a fourth actual parameter to receive the population density from the procedure. Save your code. </w:t>
      </w:r>
    </w:p>
    <w:p w14:paraId="6AF91A2B" w14:textId="77777777" w:rsidR="00A32D91" w:rsidRDefault="00A32D91" w:rsidP="00A32D91">
      <w:r>
        <w:t>DECLARE</w:t>
      </w:r>
    </w:p>
    <w:p w14:paraId="716DC1CE" w14:textId="77777777" w:rsidR="00A32D91" w:rsidRDefault="00A32D91" w:rsidP="00A32D91">
      <w:r>
        <w:t>p_country_name countries.country_name%TYPE;</w:t>
      </w:r>
    </w:p>
    <w:p w14:paraId="1AB0E21E" w14:textId="77777777" w:rsidR="00A32D91" w:rsidRDefault="00A32D91" w:rsidP="00A32D91">
      <w:r>
        <w:t>p_population countries.population%TYPE;</w:t>
      </w:r>
    </w:p>
    <w:p w14:paraId="0EDF4A21" w14:textId="77777777" w:rsidR="00A32D91" w:rsidRDefault="00A32D91" w:rsidP="00A32D91">
      <w:r>
        <w:t>p_density NUMBER;</w:t>
      </w:r>
    </w:p>
    <w:p w14:paraId="272B946E" w14:textId="77777777" w:rsidR="00A32D91" w:rsidRDefault="00A32D91" w:rsidP="00A32D91">
      <w:r>
        <w:t>BEGIN</w:t>
      </w:r>
    </w:p>
    <w:p w14:paraId="4DE9FB87" w14:textId="77777777" w:rsidR="00A32D91" w:rsidRDefault="00A32D91" w:rsidP="00A32D91">
      <w:r>
        <w:t>find_area_pop(2, p_country_name, p_population, p_density);</w:t>
      </w:r>
    </w:p>
    <w:p w14:paraId="24635365" w14:textId="77777777" w:rsidR="00A32D91" w:rsidRDefault="00A32D91" w:rsidP="00A32D91">
      <w:r>
        <w:t>DBMS_OUTPUT.PUT_LINE('Name:' || p_country_name || ' population: ' || p_population|| ' density:' || p_density);</w:t>
      </w:r>
    </w:p>
    <w:p w14:paraId="185FB36E" w14:textId="11830C02" w:rsidR="00A32D91" w:rsidRDefault="00A32D91" w:rsidP="00A32D91">
      <w:r>
        <w:t xml:space="preserve">END;  </w:t>
      </w:r>
    </w:p>
    <w:p w14:paraId="4F20F8FC" w14:textId="77777777" w:rsidR="00A32D91" w:rsidRDefault="00BC6B35">
      <w:pPr>
        <w:numPr>
          <w:ilvl w:val="0"/>
          <w:numId w:val="1"/>
        </w:numPr>
        <w:ind w:hanging="360"/>
      </w:pPr>
      <w:r>
        <w:t>Create a procedure which accepts an integer as an IN OUT parameter and returns the square of that integer, for example the square of 4 is 16. Save your code. Test your procedure from an anonymous block three times, using integer values 4, 7, and –20 (negative 20).</w:t>
      </w:r>
    </w:p>
    <w:p w14:paraId="1C157506" w14:textId="77777777" w:rsidR="00A32D91" w:rsidRDefault="00A32D91" w:rsidP="00A32D91">
      <w:r>
        <w:t xml:space="preserve">CREATE OR REPLACE PROCEDURE square </w:t>
      </w:r>
    </w:p>
    <w:p w14:paraId="7E373062" w14:textId="77777777" w:rsidR="00A32D91" w:rsidRDefault="00A32D91" w:rsidP="00A32D91">
      <w:r>
        <w:t xml:space="preserve">(p_integer  IN OUT  INTEGER) </w:t>
      </w:r>
    </w:p>
    <w:p w14:paraId="26480B33" w14:textId="77777777" w:rsidR="00A32D91" w:rsidRDefault="00A32D91" w:rsidP="00A32D91">
      <w:r>
        <w:t xml:space="preserve">IS </w:t>
      </w:r>
    </w:p>
    <w:p w14:paraId="34E27713" w14:textId="77777777" w:rsidR="00A32D91" w:rsidRDefault="00A32D91" w:rsidP="00A32D91">
      <w:r>
        <w:t xml:space="preserve">BEGIN  </w:t>
      </w:r>
    </w:p>
    <w:p w14:paraId="6EFEDBAE" w14:textId="77777777" w:rsidR="00A32D91" w:rsidRDefault="00A32D91" w:rsidP="00A32D91">
      <w:r>
        <w:t xml:space="preserve">p_integer := p_integer **2; </w:t>
      </w:r>
    </w:p>
    <w:p w14:paraId="036ABEBD" w14:textId="423EA2DD" w:rsidR="00A32D91" w:rsidRDefault="00A32D91" w:rsidP="00A32D91">
      <w:r>
        <w:t xml:space="preserve">END;  </w:t>
      </w:r>
    </w:p>
    <w:p w14:paraId="1A1A1A35" w14:textId="766C1AB3" w:rsidR="00A32D91" w:rsidRDefault="00A32D91" w:rsidP="00A32D91"/>
    <w:p w14:paraId="2C493A41" w14:textId="104C9D2B" w:rsidR="00A32D91" w:rsidRDefault="00A32D91" w:rsidP="00A32D91"/>
    <w:p w14:paraId="66362E05" w14:textId="479066E2" w:rsidR="00A32D91" w:rsidRDefault="00A32D91" w:rsidP="00A32D91"/>
    <w:p w14:paraId="09C7C99E" w14:textId="508E59E3" w:rsidR="00A32D91" w:rsidRDefault="00A32D91" w:rsidP="00A32D91"/>
    <w:p w14:paraId="001B28BE" w14:textId="77777777" w:rsidR="00A32D91" w:rsidRDefault="00A32D91" w:rsidP="00A32D91"/>
    <w:p w14:paraId="2602362F" w14:textId="77777777" w:rsidR="00A32D91" w:rsidRDefault="00A32D91" w:rsidP="00A32D91">
      <w:r>
        <w:t xml:space="preserve">DECLARE   v_integer   INTEGER; </w:t>
      </w:r>
    </w:p>
    <w:p w14:paraId="3DE5780D" w14:textId="77777777" w:rsidR="00A32D91" w:rsidRDefault="00A32D91" w:rsidP="00A32D91">
      <w:r>
        <w:t xml:space="preserve">BEGIN   v_integer := 4;  </w:t>
      </w:r>
    </w:p>
    <w:p w14:paraId="273B4F6F" w14:textId="77777777" w:rsidR="00A32D91" w:rsidRDefault="00A32D91" w:rsidP="00A32D91">
      <w:r>
        <w:t xml:space="preserve">square(v_integer);   </w:t>
      </w:r>
    </w:p>
    <w:p w14:paraId="29631E75" w14:textId="77777777" w:rsidR="00A32D91" w:rsidRDefault="00A32D91" w:rsidP="00A32D91">
      <w:r>
        <w:t xml:space="preserve">DBMS_OUTPUT.PUT_LINE('Square is: ' || v_integer); </w:t>
      </w:r>
    </w:p>
    <w:p w14:paraId="2D58789D" w14:textId="5A942CC5" w:rsidR="001B2285" w:rsidRDefault="00A32D91" w:rsidP="00A32D91">
      <w:r>
        <w:t>END;</w:t>
      </w:r>
      <w:r w:rsidR="00BC6B35">
        <w:t xml:space="preserve"> </w:t>
      </w:r>
    </w:p>
    <w:p w14:paraId="3617EE9C" w14:textId="77777777" w:rsidR="001B2285" w:rsidRDefault="00BC6B35">
      <w:pPr>
        <w:numPr>
          <w:ilvl w:val="0"/>
          <w:numId w:val="1"/>
        </w:numPr>
        <w:ind w:hanging="360"/>
      </w:pPr>
      <w:r>
        <w:t xml:space="preserve">List the three methods of passing parameters to a procedure. </w:t>
      </w:r>
    </w:p>
    <w:p w14:paraId="4F29ACC4" w14:textId="77777777" w:rsidR="001B2285" w:rsidRDefault="00BC6B35">
      <w:pPr>
        <w:numPr>
          <w:ilvl w:val="1"/>
          <w:numId w:val="1"/>
        </w:numPr>
        <w:spacing w:after="2"/>
        <w:ind w:hanging="360"/>
      </w:pPr>
      <w:r>
        <w:t xml:space="preserve">Retrieve your anonymous block from question 2D and modify its call to find_area_pop to pass the four parameters using named notation. Test your block, again using country_id 2 </w:t>
      </w:r>
    </w:p>
    <w:p w14:paraId="0CD5A9BB" w14:textId="6AA6E94A" w:rsidR="001B2285" w:rsidRDefault="00BC6B35">
      <w:pPr>
        <w:ind w:left="720" w:firstLine="0"/>
      </w:pPr>
      <w:r>
        <w:t xml:space="preserve">(Canada). If you have forgotten the p_ names of the procedure’s formal parameters, how can you refresh your memory? </w:t>
      </w:r>
    </w:p>
    <w:p w14:paraId="429B2EA9" w14:textId="77777777" w:rsidR="00B60620" w:rsidRDefault="00B60620" w:rsidP="00B60620">
      <w:pPr>
        <w:ind w:left="720" w:firstLine="0"/>
      </w:pPr>
      <w:r>
        <w:t xml:space="preserve">DECLARE   v_country_id   countries.country_id%TYPE;  </w:t>
      </w:r>
    </w:p>
    <w:p w14:paraId="5659E1BC" w14:textId="77777777" w:rsidR="00B60620" w:rsidRDefault="00B60620" w:rsidP="00B60620">
      <w:pPr>
        <w:ind w:left="720" w:firstLine="0"/>
      </w:pPr>
      <w:r>
        <w:t xml:space="preserve">v_country_name   countries.country_name%TYPE;   </w:t>
      </w:r>
    </w:p>
    <w:p w14:paraId="5135C90E" w14:textId="77777777" w:rsidR="00B60620" w:rsidRDefault="00B60620" w:rsidP="00B60620">
      <w:pPr>
        <w:ind w:left="720" w:firstLine="0"/>
      </w:pPr>
      <w:r>
        <w:t xml:space="preserve">v_population     countries.population%TYPE;   </w:t>
      </w:r>
    </w:p>
    <w:p w14:paraId="176EFD2C" w14:textId="77777777" w:rsidR="00B60620" w:rsidRDefault="00B60620" w:rsidP="00B60620">
      <w:pPr>
        <w:ind w:left="720" w:firstLine="0"/>
      </w:pPr>
      <w:r>
        <w:t xml:space="preserve">v_pop_density     NUMBER; </w:t>
      </w:r>
    </w:p>
    <w:p w14:paraId="17F347B8" w14:textId="77777777" w:rsidR="00B60620" w:rsidRDefault="00B60620" w:rsidP="00B60620">
      <w:pPr>
        <w:ind w:left="720" w:firstLine="0"/>
      </w:pPr>
      <w:r>
        <w:t xml:space="preserve">BEGIN   v_country_id := 2;    </w:t>
      </w:r>
    </w:p>
    <w:p w14:paraId="6B13234D" w14:textId="77777777" w:rsidR="00B60620" w:rsidRDefault="00B60620" w:rsidP="00B60620">
      <w:pPr>
        <w:ind w:left="720" w:firstLine="0"/>
      </w:pPr>
      <w:r>
        <w:t>find_area_pop2(p_country_id =&gt; v_country_id, p_name =&gt; v_country_name, p_population =&gt; v_population, p_density =&gt; v_pop_density);</w:t>
      </w:r>
    </w:p>
    <w:p w14:paraId="583E296C" w14:textId="77777777" w:rsidR="00B60620" w:rsidRDefault="00B60620" w:rsidP="00B60620">
      <w:pPr>
        <w:ind w:left="720" w:firstLine="0"/>
      </w:pPr>
      <w:r>
        <w:t xml:space="preserve">DBMS_OUTPUT.PUT_LINE('Name: ' || v_country_name ||' Population: ' || v_population ||' Density: '|| v_pop_density); </w:t>
      </w:r>
    </w:p>
    <w:p w14:paraId="6588D79B" w14:textId="093B929C" w:rsidR="00B60620" w:rsidRDefault="00B60620" w:rsidP="00B60620">
      <w:pPr>
        <w:ind w:left="720" w:firstLine="0"/>
      </w:pPr>
      <w:r>
        <w:t>END;</w:t>
      </w:r>
    </w:p>
    <w:p w14:paraId="4D742CFC" w14:textId="77777777" w:rsidR="00B60620" w:rsidRDefault="00B60620" w:rsidP="00B60620">
      <w:pPr>
        <w:ind w:left="720" w:firstLine="0"/>
      </w:pPr>
    </w:p>
    <w:p w14:paraId="7BDD2C31" w14:textId="7CEE8FDE" w:rsidR="001B2285" w:rsidRDefault="00BC6B35">
      <w:pPr>
        <w:numPr>
          <w:ilvl w:val="1"/>
          <w:numId w:val="1"/>
        </w:numPr>
        <w:ind w:hanging="360"/>
      </w:pPr>
      <w:r>
        <w:t xml:space="preserve">Modify the anonymous block from the previous step to pass the FIRST two parameters using named notation and the LAST two using positional notation. Test the block again. What happens? </w:t>
      </w:r>
    </w:p>
    <w:p w14:paraId="0489DCD8" w14:textId="77777777" w:rsidR="00B60620" w:rsidRDefault="00B60620" w:rsidP="00B60620">
      <w:r>
        <w:t xml:space="preserve">DECLARE   v_country_id   countries.country_id%TYPE;  </w:t>
      </w:r>
    </w:p>
    <w:p w14:paraId="37EA0F2E" w14:textId="77777777" w:rsidR="00B60620" w:rsidRDefault="00B60620" w:rsidP="00B60620">
      <w:r>
        <w:t xml:space="preserve">v_country_name   countries.country_name%TYPE;   </w:t>
      </w:r>
    </w:p>
    <w:p w14:paraId="295520D8" w14:textId="77777777" w:rsidR="00B60620" w:rsidRDefault="00B60620" w:rsidP="00B60620">
      <w:r>
        <w:t xml:space="preserve">v_population     countries.population%TYPE;   </w:t>
      </w:r>
    </w:p>
    <w:p w14:paraId="41D9BCBC" w14:textId="77777777" w:rsidR="00B60620" w:rsidRDefault="00B60620" w:rsidP="00B60620">
      <w:r>
        <w:t xml:space="preserve">v_pop_density     NUMBER; </w:t>
      </w:r>
    </w:p>
    <w:p w14:paraId="592A4FF6" w14:textId="77777777" w:rsidR="00B60620" w:rsidRDefault="00B60620" w:rsidP="00B60620">
      <w:r>
        <w:t xml:space="preserve">BEGIN   v_country_id := 2;    </w:t>
      </w:r>
    </w:p>
    <w:p w14:paraId="474A7E23" w14:textId="77777777" w:rsidR="00B60620" w:rsidRDefault="00B60620" w:rsidP="00B60620">
      <w:r>
        <w:lastRenderedPageBreak/>
        <w:t>find_area_pop2(p_country_id =&gt; v_country_id, p_name =&gt; v_country_name,v_population, v_pop_density);</w:t>
      </w:r>
    </w:p>
    <w:p w14:paraId="0FD5E287" w14:textId="77777777" w:rsidR="00B60620" w:rsidRDefault="00B60620" w:rsidP="00B60620">
      <w:r>
        <w:t xml:space="preserve">DBMS_OUTPUT.PUT_LINE('Name: ' || v_country_name ||' Population: ' || v_population ||' Density: '|| v_pop_density); </w:t>
      </w:r>
    </w:p>
    <w:p w14:paraId="67122D0F" w14:textId="50950C92" w:rsidR="00B60620" w:rsidRDefault="00B60620" w:rsidP="00B60620">
      <w:r>
        <w:t>END;</w:t>
      </w:r>
    </w:p>
    <w:p w14:paraId="01101F20" w14:textId="6286B92F" w:rsidR="00B60620" w:rsidRDefault="00B60620" w:rsidP="00B60620"/>
    <w:p w14:paraId="657B2082" w14:textId="7108931E" w:rsidR="00B60620" w:rsidRPr="00B60620" w:rsidRDefault="00B60620" w:rsidP="00B60620">
      <w:pPr>
        <w:rPr>
          <w:color w:val="FF0000"/>
        </w:rPr>
      </w:pPr>
      <w:r w:rsidRPr="00B60620">
        <w:rPr>
          <w:color w:val="FF0000"/>
        </w:rPr>
        <w:t>Avem o eroare pt ca parametrii po</w:t>
      </w:r>
      <w:r>
        <w:rPr>
          <w:color w:val="FF0000"/>
        </w:rPr>
        <w:t>z</w:t>
      </w:r>
      <w:r w:rsidRPr="00B60620">
        <w:rPr>
          <w:color w:val="FF0000"/>
        </w:rPr>
        <w:t>itionali trebuie sa se afla intotdeauna inaintea celor prin notatie.</w:t>
      </w:r>
    </w:p>
    <w:p w14:paraId="6EF55C05" w14:textId="7100E4AD" w:rsidR="001B2285" w:rsidRDefault="00BC6B35">
      <w:pPr>
        <w:numPr>
          <w:ilvl w:val="1"/>
          <w:numId w:val="1"/>
        </w:numPr>
        <w:ind w:hanging="360"/>
      </w:pPr>
      <w:r>
        <w:t xml:space="preserve">Correct the problem in the previous step by modifying the anonymous block again to pass the first two parameters using positional notation and the last two using named notation. Test the block again.   </w:t>
      </w:r>
    </w:p>
    <w:p w14:paraId="70CC668E" w14:textId="77777777" w:rsidR="00B60620" w:rsidRDefault="00B60620" w:rsidP="00B60620">
      <w:r>
        <w:t xml:space="preserve">DECLARE   v_country_id   countries.country_id%TYPE;  </w:t>
      </w:r>
    </w:p>
    <w:p w14:paraId="6C873A83" w14:textId="77777777" w:rsidR="00B60620" w:rsidRDefault="00B60620" w:rsidP="00B60620">
      <w:r>
        <w:t xml:space="preserve">v_country_name   countries.country_name%TYPE;   </w:t>
      </w:r>
    </w:p>
    <w:p w14:paraId="1ADCA735" w14:textId="77777777" w:rsidR="00B60620" w:rsidRDefault="00B60620" w:rsidP="00B60620">
      <w:r>
        <w:t xml:space="preserve">v_population     countries.population%TYPE;   </w:t>
      </w:r>
    </w:p>
    <w:p w14:paraId="1E075A39" w14:textId="77777777" w:rsidR="00B60620" w:rsidRDefault="00B60620" w:rsidP="00B60620">
      <w:r>
        <w:t xml:space="preserve">v_pop_density     NUMBER; </w:t>
      </w:r>
    </w:p>
    <w:p w14:paraId="1B1CF881" w14:textId="77777777" w:rsidR="00B60620" w:rsidRDefault="00B60620" w:rsidP="00B60620">
      <w:r>
        <w:t xml:space="preserve">BEGIN   v_country_id := 2;    </w:t>
      </w:r>
    </w:p>
    <w:p w14:paraId="41761E64" w14:textId="77777777" w:rsidR="00B60620" w:rsidRDefault="00B60620" w:rsidP="00B60620">
      <w:r>
        <w:t>find_area_pop2(v_country_id, v_country_name,p_population =&gt; v_population,p_density =&gt; v_pop_density);</w:t>
      </w:r>
    </w:p>
    <w:p w14:paraId="6B78BEA3" w14:textId="77777777" w:rsidR="00B60620" w:rsidRDefault="00B60620" w:rsidP="00B60620">
      <w:r>
        <w:t xml:space="preserve">DBMS_OUTPUT.PUT_LINE('Name: ' || v_country_name ||' Population: ' || v_population ||' Density: '|| v_pop_density); </w:t>
      </w:r>
    </w:p>
    <w:p w14:paraId="4A51A793" w14:textId="4CB4B01A" w:rsidR="00B60620" w:rsidRDefault="00B60620" w:rsidP="00B60620">
      <w:r>
        <w:t>END;</w:t>
      </w:r>
    </w:p>
    <w:p w14:paraId="4AD4B700" w14:textId="77777777" w:rsidR="00B60620" w:rsidRDefault="00B60620" w:rsidP="00B60620"/>
    <w:p w14:paraId="55D80E59" w14:textId="5D7D67DF" w:rsidR="001B2285" w:rsidRDefault="00BC6B35">
      <w:pPr>
        <w:numPr>
          <w:ilvl w:val="0"/>
          <w:numId w:val="1"/>
        </w:numPr>
        <w:ind w:hanging="360"/>
      </w:pPr>
      <w:r>
        <w:t xml:space="preserve">In your own words, describe the purpose of the DEFAULT option for parameters and state the two syntax options for providing the default value in the procedure header. </w:t>
      </w:r>
    </w:p>
    <w:p w14:paraId="2F06ACEE" w14:textId="2CC4B5A5" w:rsidR="00B60620" w:rsidRDefault="00B60620" w:rsidP="00B60620">
      <w:r>
        <w:t>Scopul optiunii DEFAULT este de a da automat o valaore parametrilor.</w:t>
      </w:r>
    </w:p>
    <w:p w14:paraId="5CAB40C6" w14:textId="77777777" w:rsidR="001B2285" w:rsidRDefault="00BC6B35">
      <w:pPr>
        <w:numPr>
          <w:ilvl w:val="0"/>
          <w:numId w:val="1"/>
        </w:numPr>
        <w:ind w:hanging="360"/>
      </w:pPr>
      <w:r>
        <w:t xml:space="preserve">Find the country_id of your own country by executing a suitable SELECT…FROM countries…. Then retrieve your find_area_pop procedure from question 2C. Modify the code to use your country_id as a default value for the country_id IN parameter. Save your code. Then retrieve your anonymous block from question 2D and modify it so that it does NOT pass the country_id to the procedure. Test the block and check that your country’s details are returned and displayed. If your modified anonymous block does not work, correct it so it will. </w:t>
      </w:r>
    </w:p>
    <w:p w14:paraId="30E0E0F8" w14:textId="77777777" w:rsidR="001B2285" w:rsidRDefault="00BC6B35">
      <w:pPr>
        <w:spacing w:after="0"/>
        <w:ind w:left="0" w:firstLine="0"/>
      </w:pPr>
      <w:r>
        <w:rPr>
          <w:color w:val="3366FF"/>
        </w:rPr>
        <w:t xml:space="preserve"> </w:t>
      </w:r>
    </w:p>
    <w:p w14:paraId="18710CC7" w14:textId="77777777" w:rsidR="00B60620" w:rsidRPr="00B60620" w:rsidRDefault="00BC6B35" w:rsidP="00B60620">
      <w:pPr>
        <w:spacing w:after="5"/>
        <w:ind w:left="0" w:firstLine="0"/>
        <w:rPr>
          <w:rFonts w:ascii="Calibri" w:eastAsia="Calibri" w:hAnsi="Calibri" w:cs="Calibri"/>
          <w:color w:val="000000"/>
        </w:rPr>
      </w:pPr>
      <w:r>
        <w:rPr>
          <w:rFonts w:ascii="Calibri" w:eastAsia="Calibri" w:hAnsi="Calibri" w:cs="Calibri"/>
          <w:color w:val="000000"/>
        </w:rPr>
        <w:t xml:space="preserve"> </w:t>
      </w:r>
      <w:r w:rsidR="00B60620" w:rsidRPr="00B60620">
        <w:rPr>
          <w:rFonts w:ascii="Calibri" w:eastAsia="Calibri" w:hAnsi="Calibri" w:cs="Calibri"/>
          <w:color w:val="000000"/>
        </w:rPr>
        <w:t>SELECT country_id</w:t>
      </w:r>
    </w:p>
    <w:p w14:paraId="4403F506" w14:textId="77777777" w:rsidR="00B60620" w:rsidRPr="00B60620" w:rsidRDefault="00B60620" w:rsidP="00B60620">
      <w:pPr>
        <w:spacing w:after="5"/>
        <w:ind w:left="0" w:firstLine="0"/>
        <w:rPr>
          <w:rFonts w:ascii="Calibri" w:eastAsia="Calibri" w:hAnsi="Calibri" w:cs="Calibri"/>
          <w:color w:val="000000"/>
        </w:rPr>
      </w:pPr>
      <w:r w:rsidRPr="00B60620">
        <w:rPr>
          <w:rFonts w:ascii="Calibri" w:eastAsia="Calibri" w:hAnsi="Calibri" w:cs="Calibri"/>
          <w:color w:val="000000"/>
        </w:rPr>
        <w:t>FROM countries</w:t>
      </w:r>
    </w:p>
    <w:p w14:paraId="4FA7BA0D" w14:textId="1A3A8F74" w:rsidR="001B2285" w:rsidRDefault="00B60620" w:rsidP="00B60620">
      <w:pPr>
        <w:spacing w:after="5"/>
        <w:ind w:left="0" w:firstLine="0"/>
        <w:rPr>
          <w:rFonts w:ascii="Calibri" w:eastAsia="Calibri" w:hAnsi="Calibri" w:cs="Calibri"/>
          <w:color w:val="000000"/>
        </w:rPr>
      </w:pPr>
      <w:r w:rsidRPr="00B60620">
        <w:rPr>
          <w:rFonts w:ascii="Calibri" w:eastAsia="Calibri" w:hAnsi="Calibri" w:cs="Calibri"/>
          <w:color w:val="000000"/>
        </w:rPr>
        <w:t>WHERE country_name = 'Romania';</w:t>
      </w:r>
    </w:p>
    <w:p w14:paraId="539E108F" w14:textId="71EE195C" w:rsidR="00B60620" w:rsidRDefault="00B60620" w:rsidP="00B60620">
      <w:pPr>
        <w:spacing w:after="5"/>
        <w:ind w:left="0" w:firstLine="0"/>
        <w:rPr>
          <w:rFonts w:ascii="Calibri" w:eastAsia="Calibri" w:hAnsi="Calibri" w:cs="Calibri"/>
          <w:color w:val="000000"/>
        </w:rPr>
      </w:pPr>
    </w:p>
    <w:p w14:paraId="0ECC9A28" w14:textId="77777777" w:rsidR="00B60620" w:rsidRDefault="00B60620" w:rsidP="00B60620">
      <w:pPr>
        <w:spacing w:after="5"/>
        <w:ind w:left="0" w:firstLine="0"/>
      </w:pPr>
      <w:r>
        <w:t>CREATE OR REPLACE PROCEDURE find_area_pop</w:t>
      </w:r>
    </w:p>
    <w:p w14:paraId="5A42ABA6" w14:textId="77777777" w:rsidR="00B60620" w:rsidRDefault="00B60620" w:rsidP="00B60620">
      <w:pPr>
        <w:spacing w:after="5"/>
        <w:ind w:left="0" w:firstLine="0"/>
      </w:pPr>
      <w:r>
        <w:t>(p_country_id IN countries.country_id%TYPE DEFAULT 40,</w:t>
      </w:r>
    </w:p>
    <w:p w14:paraId="4ABFE535" w14:textId="77777777" w:rsidR="00B60620" w:rsidRDefault="00B60620" w:rsidP="00B60620">
      <w:pPr>
        <w:spacing w:after="5"/>
        <w:ind w:left="0" w:firstLine="0"/>
      </w:pPr>
      <w:r>
        <w:t>p_name OUT countries.country_name%TYPE,</w:t>
      </w:r>
    </w:p>
    <w:p w14:paraId="3EC8FD4B" w14:textId="77777777" w:rsidR="00B60620" w:rsidRDefault="00B60620" w:rsidP="00B60620">
      <w:pPr>
        <w:spacing w:after="5"/>
        <w:ind w:left="0" w:firstLine="0"/>
      </w:pPr>
      <w:r>
        <w:lastRenderedPageBreak/>
        <w:t>p_population OUT countries.population%TYPE,</w:t>
      </w:r>
    </w:p>
    <w:p w14:paraId="3FA9F452" w14:textId="77777777" w:rsidR="00B60620" w:rsidRDefault="00B60620" w:rsidP="00B60620">
      <w:pPr>
        <w:spacing w:after="5"/>
        <w:ind w:left="0" w:firstLine="0"/>
      </w:pPr>
      <w:r>
        <w:t>p_density OUT countries.area%TYPE)</w:t>
      </w:r>
    </w:p>
    <w:p w14:paraId="760ED1F7" w14:textId="77777777" w:rsidR="00B60620" w:rsidRDefault="00B60620" w:rsidP="00B60620">
      <w:pPr>
        <w:spacing w:after="5"/>
        <w:ind w:left="0" w:firstLine="0"/>
      </w:pPr>
      <w:r>
        <w:t>IS</w:t>
      </w:r>
    </w:p>
    <w:p w14:paraId="3199EB50" w14:textId="77777777" w:rsidR="00B60620" w:rsidRDefault="00B60620" w:rsidP="00B60620">
      <w:pPr>
        <w:spacing w:after="5"/>
        <w:ind w:left="0" w:firstLine="0"/>
      </w:pPr>
      <w:r>
        <w:t>v_area countries.area%TYPE;</w:t>
      </w:r>
    </w:p>
    <w:p w14:paraId="78E53C31" w14:textId="77777777" w:rsidR="00B60620" w:rsidRDefault="00B60620" w:rsidP="00B60620">
      <w:pPr>
        <w:spacing w:after="5"/>
        <w:ind w:left="0" w:firstLine="0"/>
      </w:pPr>
      <w:r>
        <w:t>BEGIN</w:t>
      </w:r>
    </w:p>
    <w:p w14:paraId="0D4325BB" w14:textId="77777777" w:rsidR="00B60620" w:rsidRDefault="00B60620" w:rsidP="00B60620">
      <w:pPr>
        <w:spacing w:after="5"/>
        <w:ind w:left="0" w:firstLine="0"/>
      </w:pPr>
      <w:r>
        <w:t>SELECT country_name, population, area INTO p_name, p_population, v_area</w:t>
      </w:r>
    </w:p>
    <w:p w14:paraId="640B2935" w14:textId="77777777" w:rsidR="00B60620" w:rsidRDefault="00B60620" w:rsidP="00B60620">
      <w:pPr>
        <w:spacing w:after="5"/>
        <w:ind w:left="0" w:firstLine="0"/>
      </w:pPr>
      <w:r>
        <w:t>FROM countries</w:t>
      </w:r>
    </w:p>
    <w:p w14:paraId="1B38D1E3" w14:textId="77777777" w:rsidR="00B60620" w:rsidRDefault="00B60620" w:rsidP="00B60620">
      <w:pPr>
        <w:spacing w:after="5"/>
        <w:ind w:left="0" w:firstLine="0"/>
      </w:pPr>
      <w:r>
        <w:t>WHERE country_id = p_country_id;</w:t>
      </w:r>
    </w:p>
    <w:p w14:paraId="6DD8C010" w14:textId="77777777" w:rsidR="00B60620" w:rsidRDefault="00B60620" w:rsidP="00B60620">
      <w:pPr>
        <w:spacing w:after="5"/>
        <w:ind w:left="0" w:firstLine="0"/>
      </w:pPr>
      <w:r>
        <w:t>p_density := (p_population / v_area);</w:t>
      </w:r>
    </w:p>
    <w:p w14:paraId="2F4D1468" w14:textId="77777777" w:rsidR="00B60620" w:rsidRDefault="00B60620" w:rsidP="00B60620">
      <w:pPr>
        <w:spacing w:after="5"/>
        <w:ind w:left="0" w:firstLine="0"/>
      </w:pPr>
      <w:r>
        <w:t>EXCEPTION</w:t>
      </w:r>
    </w:p>
    <w:p w14:paraId="3B14B784" w14:textId="77777777" w:rsidR="00B60620" w:rsidRDefault="00B60620" w:rsidP="00B60620">
      <w:pPr>
        <w:spacing w:after="5"/>
        <w:ind w:left="0" w:firstLine="0"/>
      </w:pPr>
      <w:r>
        <w:t>WHEN NO_DATA_FOUND THEN</w:t>
      </w:r>
    </w:p>
    <w:p w14:paraId="24D125B6" w14:textId="77777777" w:rsidR="00B60620" w:rsidRDefault="00B60620" w:rsidP="00B60620">
      <w:pPr>
        <w:spacing w:after="5"/>
        <w:ind w:left="0" w:firstLine="0"/>
      </w:pPr>
      <w:r>
        <w:t>DBMS_OUTPUT.PUT_LINE('Exception No data found');</w:t>
      </w:r>
    </w:p>
    <w:p w14:paraId="564FCF56" w14:textId="1BC01A87" w:rsidR="00B60620" w:rsidRDefault="00B60620" w:rsidP="00B60620">
      <w:pPr>
        <w:spacing w:after="5"/>
        <w:ind w:left="0" w:firstLine="0"/>
      </w:pPr>
      <w:r>
        <w:t>END;</w:t>
      </w:r>
    </w:p>
    <w:p w14:paraId="33C670C7" w14:textId="5EE163EC" w:rsidR="0045489B" w:rsidRDefault="0045489B" w:rsidP="00B60620">
      <w:pPr>
        <w:spacing w:after="5"/>
        <w:ind w:left="0" w:firstLine="0"/>
      </w:pPr>
    </w:p>
    <w:p w14:paraId="07C34894" w14:textId="3AC31FA5" w:rsidR="0045489B" w:rsidRDefault="0045489B" w:rsidP="00B60620">
      <w:pPr>
        <w:spacing w:after="5"/>
        <w:ind w:left="0" w:firstLine="0"/>
      </w:pPr>
    </w:p>
    <w:p w14:paraId="6FAAA4EB" w14:textId="77777777" w:rsidR="00CB754F" w:rsidRDefault="00CB754F" w:rsidP="00CB754F">
      <w:pPr>
        <w:spacing w:after="5"/>
        <w:ind w:left="0" w:firstLine="0"/>
      </w:pPr>
      <w:r>
        <w:t xml:space="preserve">DECLARE   v_country_id   countries.country_id%TYPE;  </w:t>
      </w:r>
    </w:p>
    <w:p w14:paraId="0085CBA7" w14:textId="77777777" w:rsidR="00CB754F" w:rsidRDefault="00CB754F" w:rsidP="00CB754F">
      <w:pPr>
        <w:spacing w:after="5"/>
        <w:ind w:left="0" w:firstLine="0"/>
      </w:pPr>
      <w:r>
        <w:t xml:space="preserve">v_country_name   countries.country_name%TYPE;   </w:t>
      </w:r>
    </w:p>
    <w:p w14:paraId="27E277F2" w14:textId="77777777" w:rsidR="00CB754F" w:rsidRDefault="00CB754F" w:rsidP="00CB754F">
      <w:pPr>
        <w:spacing w:after="5"/>
        <w:ind w:left="0" w:firstLine="0"/>
      </w:pPr>
      <w:r>
        <w:t xml:space="preserve">v_population     countries.population%TYPE;   </w:t>
      </w:r>
    </w:p>
    <w:p w14:paraId="3620542F" w14:textId="77777777" w:rsidR="00CB754F" w:rsidRDefault="00CB754F" w:rsidP="00CB754F">
      <w:pPr>
        <w:spacing w:after="5"/>
        <w:ind w:left="0" w:firstLine="0"/>
      </w:pPr>
      <w:r>
        <w:t xml:space="preserve">v_pop_density     NUMBER; </w:t>
      </w:r>
    </w:p>
    <w:p w14:paraId="114A692E" w14:textId="77777777" w:rsidR="00CB754F" w:rsidRDefault="00CB754F" w:rsidP="00CB754F">
      <w:pPr>
        <w:spacing w:after="5"/>
        <w:ind w:left="0" w:firstLine="0"/>
      </w:pPr>
      <w:r>
        <w:t xml:space="preserve">BEGIN   </w:t>
      </w:r>
    </w:p>
    <w:p w14:paraId="6EB1BA43" w14:textId="77777777" w:rsidR="00CB754F" w:rsidRDefault="00CB754F" w:rsidP="00CB754F">
      <w:pPr>
        <w:spacing w:after="5"/>
        <w:ind w:left="0" w:firstLine="0"/>
      </w:pPr>
      <w:r>
        <w:t xml:space="preserve">v_country_id := 2;    </w:t>
      </w:r>
    </w:p>
    <w:p w14:paraId="33439127" w14:textId="77777777" w:rsidR="00CB754F" w:rsidRDefault="00CB754F" w:rsidP="00CB754F">
      <w:pPr>
        <w:spacing w:after="5"/>
        <w:ind w:left="0" w:firstLine="0"/>
      </w:pPr>
      <w:r>
        <w:t>find_area_pop(p_name =&gt; v_country_name, p_population =&gt; v_population, p_density =&gt; v_pop_density);</w:t>
      </w:r>
    </w:p>
    <w:p w14:paraId="422465E7" w14:textId="77777777" w:rsidR="00CB754F" w:rsidRDefault="00CB754F" w:rsidP="00CB754F">
      <w:pPr>
        <w:spacing w:after="5"/>
        <w:ind w:left="0" w:firstLine="0"/>
      </w:pPr>
      <w:r>
        <w:t xml:space="preserve">DBMS_OUTPUT.PUT_LINE('Name: ' || v_country_name ||' Population: ' || v_population ||' Density: '|| v_pop_density); </w:t>
      </w:r>
    </w:p>
    <w:p w14:paraId="6AA1CD30" w14:textId="09661581" w:rsidR="00CB754F" w:rsidRDefault="00CB754F" w:rsidP="00CB754F">
      <w:pPr>
        <w:spacing w:after="5"/>
        <w:ind w:left="0" w:firstLine="0"/>
      </w:pPr>
      <w:r>
        <w:t>END;</w:t>
      </w:r>
    </w:p>
    <w:sectPr w:rsidR="00CB754F">
      <w:pgSz w:w="12240" w:h="15840"/>
      <w:pgMar w:top="730" w:right="721"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D0618A"/>
    <w:multiLevelType w:val="hybridMultilevel"/>
    <w:tmpl w:val="831688C2"/>
    <w:lvl w:ilvl="0" w:tplc="108E64E8">
      <w:start w:val="1"/>
      <w:numFmt w:val="decimal"/>
      <w:lvlText w:val="%1."/>
      <w:lvlJc w:val="left"/>
      <w:pPr>
        <w:ind w:left="3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B6F2D96A">
      <w:start w:val="1"/>
      <w:numFmt w:val="upperLetter"/>
      <w:lvlText w:val="%2."/>
      <w:lvlJc w:val="left"/>
      <w:pPr>
        <w:ind w:left="705"/>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50FA0F10">
      <w:start w:val="1"/>
      <w:numFmt w:val="lowerRoman"/>
      <w:lvlText w:val="%3"/>
      <w:lvlJc w:val="left"/>
      <w:pPr>
        <w:ind w:left="14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31EA2446">
      <w:start w:val="1"/>
      <w:numFmt w:val="decimal"/>
      <w:lvlText w:val="%4"/>
      <w:lvlJc w:val="left"/>
      <w:pPr>
        <w:ind w:left="21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0DBE7766">
      <w:start w:val="1"/>
      <w:numFmt w:val="lowerLetter"/>
      <w:lvlText w:val="%5"/>
      <w:lvlJc w:val="left"/>
      <w:pPr>
        <w:ind w:left="28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EA0C61A4">
      <w:start w:val="1"/>
      <w:numFmt w:val="lowerRoman"/>
      <w:lvlText w:val="%6"/>
      <w:lvlJc w:val="left"/>
      <w:pPr>
        <w:ind w:left="36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4350DAF0">
      <w:start w:val="1"/>
      <w:numFmt w:val="decimal"/>
      <w:lvlText w:val="%7"/>
      <w:lvlJc w:val="left"/>
      <w:pPr>
        <w:ind w:left="43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D9BA6AA0">
      <w:start w:val="1"/>
      <w:numFmt w:val="lowerLetter"/>
      <w:lvlText w:val="%8"/>
      <w:lvlJc w:val="left"/>
      <w:pPr>
        <w:ind w:left="50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FA0ADFAC">
      <w:start w:val="1"/>
      <w:numFmt w:val="lowerRoman"/>
      <w:lvlText w:val="%9"/>
      <w:lvlJc w:val="left"/>
      <w:pPr>
        <w:ind w:left="57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285"/>
    <w:rsid w:val="001B2285"/>
    <w:rsid w:val="00325D34"/>
    <w:rsid w:val="0045489B"/>
    <w:rsid w:val="00947FC4"/>
    <w:rsid w:val="00A32D91"/>
    <w:rsid w:val="00B60620"/>
    <w:rsid w:val="00BC6B35"/>
    <w:rsid w:val="00CB754F"/>
    <w:rsid w:val="00E45FE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B1C1"/>
  <w15:docId w15:val="{74673B8C-C0F3-44E4-98E4-B90F5FE0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370" w:hanging="370"/>
    </w:pPr>
    <w:rPr>
      <w:rFonts w:ascii="Arial" w:eastAsia="Arial" w:hAnsi="Arial" w:cs="Arial"/>
      <w:color w:val="4E3629"/>
      <w:sz w:val="24"/>
    </w:rPr>
  </w:style>
  <w:style w:type="paragraph" w:styleId="Heading1">
    <w:name w:val="heading 1"/>
    <w:next w:val="Normal"/>
    <w:link w:val="Heading1Char"/>
    <w:uiPriority w:val="9"/>
    <w:qFormat/>
    <w:pPr>
      <w:keepNext/>
      <w:keepLines/>
      <w:spacing w:after="2" w:line="258" w:lineRule="auto"/>
      <w:ind w:left="10" w:hanging="10"/>
      <w:outlineLvl w:val="0"/>
    </w:pPr>
    <w:rPr>
      <w:rFonts w:ascii="Arial" w:eastAsia="Arial" w:hAnsi="Arial" w:cs="Arial"/>
      <w:color w:val="4E362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E3629"/>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1211</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PLSQL_8_3_Practice.docx</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PLSQL_8_3_Practice.docx</dc:title>
  <dc:subject/>
  <dc:creator>Denise</dc:creator>
  <cp:keywords/>
  <cp:lastModifiedBy>OVI</cp:lastModifiedBy>
  <cp:revision>2</cp:revision>
  <dcterms:created xsi:type="dcterms:W3CDTF">2020-11-21T11:00:00Z</dcterms:created>
  <dcterms:modified xsi:type="dcterms:W3CDTF">2020-11-21T11:00:00Z</dcterms:modified>
</cp:coreProperties>
</file>