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42D30" w14:textId="116E585A" w:rsidR="00C479AD" w:rsidRDefault="00320247" w:rsidP="00712073">
      <w:pPr>
        <w:pStyle w:val="Titre"/>
        <w:jc w:val="center"/>
      </w:pPr>
      <w:r>
        <w:t xml:space="preserve">POO2 – Laboratoire </w:t>
      </w:r>
      <w:r w:rsidR="00EC2BB2">
        <w:t>4</w:t>
      </w:r>
    </w:p>
    <w:p w14:paraId="17AC0FC5" w14:textId="5388F878" w:rsidR="00320247" w:rsidRDefault="00EC2BB2" w:rsidP="00712073">
      <w:pPr>
        <w:pStyle w:val="Sous-titre"/>
        <w:jc w:val="center"/>
      </w:pPr>
      <w:r>
        <w:t>Buffy la tueuse de vampires</w:t>
      </w:r>
    </w:p>
    <w:p w14:paraId="7FCE5CB9" w14:textId="2BC69114" w:rsidR="00495521" w:rsidRDefault="00495521" w:rsidP="00CD09C3">
      <w:pPr>
        <w:pStyle w:val="Titre2"/>
        <w:rPr>
          <w:rStyle w:val="Accentuationintense"/>
        </w:rPr>
      </w:pPr>
      <w:r>
        <w:rPr>
          <w:rStyle w:val="Accentuationintense"/>
        </w:rPr>
        <w:t>UML</w:t>
      </w:r>
    </w:p>
    <w:p w14:paraId="37B7EC8B" w14:textId="4A51A1CD" w:rsidR="00495521" w:rsidRDefault="00495521" w:rsidP="00495521"/>
    <w:p w14:paraId="4EBEDB9C" w14:textId="77B40E56" w:rsidR="00526925" w:rsidRDefault="00526925" w:rsidP="00495521"/>
    <w:p w14:paraId="5196DE2B" w14:textId="28CCE8A9" w:rsidR="00526925" w:rsidRDefault="00526925" w:rsidP="00495521"/>
    <w:p w14:paraId="580650F8" w14:textId="0A7B9E95" w:rsidR="00526925" w:rsidRDefault="00526925" w:rsidP="00495521"/>
    <w:p w14:paraId="437F65E3" w14:textId="0974924E" w:rsidR="000A405D" w:rsidRDefault="000A405D" w:rsidP="00495521"/>
    <w:p w14:paraId="581D6FD5" w14:textId="7C5832BD" w:rsidR="000A405D" w:rsidRDefault="000A405D" w:rsidP="00495521"/>
    <w:p w14:paraId="5E9F803C" w14:textId="28075624" w:rsidR="000A405D" w:rsidRDefault="000A405D" w:rsidP="00495521"/>
    <w:p w14:paraId="3C805C79" w14:textId="77777777" w:rsidR="000A405D" w:rsidRDefault="000A405D" w:rsidP="00495521"/>
    <w:p w14:paraId="5E17B1E7" w14:textId="4E10C3A2" w:rsidR="00526925" w:rsidRDefault="00526925" w:rsidP="00495521"/>
    <w:p w14:paraId="742DFA16" w14:textId="22E00ED6" w:rsidR="00526925" w:rsidRDefault="00526925" w:rsidP="00495521"/>
    <w:p w14:paraId="08A5F080" w14:textId="77777777" w:rsidR="00526925" w:rsidRDefault="00526925" w:rsidP="00495521"/>
    <w:p w14:paraId="4A571057" w14:textId="0F33BAF8" w:rsidR="00B02778" w:rsidRDefault="00B02778" w:rsidP="005A09FA">
      <w:pPr>
        <w:pStyle w:val="Titre2"/>
        <w:rPr>
          <w:rStyle w:val="Accentuationintense"/>
        </w:rPr>
      </w:pPr>
      <w:r w:rsidRPr="00B02778">
        <w:rPr>
          <w:rStyle w:val="Accentuationintense"/>
        </w:rPr>
        <w:t>Conception</w:t>
      </w:r>
    </w:p>
    <w:p w14:paraId="4E9864DB" w14:textId="5EFA50E5" w:rsidR="004C1F44" w:rsidRDefault="004C1F44" w:rsidP="004C1F44">
      <w:pPr>
        <w:pStyle w:val="Titre4"/>
      </w:pPr>
      <w:r>
        <w:t>Générale</w:t>
      </w:r>
    </w:p>
    <w:p w14:paraId="43FE485E" w14:textId="4AF4FDD5" w:rsidR="004C1F44" w:rsidRDefault="00E02401" w:rsidP="004C1F44">
      <w:r>
        <w:t xml:space="preserve">Nous avons choisi que plusieurs humanoïdes puissent prendre la même case, pas de gestion de collisions. D’une part ceci corresponds mieux aux critères que les actions doivent être exécutés de manière </w:t>
      </w:r>
      <w:proofErr w:type="spellStart"/>
      <w:r>
        <w:t>a</w:t>
      </w:r>
      <w:proofErr w:type="spellEnd"/>
      <w:r>
        <w:t xml:space="preserve"> ce que personne ne soit favorisé. Si nous gérons les collisions, les premières humanoïdes qui effectuent une move peuvent perturber les attentions de bouger dans cette même case des autres humanoïdes. De plus, d’après la donnée, il est permis de modifier l’algorithme afin de donner plus de chances de réussite </w:t>
      </w:r>
      <w:r w:rsidR="00A87E6D">
        <w:t>à</w:t>
      </w:r>
      <w:r>
        <w:t xml:space="preserve"> Buffy. Si les collisions sont </w:t>
      </w:r>
      <w:r w:rsidR="00A87E6D">
        <w:t>gérées</w:t>
      </w:r>
      <w:r>
        <w:t xml:space="preserve">, c’est Buffy qui paye le prix car son grand avantage est </w:t>
      </w:r>
      <w:r w:rsidR="00727B49">
        <w:t>sa</w:t>
      </w:r>
      <w:r>
        <w:t xml:space="preserve"> plus grande vitesse de déplacement. </w:t>
      </w:r>
    </w:p>
    <w:p w14:paraId="29C2D576" w14:textId="3D4D880C" w:rsidR="006311E3" w:rsidRDefault="006311E3" w:rsidP="004C1F44">
      <w:r>
        <w:t xml:space="preserve">D’autre part, une seule action peut être effectué en un tour par humanoïde. Si un humanoïde décide d’attaquer un autre, il va le tuer ou transformer mais ne va pas se déplacer dans cette case (comme dans le jeu d’échec par exemple). </w:t>
      </w:r>
    </w:p>
    <w:p w14:paraId="62691C35" w14:textId="6235991F" w:rsidR="006311E3" w:rsidRDefault="006311E3" w:rsidP="004C1F44">
      <w:r>
        <w:t xml:space="preserve">Enfin, pour rendre le code plus simple, si un mouvement aléatoire aboutis hors des bornes du champ, l’offset qui le pousse hors des bornes sera mis à zéro. Si un humanoïde se trouve tous </w:t>
      </w:r>
      <w:proofErr w:type="spellStart"/>
      <w:r>
        <w:t>a</w:t>
      </w:r>
      <w:proofErr w:type="spellEnd"/>
      <w:r>
        <w:t xml:space="preserve"> gauche et veux aller dans la direction « TOP_LEFT » il va finir par aller vers le haut. S’il </w:t>
      </w:r>
      <w:r w:rsidR="00077D58">
        <w:t>veut</w:t>
      </w:r>
      <w:r>
        <w:t xml:space="preserve"> aller </w:t>
      </w:r>
      <w:r w:rsidR="00077D58">
        <w:t>à</w:t>
      </w:r>
      <w:r>
        <w:t xml:space="preserve"> gauche, </w:t>
      </w:r>
      <w:r w:rsidR="00077D58">
        <w:t>il ne bougera pas</w:t>
      </w:r>
      <w:r>
        <w:t xml:space="preserve"> ce tour. De nouveau, le </w:t>
      </w:r>
      <w:r w:rsidR="00077D58">
        <w:t>succès</w:t>
      </w:r>
      <w:r>
        <w:t xml:space="preserve"> de Buffy n</w:t>
      </w:r>
      <w:r w:rsidR="00077D58">
        <w:t>’</w:t>
      </w:r>
      <w:r>
        <w:t>e</w:t>
      </w:r>
      <w:r w:rsidR="00077D58">
        <w:t>st</w:t>
      </w:r>
      <w:r>
        <w:t xml:space="preserve"> </w:t>
      </w:r>
      <w:r w:rsidR="00077D58">
        <w:t>pas</w:t>
      </w:r>
      <w:r>
        <w:t xml:space="preserve"> affect</w:t>
      </w:r>
      <w:r w:rsidR="00077D58">
        <w:t xml:space="preserve">é car elle va se diriger en directions des vampires, si au moins un vampire existe, et donc n’aura pas une direction qui va hors des bornes. </w:t>
      </w:r>
    </w:p>
    <w:p w14:paraId="7B30B1BE" w14:textId="77777777" w:rsidR="006311E3" w:rsidRPr="004C1F44" w:rsidRDefault="006311E3" w:rsidP="004C1F44"/>
    <w:p w14:paraId="00CD02AE" w14:textId="238F43D1" w:rsidR="005A09FA" w:rsidRDefault="005A09FA" w:rsidP="005A09FA">
      <w:pPr>
        <w:rPr>
          <w:rStyle w:val="Accentuationintense"/>
        </w:rPr>
      </w:pPr>
      <w:r w:rsidRPr="005A09FA">
        <w:rPr>
          <w:rStyle w:val="Accentuationintense"/>
        </w:rPr>
        <w:t xml:space="preserve">Les classes </w:t>
      </w:r>
      <w:r w:rsidR="00FF546D">
        <w:rPr>
          <w:rStyle w:val="Accentuationintense"/>
        </w:rPr>
        <w:t>Action</w:t>
      </w:r>
    </w:p>
    <w:p w14:paraId="6994E17E" w14:textId="5F5CA4E4" w:rsidR="00961488" w:rsidRDefault="005676D9" w:rsidP="005A09FA">
      <w:r>
        <w:t xml:space="preserve">Nous avons défini trois types d’actions possible, issues d’une même classe </w:t>
      </w:r>
      <w:r w:rsidR="00224F1E">
        <w:t>abstraite</w:t>
      </w:r>
      <w:r w:rsidR="00804A50">
        <w:t xml:space="preserve"> « Action »</w:t>
      </w:r>
      <w:r>
        <w:t xml:space="preserve"> que sont « Kill », « Move » et « </w:t>
      </w:r>
      <w:proofErr w:type="spellStart"/>
      <w:r>
        <w:t>Transform</w:t>
      </w:r>
      <w:proofErr w:type="spellEnd"/>
      <w:r>
        <w:t> »</w:t>
      </w:r>
      <w:r w:rsidR="0015512D">
        <w:t>.</w:t>
      </w:r>
    </w:p>
    <w:p w14:paraId="3C8C6832" w14:textId="59140711" w:rsidR="0015512D" w:rsidRDefault="0015512D" w:rsidP="005A09FA">
      <w:r w:rsidRPr="006C0795">
        <w:rPr>
          <w:b/>
          <w:bCs/>
        </w:rPr>
        <w:lastRenderedPageBreak/>
        <w:t>La classe Move</w:t>
      </w:r>
      <w:r>
        <w:t xml:space="preserve"> est une action qui peuvent être utilisée par tous les </w:t>
      </w:r>
      <w:r w:rsidR="000A405D">
        <w:t>Humanoïdes</w:t>
      </w:r>
      <w:r>
        <w:t xml:space="preserve">. Tandis que les </w:t>
      </w:r>
      <w:proofErr w:type="gramStart"/>
      <w:r>
        <w:t>humains</w:t>
      </w:r>
      <w:proofErr w:type="gramEnd"/>
      <w:r>
        <w:t xml:space="preserve"> se déplacent n’importe où, les vampires, eux,</w:t>
      </w:r>
      <w:r w:rsidR="00BA768F">
        <w:t xml:space="preserve"> vont se diriger vers les humains les plus proches d’eux. Il en va de même pour Buffy qui se déplacera vers le vampire le plus proche d’elle.</w:t>
      </w:r>
      <w:r w:rsidR="00804A50">
        <w:t xml:space="preserve"> La classe Move prends un argument une direction qui est soit donné aléatoirement par Humain ou calculé pour aller dans une certaine direction.</w:t>
      </w:r>
      <w:r w:rsidR="008C2003">
        <w:t xml:space="preserve"> A la charge de la classe Move est également de vérifier que le mouvement ne dépassera pas les bornes du champ. En résultat, cette classe va définir une </w:t>
      </w:r>
      <w:r w:rsidR="005C37FE">
        <w:t>« </w:t>
      </w:r>
      <w:proofErr w:type="spellStart"/>
      <w:r w:rsidR="008C2003">
        <w:t>futurePosition</w:t>
      </w:r>
      <w:proofErr w:type="spellEnd"/>
      <w:r w:rsidR="005C37FE">
        <w:t> »</w:t>
      </w:r>
      <w:r w:rsidR="008C2003">
        <w:t xml:space="preserve"> sur l’</w:t>
      </w:r>
      <w:r w:rsidR="005C37FE">
        <w:t>humanoïde</w:t>
      </w:r>
      <w:r w:rsidR="008C2003">
        <w:t xml:space="preserve"> qui deviendra sa position pendant la partie </w:t>
      </w:r>
      <w:r w:rsidR="005C37FE">
        <w:t>« </w:t>
      </w:r>
      <w:proofErr w:type="spellStart"/>
      <w:r w:rsidR="008C2003">
        <w:t>executeAction</w:t>
      </w:r>
      <w:proofErr w:type="spellEnd"/>
      <w:r w:rsidR="005C37FE">
        <w:t> »</w:t>
      </w:r>
      <w:r w:rsidR="008C2003">
        <w:t>.</w:t>
      </w:r>
    </w:p>
    <w:p w14:paraId="706003D2" w14:textId="33AAADB7" w:rsidR="00831132" w:rsidRDefault="00831132" w:rsidP="005A09FA">
      <w:r>
        <w:t xml:space="preserve">Comme la classe Move change la position d’un </w:t>
      </w:r>
      <w:proofErr w:type="spellStart"/>
      <w:r>
        <w:t>humanoid</w:t>
      </w:r>
      <w:proofErr w:type="spellEnd"/>
      <w:r>
        <w:t xml:space="preserve">, elle est </w:t>
      </w:r>
      <w:r w:rsidR="00494418">
        <w:t>déclarée</w:t>
      </w:r>
      <w:r>
        <w:t xml:space="preserve"> comme classe amie de </w:t>
      </w:r>
      <w:proofErr w:type="spellStart"/>
      <w:r>
        <w:t>Humanoide</w:t>
      </w:r>
      <w:proofErr w:type="spellEnd"/>
      <w:r>
        <w:t xml:space="preserve">. </w:t>
      </w:r>
      <w:r w:rsidR="00494418">
        <w:t xml:space="preserve">Ainsi que la classe Move est capable de changer le positionnement d’un </w:t>
      </w:r>
      <w:proofErr w:type="spellStart"/>
      <w:r w:rsidR="00494418">
        <w:t>humanoide</w:t>
      </w:r>
      <w:proofErr w:type="spellEnd"/>
      <w:r w:rsidR="00494418">
        <w:t>.</w:t>
      </w:r>
    </w:p>
    <w:p w14:paraId="1E5E0ECE" w14:textId="54CD4897" w:rsidR="00BA768F" w:rsidRDefault="00BA768F" w:rsidP="005A09FA">
      <w:r w:rsidRPr="006C0795">
        <w:rPr>
          <w:b/>
          <w:bCs/>
        </w:rPr>
        <w:t>La classe Kill</w:t>
      </w:r>
      <w:r>
        <w:t xml:space="preserve"> est une action que seuls les vampires et Buffy peuvent exécuter. Les vampires utiliseront cette action pour tuer un humain, et Buffy pour tuer des vampires.</w:t>
      </w:r>
      <w:r w:rsidR="00543E8F">
        <w:t xml:space="preserve"> Les modalités sont vérifiées dans les méthodes « </w:t>
      </w:r>
      <w:proofErr w:type="spellStart"/>
      <w:r w:rsidR="00543E8F">
        <w:t>setAction</w:t>
      </w:r>
      <w:proofErr w:type="spellEnd"/>
      <w:r w:rsidR="00543E8F">
        <w:t xml:space="preserve"> » par l’humanoïde. L’action Kill ne va pas vérifier que les humanoïdes sont </w:t>
      </w:r>
      <w:r w:rsidR="008062D5">
        <w:t>à</w:t>
      </w:r>
      <w:r w:rsidR="00543E8F">
        <w:t xml:space="preserve"> distance adéquate, ceci est vérifié pendant le « </w:t>
      </w:r>
      <w:proofErr w:type="spellStart"/>
      <w:r w:rsidR="00543E8F">
        <w:t>setAction</w:t>
      </w:r>
      <w:proofErr w:type="spellEnd"/>
      <w:r w:rsidR="00543E8F">
        <w:t xml:space="preserve"> ». Ainsi, </w:t>
      </w:r>
      <w:proofErr w:type="spellStart"/>
      <w:r w:rsidR="00543E8F">
        <w:t>peut</w:t>
      </w:r>
      <w:proofErr w:type="spellEnd"/>
      <w:r w:rsidR="00543E8F">
        <w:t xml:space="preserve"> </w:t>
      </w:r>
      <w:proofErr w:type="spellStart"/>
      <w:r w:rsidR="00543E8F">
        <w:t>importe</w:t>
      </w:r>
      <w:proofErr w:type="spellEnd"/>
      <w:r w:rsidR="00543E8F">
        <w:t xml:space="preserve"> si un </w:t>
      </w:r>
      <w:r w:rsidR="008062D5">
        <w:t>humanoïde</w:t>
      </w:r>
      <w:r w:rsidR="00543E8F">
        <w:t xml:space="preserve"> c’est déplacé, il sera tué si une action Kill est affecté pour lui. </w:t>
      </w:r>
    </w:p>
    <w:p w14:paraId="7A17F2CF" w14:textId="751C558D" w:rsidR="00BA768F" w:rsidRDefault="00A14C45" w:rsidP="005A09FA">
      <w:r>
        <w:rPr>
          <w:b/>
          <w:bCs/>
        </w:rPr>
        <w:t>L</w:t>
      </w:r>
      <w:r w:rsidR="00BA768F" w:rsidRPr="006C0795">
        <w:rPr>
          <w:b/>
          <w:bCs/>
        </w:rPr>
        <w:t xml:space="preserve">a classe </w:t>
      </w:r>
      <w:proofErr w:type="spellStart"/>
      <w:r w:rsidR="00BA768F" w:rsidRPr="006C0795">
        <w:rPr>
          <w:b/>
          <w:bCs/>
        </w:rPr>
        <w:t>Transform</w:t>
      </w:r>
      <w:proofErr w:type="spellEnd"/>
      <w:r w:rsidR="00BA768F">
        <w:t xml:space="preserve"> est une action spécifique aux vampires qui peuvent faire d’un humain, un vampire.</w:t>
      </w:r>
      <w:r w:rsidR="006222E5">
        <w:t xml:space="preserve"> Au moment d’</w:t>
      </w:r>
      <w:r w:rsidR="00AA3545">
        <w:t>exécute</w:t>
      </w:r>
      <w:r w:rsidR="006222E5">
        <w:t>, cette action va tagger un humain comme étant « </w:t>
      </w:r>
      <w:proofErr w:type="spellStart"/>
      <w:r w:rsidR="006222E5">
        <w:t>toTransform</w:t>
      </w:r>
      <w:proofErr w:type="spellEnd"/>
      <w:r w:rsidR="006222E5">
        <w:t xml:space="preserve"> ». La classe Field pendant la gestion du tour va construire un nouveau Vampire à partir de cette humain, grâce au Constructeur dans la classe Vampire, est détruire </w:t>
      </w:r>
      <w:r w:rsidR="00AA3545">
        <w:t>cet humain</w:t>
      </w:r>
      <w:r w:rsidR="006222E5">
        <w:t>.</w:t>
      </w:r>
    </w:p>
    <w:p w14:paraId="78D7AF07" w14:textId="5F06DF56" w:rsidR="00FF546D" w:rsidRPr="00FF546D" w:rsidRDefault="00FF546D" w:rsidP="005A09FA">
      <w:pPr>
        <w:rPr>
          <w:rStyle w:val="Accentuationintense"/>
        </w:rPr>
      </w:pPr>
      <w:r w:rsidRPr="00FF546D">
        <w:rPr>
          <w:rStyle w:val="Accentuationintense"/>
        </w:rPr>
        <w:t xml:space="preserve">Les classes </w:t>
      </w:r>
      <w:r w:rsidR="006C0795" w:rsidRPr="00FF546D">
        <w:rPr>
          <w:rStyle w:val="Accentuationintense"/>
        </w:rPr>
        <w:t>Humanoïde</w:t>
      </w:r>
    </w:p>
    <w:p w14:paraId="0CB26E77" w14:textId="23769272" w:rsidR="00F233AB" w:rsidRDefault="00F85D22" w:rsidP="005A09FA">
      <w:r>
        <w:t xml:space="preserve">Les humanoïdes sont </w:t>
      </w:r>
      <w:r w:rsidR="00BB5ECC">
        <w:t>représentés</w:t>
      </w:r>
      <w:r>
        <w:t xml:space="preserve"> par une classe abstraite « </w:t>
      </w:r>
      <w:proofErr w:type="spellStart"/>
      <w:r>
        <w:t>Humanoid</w:t>
      </w:r>
      <w:proofErr w:type="spellEnd"/>
      <w:r>
        <w:t xml:space="preserve"> » et des classes concrètes « Human », « Vampire » et « Buffy ». </w:t>
      </w:r>
      <w:r w:rsidR="00BB5ECC">
        <w:t xml:space="preserve">Chaque </w:t>
      </w:r>
      <w:proofErr w:type="spellStart"/>
      <w:r w:rsidR="00BB5ECC">
        <w:t>Humanoid</w:t>
      </w:r>
      <w:proofErr w:type="spellEnd"/>
      <w:r w:rsidR="00BB5ECC">
        <w:t xml:space="preserve"> possède une position et le nombre de pas qu’il peut effectuer pendant un déplacement. </w:t>
      </w:r>
      <w:r w:rsidR="00C13243">
        <w:t xml:space="preserve">Elle définisse un ensemble de méthodes qui permettent d’identifier le type d’un </w:t>
      </w:r>
      <w:proofErr w:type="spellStart"/>
      <w:r w:rsidR="00C13243">
        <w:t>Humanoid</w:t>
      </w:r>
      <w:proofErr w:type="spellEnd"/>
      <w:r w:rsidR="00C13243">
        <w:t xml:space="preserve"> ainsi que son état et son positionnement.</w:t>
      </w:r>
    </w:p>
    <w:p w14:paraId="03850E81" w14:textId="21907545" w:rsidR="00FF546D" w:rsidRPr="00F233AB" w:rsidRDefault="00F233AB" w:rsidP="005A09FA">
      <w:pPr>
        <w:rPr>
          <w:rStyle w:val="Accentuationintense"/>
        </w:rPr>
      </w:pPr>
      <w:r w:rsidRPr="00F233AB">
        <w:rPr>
          <w:rStyle w:val="Accentuationintense"/>
        </w:rPr>
        <w:t xml:space="preserve">Les classes </w:t>
      </w:r>
      <w:proofErr w:type="spellStart"/>
      <w:r w:rsidR="00795AAD">
        <w:rPr>
          <w:rStyle w:val="Accentuationintense"/>
        </w:rPr>
        <w:t>Movement</w:t>
      </w:r>
      <w:proofErr w:type="spellEnd"/>
    </w:p>
    <w:p w14:paraId="1AD1BFD4" w14:textId="771C8AA4" w:rsidR="00F233AB" w:rsidRDefault="000A405D" w:rsidP="005A09FA">
      <w:r>
        <w:t>Nous avons décomposé les déplacements d’un humanoïde de la façon suivante :</w:t>
      </w:r>
    </w:p>
    <w:p w14:paraId="1CFFB57C" w14:textId="12852A41" w:rsidR="000A405D" w:rsidRDefault="000A405D" w:rsidP="005A09FA">
      <w:r>
        <w:t>Nous avons tout d’abord la position d’un humanoïde dans la classe Position, représentée sous forme de coordonnée (</w:t>
      </w:r>
      <w:proofErr w:type="spellStart"/>
      <w:proofErr w:type="gramStart"/>
      <w:r>
        <w:t>x,y</w:t>
      </w:r>
      <w:proofErr w:type="spellEnd"/>
      <w:proofErr w:type="gramEnd"/>
      <w:r>
        <w:t>).</w:t>
      </w:r>
      <w:r w:rsidR="007157C9">
        <w:t xml:space="preserve"> </w:t>
      </w:r>
      <w:proofErr w:type="gramStart"/>
      <w:r w:rsidR="007157C9">
        <w:t>x</w:t>
      </w:r>
      <w:proofErr w:type="gramEnd"/>
      <w:r w:rsidR="007157C9">
        <w:t xml:space="preserve"> est le positionnement horizontale et y vertical</w:t>
      </w:r>
    </w:p>
    <w:p w14:paraId="33F95E05" w14:textId="77777777" w:rsidR="00B77D3E" w:rsidRDefault="000A405D" w:rsidP="005A09FA">
      <w:r>
        <w:t xml:space="preserve">Ensuite, nous avons le </w:t>
      </w:r>
      <w:proofErr w:type="spellStart"/>
      <w:r w:rsidR="00333982">
        <w:t>Movement</w:t>
      </w:r>
      <w:proofErr w:type="spellEnd"/>
      <w:r w:rsidR="00333982">
        <w:t xml:space="preserve"> qui est utilisé pour gérer un déplacement</w:t>
      </w:r>
      <w:r>
        <w:t>. Un humanoïde est capable de se déplacer dans 8 directions possibles, horizontalement, verticalement et en diagonale.</w:t>
      </w:r>
      <w:r w:rsidR="00333982">
        <w:t xml:space="preserve"> Ainsi, la classe Mouvement offre des méthodes permettant de donner une direction </w:t>
      </w:r>
      <w:proofErr w:type="spellStart"/>
      <w:r w:rsidR="00333982">
        <w:t>random</w:t>
      </w:r>
      <w:proofErr w:type="spellEnd"/>
      <w:r w:rsidR="00333982">
        <w:t xml:space="preserve"> mais également pour donner </w:t>
      </w:r>
      <w:r w:rsidR="00A634EE">
        <w:t>une direction</w:t>
      </w:r>
      <w:r w:rsidR="00333982">
        <w:t xml:space="preserve"> entre 2 positions (départ et arrivé).</w:t>
      </w:r>
      <w:r w:rsidR="00A634EE">
        <w:t xml:space="preserve"> </w:t>
      </w:r>
    </w:p>
    <w:p w14:paraId="7D5087E0" w14:textId="1C25A72C" w:rsidR="00F233AB" w:rsidRDefault="00A634EE" w:rsidP="005A09FA">
      <w:r>
        <w:t xml:space="preserve">Elle offre également une méthode </w:t>
      </w:r>
      <w:proofErr w:type="spellStart"/>
      <w:r>
        <w:t>getOffset</w:t>
      </w:r>
      <w:proofErr w:type="spellEnd"/>
      <w:r>
        <w:t xml:space="preserve"> qui donne un Offset par rapport à la direction. L’offset indique comment x et y doivent changer pour que l’humanoïde va dans une direction particulière. </w:t>
      </w:r>
    </w:p>
    <w:p w14:paraId="1872C521" w14:textId="7CC70621" w:rsidR="000A405D" w:rsidRPr="00F233AB" w:rsidRDefault="000A405D" w:rsidP="000A405D">
      <w:pPr>
        <w:rPr>
          <w:rStyle w:val="Accentuationintense"/>
        </w:rPr>
      </w:pPr>
      <w:r w:rsidRPr="00F233AB">
        <w:rPr>
          <w:rStyle w:val="Accentuationintense"/>
        </w:rPr>
        <w:t>L</w:t>
      </w:r>
      <w:r>
        <w:rPr>
          <w:rStyle w:val="Accentuationintense"/>
        </w:rPr>
        <w:t>a classe Field</w:t>
      </w:r>
    </w:p>
    <w:p w14:paraId="5CAD2398" w14:textId="77777777" w:rsidR="007C051B" w:rsidRDefault="00831132" w:rsidP="005A09FA">
      <w:r>
        <w:t xml:space="preserve">La classe principale qui encapsule </w:t>
      </w:r>
      <w:r w:rsidR="0024504D">
        <w:t xml:space="preserve">une liste d’humanoïdes et s’occupe de gérer les tours comme une classe contrôleur. </w:t>
      </w:r>
      <w:r w:rsidR="002247B5">
        <w:t>Elle offre un ensemble de méthodes permettant de parcourir la liste en lecture « Itérateur constant » et de rechercher un humanoïde le plus proche d’une position donnée en retournant la distance par paramètre interposé.</w:t>
      </w:r>
    </w:p>
    <w:p w14:paraId="782C05BA" w14:textId="354D7345" w:rsidR="000A405D" w:rsidRDefault="007C051B" w:rsidP="005A09FA">
      <w:r>
        <w:t>La recherche de l’</w:t>
      </w:r>
      <w:r w:rsidR="000E64C4">
        <w:t>humanoïde</w:t>
      </w:r>
      <w:r>
        <w:t xml:space="preserve"> le plus proche se fait avec </w:t>
      </w:r>
      <w:r w:rsidR="00E74DCC">
        <w:t>la</w:t>
      </w:r>
      <w:r>
        <w:t xml:space="preserve"> méthode</w:t>
      </w:r>
      <w:r w:rsidR="00E74DCC">
        <w:t xml:space="preserve"> </w:t>
      </w:r>
      <w:proofErr w:type="spellStart"/>
      <w:r w:rsidR="00E74DCC">
        <w:t>findClosestHumanoid</w:t>
      </w:r>
      <w:proofErr w:type="spellEnd"/>
      <w:r>
        <w:t xml:space="preserve"> qui prends un argument </w:t>
      </w:r>
      <w:proofErr w:type="spellStart"/>
      <w:r>
        <w:t>template</w:t>
      </w:r>
      <w:proofErr w:type="spellEnd"/>
      <w:r>
        <w:t xml:space="preserve"> indiquant le type de l’humanoïde qu’on recherche. </w:t>
      </w:r>
      <w:r w:rsidR="00E74DCC">
        <w:t xml:space="preserve">Cette méthode est </w:t>
      </w:r>
      <w:r w:rsidR="000C16F9">
        <w:t>spécialisée</w:t>
      </w:r>
      <w:r w:rsidR="00E74DCC">
        <w:t xml:space="preserve"> explicitement pour les types Humain* et Vampire*. </w:t>
      </w:r>
      <w:r w:rsidR="000472EA">
        <w:t>Ainsi Buffy ne peut y être recherchée.</w:t>
      </w:r>
    </w:p>
    <w:p w14:paraId="774BE3AC" w14:textId="09E91638" w:rsidR="00134A93" w:rsidRDefault="00134A93" w:rsidP="005A09FA">
      <w:r>
        <w:lastRenderedPageBreak/>
        <w:t xml:space="preserve">Pour le parcours interne, la classe Field offre les méthode </w:t>
      </w:r>
      <w:r w:rsidRPr="008B5C05">
        <w:rPr>
          <w:b/>
          <w:bCs/>
        </w:rPr>
        <w:t>privé</w:t>
      </w:r>
      <w:r>
        <w:t xml:space="preserve"> begin et end qui elle donnent un </w:t>
      </w:r>
      <w:proofErr w:type="spellStart"/>
      <w:r>
        <w:t>iterateur</w:t>
      </w:r>
      <w:proofErr w:type="spellEnd"/>
      <w:r>
        <w:t xml:space="preserve"> non constant. </w:t>
      </w:r>
    </w:p>
    <w:p w14:paraId="4E06264E" w14:textId="0F2AACFA" w:rsidR="00427700" w:rsidRDefault="00427700" w:rsidP="005A09FA">
      <w:r>
        <w:t xml:space="preserve">Elle donne comme interface publique un ensemble de méthodes getters constant qui permettent de récupérer les informations live, au moment de l’appel, sur la simulation en cours. Ces méthodes sont </w:t>
      </w:r>
      <w:r w:rsidR="008C119B">
        <w:t>utilisées</w:t>
      </w:r>
      <w:r>
        <w:t xml:space="preserve"> pour fabriquer les statistiques sur le succès de Buffy.</w:t>
      </w:r>
    </w:p>
    <w:p w14:paraId="1C5090DB" w14:textId="4548FDDD" w:rsidR="000A405D" w:rsidRDefault="00E34BC2" w:rsidP="005A09FA">
      <w:r>
        <w:t xml:space="preserve">La classe Field ne permet </w:t>
      </w:r>
      <w:proofErr w:type="gramStart"/>
      <w:r>
        <w:t>a</w:t>
      </w:r>
      <w:proofErr w:type="gramEnd"/>
      <w:r>
        <w:t xml:space="preserve"> aucune classe extérieur, appart les classe action dont elle fait exécution elle-même, de interférer avec la simulation en cours.</w:t>
      </w:r>
    </w:p>
    <w:p w14:paraId="7298CC9E" w14:textId="79831B7F" w:rsidR="00F233AB" w:rsidRPr="00F233AB" w:rsidRDefault="00F233AB" w:rsidP="005A09FA">
      <w:pPr>
        <w:rPr>
          <w:rStyle w:val="Accentuationintense"/>
        </w:rPr>
      </w:pPr>
      <w:r w:rsidRPr="00F233AB">
        <w:rPr>
          <w:rStyle w:val="Accentuationintense"/>
        </w:rPr>
        <w:t>Les classes Simulation et Display</w:t>
      </w:r>
    </w:p>
    <w:p w14:paraId="29F9A76A" w14:textId="6BDC4FC1" w:rsidR="00FF546D" w:rsidRDefault="00FF3DE8" w:rsidP="005A09FA">
      <w:pPr>
        <w:rPr>
          <w:b/>
          <w:bCs/>
        </w:rPr>
      </w:pPr>
      <w:r w:rsidRPr="00FF3DE8">
        <w:rPr>
          <w:b/>
          <w:bCs/>
        </w:rPr>
        <w:t>Classe Display</w:t>
      </w:r>
    </w:p>
    <w:p w14:paraId="7DEC9738" w14:textId="6BAC58D0" w:rsidR="00FF3DE8" w:rsidRDefault="00FF3DE8" w:rsidP="005A09FA">
      <w:r>
        <w:t xml:space="preserve">Cette classe gère le lancement de la simulation avec une interface utilisateur console. Elle hérite de la classe Field et change le comportement de la méthode </w:t>
      </w:r>
      <w:proofErr w:type="spellStart"/>
      <w:r>
        <w:t>nextTurn</w:t>
      </w:r>
      <w:proofErr w:type="spellEnd"/>
      <w:r w:rsidR="002D4C96">
        <w:t xml:space="preserve"> afin d’afficher </w:t>
      </w:r>
      <w:r w:rsidR="002F5494">
        <w:t>les tours</w:t>
      </w:r>
      <w:r w:rsidR="002D4C96">
        <w:t xml:space="preserve"> courant à l’utilisateur</w:t>
      </w:r>
      <w:r>
        <w:t xml:space="preserve">. </w:t>
      </w:r>
      <w:r w:rsidR="002F5494">
        <w:t xml:space="preserve">Pour faire le parcours, elle se serve des méthodes begin et end qui retournent un </w:t>
      </w:r>
      <w:proofErr w:type="spellStart"/>
      <w:r w:rsidR="002F5494">
        <w:t>ConstIterator</w:t>
      </w:r>
      <w:proofErr w:type="spellEnd"/>
      <w:r w:rsidR="002F5494">
        <w:t xml:space="preserve"> qui ne permet pas la modification sur des humanoïdes. </w:t>
      </w:r>
    </w:p>
    <w:p w14:paraId="4DD801BF" w14:textId="2FDB3799" w:rsidR="00D17A4B" w:rsidRDefault="00EA66CB" w:rsidP="005A09FA">
      <w:r>
        <w:t xml:space="preserve">Elle encapsule un tableau à 2 dimensions de </w:t>
      </w:r>
      <w:proofErr w:type="spellStart"/>
      <w:r>
        <w:t>Humainoid</w:t>
      </w:r>
      <w:proofErr w:type="spellEnd"/>
      <w:r>
        <w:t xml:space="preserve">* qui sert de mémoire d’affichage. </w:t>
      </w:r>
      <w:r w:rsidR="008317EB">
        <w:t xml:space="preserve">Comme les humanoïdes peuvent être à plusieurs sur la même case la priorité est donnée </w:t>
      </w:r>
      <w:proofErr w:type="gramStart"/>
      <w:r w:rsidR="008317EB">
        <w:t>a</w:t>
      </w:r>
      <w:proofErr w:type="gramEnd"/>
      <w:r w:rsidR="008317EB">
        <w:t xml:space="preserve"> Buffy au cas </w:t>
      </w:r>
      <w:proofErr w:type="spellStart"/>
      <w:r w:rsidR="008317EB">
        <w:t>ou</w:t>
      </w:r>
      <w:proofErr w:type="spellEnd"/>
      <w:r w:rsidR="008317EB">
        <w:t xml:space="preserve"> plusieurs se trouve sur la même. </w:t>
      </w:r>
    </w:p>
    <w:p w14:paraId="5D51AF78" w14:textId="07F0C08D" w:rsidR="00845D0D" w:rsidRDefault="00F62DF7" w:rsidP="00092F0E">
      <w:r>
        <w:t xml:space="preserve">Cette classe n’est pas capable d’interférer avec une simulation en cours, elle ne peut que lire </w:t>
      </w:r>
      <w:r w:rsidR="008317EB">
        <w:t>les données</w:t>
      </w:r>
      <w:r>
        <w:t xml:space="preserve"> et demander le prochain tour.</w:t>
      </w:r>
    </w:p>
    <w:p w14:paraId="3A179E24" w14:textId="4F91F52D" w:rsidR="008317EB" w:rsidRDefault="008317EB" w:rsidP="00092F0E">
      <w:pPr>
        <w:rPr>
          <w:b/>
          <w:bCs/>
        </w:rPr>
      </w:pPr>
      <w:r w:rsidRPr="008317EB">
        <w:rPr>
          <w:b/>
          <w:bCs/>
        </w:rPr>
        <w:t>Classe Simulation</w:t>
      </w:r>
    </w:p>
    <w:p w14:paraId="2D779332" w14:textId="1C36C9F1" w:rsidR="008317EB" w:rsidRPr="008317EB" w:rsidRDefault="008317EB" w:rsidP="00092F0E">
      <w:r>
        <w:t xml:space="preserve">La classe Simulation prends un Field en argument ainsi que le nombre de répétitions. Elle va </w:t>
      </w:r>
      <w:proofErr w:type="spellStart"/>
      <w:r>
        <w:t>crée</w:t>
      </w:r>
      <w:proofErr w:type="spellEnd"/>
      <w:r>
        <w:t xml:space="preserve"> une nouvelle instance de Field à chaque répétition et effectuer les tours jusqu’à ce qu’il y ait plus de vampires sur le champ. Sur l’ensemble de répétitions, elle va tenir compte de succès de Buffy. Le succès de Buffy est caractérisé par le fait qu’il reste au moins un humain vivant au moment </w:t>
      </w:r>
      <w:proofErr w:type="spellStart"/>
      <w:r>
        <w:t>ou</w:t>
      </w:r>
      <w:proofErr w:type="spellEnd"/>
      <w:r>
        <w:t xml:space="preserve"> tous les vampires sont morts. Elle va calculer son percentage de succès.</w:t>
      </w:r>
    </w:p>
    <w:p w14:paraId="0B48BC57" w14:textId="0B64B197" w:rsidR="00CD09C3" w:rsidRDefault="00CD09C3" w:rsidP="00CD09C3">
      <w:pPr>
        <w:pStyle w:val="Titre2"/>
        <w:rPr>
          <w:rStyle w:val="Accentuationintense"/>
        </w:rPr>
      </w:pPr>
      <w:r>
        <w:rPr>
          <w:rStyle w:val="Accentuationintense"/>
        </w:rPr>
        <w:t>Tests</w:t>
      </w:r>
    </w:p>
    <w:p w14:paraId="30FDAE98" w14:textId="77777777" w:rsidR="00CF5B67" w:rsidRPr="00CF5B67" w:rsidRDefault="00CF5B67" w:rsidP="00CF5B67"/>
    <w:p w14:paraId="0ACBFD76" w14:textId="629BE217" w:rsidR="00BE3F6F" w:rsidRDefault="0021075C" w:rsidP="00712073">
      <w:pPr>
        <w:rPr>
          <w:rStyle w:val="Accentuationintense"/>
        </w:rPr>
      </w:pPr>
      <w:r>
        <w:rPr>
          <w:noProof/>
        </w:rPr>
        <w:drawing>
          <wp:anchor distT="0" distB="0" distL="114300" distR="114300" simplePos="0" relativeHeight="251661312" behindDoc="0" locked="0" layoutInCell="1" allowOverlap="1" wp14:anchorId="28164861" wp14:editId="4D23CDC9">
            <wp:simplePos x="0" y="0"/>
            <wp:positionH relativeFrom="column">
              <wp:posOffset>3306680</wp:posOffset>
            </wp:positionH>
            <wp:positionV relativeFrom="paragraph">
              <wp:posOffset>234950</wp:posOffset>
            </wp:positionV>
            <wp:extent cx="2371725" cy="1966155"/>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916"/>
                    <a:stretch/>
                  </pic:blipFill>
                  <pic:spPr bwMode="auto">
                    <a:xfrm>
                      <a:off x="0" y="0"/>
                      <a:ext cx="2371725" cy="1966155"/>
                    </a:xfrm>
                    <a:prstGeom prst="rect">
                      <a:avLst/>
                    </a:prstGeom>
                    <a:noFill/>
                    <a:ln>
                      <a:noFill/>
                    </a:ln>
                    <a:extLst>
                      <a:ext uri="{53640926-AAD7-44D8-BBD7-CCE9431645EC}">
                        <a14:shadowObscured xmlns:a14="http://schemas.microsoft.com/office/drawing/2010/main"/>
                      </a:ext>
                    </a:extLst>
                  </pic:spPr>
                </pic:pic>
              </a:graphicData>
            </a:graphic>
          </wp:anchor>
        </w:drawing>
      </w:r>
      <w:r w:rsidR="00BE3F6F" w:rsidRPr="002E1318">
        <w:rPr>
          <w:rStyle w:val="Accentuationintense"/>
        </w:rPr>
        <w:t>Test</w:t>
      </w:r>
      <w:r w:rsidR="00BE3F6F">
        <w:rPr>
          <w:rStyle w:val="Accentuationintense"/>
        </w:rPr>
        <w:t xml:space="preserve"> </w:t>
      </w:r>
      <w:r w:rsidR="006E0016">
        <w:rPr>
          <w:rStyle w:val="Accentuationintense"/>
        </w:rPr>
        <w:t>de simulation d’une grille 50x50 avec 20 humains et 10 vampires</w:t>
      </w:r>
    </w:p>
    <w:p w14:paraId="4FD92DA0" w14:textId="690E49B7" w:rsidR="0021075C" w:rsidRDefault="004D173A" w:rsidP="00423BC2">
      <w:r>
        <w:t>Nous avons lancé une simulation du programme avec comme taille une grille de 50 cases par 50 ainsi que 20 humains et 10 vampires.</w:t>
      </w:r>
    </w:p>
    <w:p w14:paraId="526BF597" w14:textId="29982124" w:rsidR="0021075C" w:rsidRDefault="004D173A" w:rsidP="00423BC2">
      <w:r>
        <w:t>Après 10'000 expériences, nous constatons que le pourcentage de réussite de Buffy est d’environ 43%.</w:t>
      </w:r>
    </w:p>
    <w:p w14:paraId="6F1C00BB" w14:textId="20550A09" w:rsidR="0021075C" w:rsidRDefault="0021075C" w:rsidP="00423BC2"/>
    <w:p w14:paraId="796EB7BC" w14:textId="278B978B" w:rsidR="0021075C" w:rsidRDefault="0021075C" w:rsidP="00423BC2"/>
    <w:p w14:paraId="314166DF" w14:textId="77777777" w:rsidR="0021075C" w:rsidRDefault="0021075C" w:rsidP="00423BC2"/>
    <w:p w14:paraId="0CEEEB62" w14:textId="1622B821" w:rsidR="0021075C" w:rsidRDefault="0021075C" w:rsidP="00423BC2"/>
    <w:p w14:paraId="70DD3EA6" w14:textId="00B20843" w:rsidR="00845D0D" w:rsidRDefault="009A3C18" w:rsidP="009A3C18">
      <w:pPr>
        <w:rPr>
          <w:rStyle w:val="Accentuationintense"/>
        </w:rPr>
      </w:pPr>
      <w:r w:rsidRPr="002E1318">
        <w:rPr>
          <w:rStyle w:val="Accentuationintense"/>
        </w:rPr>
        <w:t>Test</w:t>
      </w:r>
      <w:r>
        <w:rPr>
          <w:rStyle w:val="Accentuationintense"/>
        </w:rPr>
        <w:t>s de</w:t>
      </w:r>
      <w:r w:rsidR="00845D0D">
        <w:rPr>
          <w:rStyle w:val="Accentuationintense"/>
        </w:rPr>
        <w:t>s vampires quand il n’y a plus d’humains</w:t>
      </w:r>
    </w:p>
    <w:p w14:paraId="6770F556" w14:textId="6E24123F" w:rsidR="009A3C18" w:rsidRDefault="00636A43" w:rsidP="00845D0D">
      <w:r>
        <w:lastRenderedPageBreak/>
        <w:t>Quand il n’y a plus d’humains sur le terrain</w:t>
      </w:r>
      <w:r w:rsidR="00DF1CC8">
        <w:t xml:space="preserve"> et qu’ils restent des</w:t>
      </w:r>
      <w:r>
        <w:t xml:space="preserve"> vampires</w:t>
      </w:r>
      <w:r w:rsidR="00DF1CC8">
        <w:t>, ces derniers</w:t>
      </w:r>
      <w:r>
        <w:t xml:space="preserve"> restent sur place.</w:t>
      </w:r>
      <w:r w:rsidR="00DF1CC8">
        <w:t xml:space="preserve"> Buffy continue alors à les tuer mais dans la simulation, cela comptera comme un échec.</w:t>
      </w:r>
    </w:p>
    <w:p w14:paraId="2D892A84" w14:textId="76B74CAD" w:rsidR="00845D0D" w:rsidRDefault="0015512D" w:rsidP="00845D0D">
      <w:r w:rsidRPr="00845D0D">
        <w:rPr>
          <w:noProof/>
        </w:rPr>
        <w:drawing>
          <wp:anchor distT="0" distB="0" distL="114300" distR="114300" simplePos="0" relativeHeight="251658240" behindDoc="0" locked="0" layoutInCell="1" allowOverlap="1" wp14:anchorId="32BEF2A5" wp14:editId="530FA1D2">
            <wp:simplePos x="0" y="0"/>
            <wp:positionH relativeFrom="column">
              <wp:posOffset>2853055</wp:posOffset>
            </wp:positionH>
            <wp:positionV relativeFrom="paragraph">
              <wp:posOffset>109855</wp:posOffset>
            </wp:positionV>
            <wp:extent cx="1224000" cy="1526696"/>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t="59821"/>
                    <a:stretch/>
                  </pic:blipFill>
                  <pic:spPr bwMode="auto">
                    <a:xfrm>
                      <a:off x="0" y="0"/>
                      <a:ext cx="1224000" cy="152669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45D0D">
        <w:rPr>
          <w:noProof/>
        </w:rPr>
        <w:drawing>
          <wp:anchor distT="0" distB="0" distL="114300" distR="114300" simplePos="0" relativeHeight="251660288" behindDoc="0" locked="0" layoutInCell="1" allowOverlap="1" wp14:anchorId="7C7240DB" wp14:editId="1EBC98EC">
            <wp:simplePos x="0" y="0"/>
            <wp:positionH relativeFrom="column">
              <wp:posOffset>1303655</wp:posOffset>
            </wp:positionH>
            <wp:positionV relativeFrom="paragraph">
              <wp:posOffset>109855</wp:posOffset>
            </wp:positionV>
            <wp:extent cx="1224000" cy="2279778"/>
            <wp:effectExtent l="0" t="0" r="0" b="6350"/>
            <wp:wrapSquare wrapText="bothSides"/>
            <wp:docPr id="3" name="Image 3"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able&#10;&#10;Description générée automatiquement"/>
                    <pic:cNvPicPr/>
                  </pic:nvPicPr>
                  <pic:blipFill rotWithShape="1">
                    <a:blip r:embed="rId9" cstate="print">
                      <a:extLst>
                        <a:ext uri="{28A0092B-C50C-407E-A947-70E740481C1C}">
                          <a14:useLocalDpi xmlns:a14="http://schemas.microsoft.com/office/drawing/2010/main" val="0"/>
                        </a:ext>
                      </a:extLst>
                    </a:blip>
                    <a:srcRect b="40002"/>
                    <a:stretch/>
                  </pic:blipFill>
                  <pic:spPr bwMode="auto">
                    <a:xfrm>
                      <a:off x="0" y="0"/>
                      <a:ext cx="1224000" cy="227977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05CCA43" w14:textId="68B74E90" w:rsidR="00845D0D" w:rsidRDefault="00845D0D" w:rsidP="00845D0D"/>
    <w:p w14:paraId="759B6283" w14:textId="0D865E59" w:rsidR="00845D0D" w:rsidRDefault="00845D0D" w:rsidP="00845D0D"/>
    <w:p w14:paraId="7A5F8B40" w14:textId="40174CBB" w:rsidR="00845D0D" w:rsidRDefault="00845D0D" w:rsidP="00845D0D"/>
    <w:p w14:paraId="58E78477" w14:textId="44BE9C26" w:rsidR="004D173A" w:rsidRDefault="004D173A" w:rsidP="00845D0D"/>
    <w:p w14:paraId="5F794474" w14:textId="4A441080" w:rsidR="004D173A" w:rsidRDefault="004D173A" w:rsidP="00845D0D"/>
    <w:p w14:paraId="3039C9BB" w14:textId="33FCCC7F" w:rsidR="004D173A" w:rsidRDefault="004D173A" w:rsidP="00845D0D"/>
    <w:p w14:paraId="59A47A9F" w14:textId="77777777" w:rsidR="004D173A" w:rsidRDefault="004D173A" w:rsidP="00845D0D"/>
    <w:p w14:paraId="207FD08B" w14:textId="49594E2E" w:rsidR="004D173A" w:rsidRDefault="004D173A">
      <w:pPr>
        <w:jc w:val="left"/>
      </w:pPr>
    </w:p>
    <w:p w14:paraId="161BC883" w14:textId="18DE7FA5" w:rsidR="0021075C" w:rsidRDefault="0021075C" w:rsidP="0021075C">
      <w:pPr>
        <w:rPr>
          <w:rStyle w:val="Accentuationintense"/>
        </w:rPr>
      </w:pPr>
      <w:r w:rsidRPr="002E1318">
        <w:rPr>
          <w:rStyle w:val="Accentuationintense"/>
        </w:rPr>
        <w:t>Test</w:t>
      </w:r>
      <w:r>
        <w:rPr>
          <w:rStyle w:val="Accentuationintense"/>
        </w:rPr>
        <w:t xml:space="preserve">s des </w:t>
      </w:r>
      <w:r w:rsidR="00043BDE">
        <w:rPr>
          <w:rStyle w:val="Accentuationintense"/>
        </w:rPr>
        <w:t>humains quand il n’y a plus de vampires</w:t>
      </w:r>
    </w:p>
    <w:p w14:paraId="12CFD555" w14:textId="0BDF7A18" w:rsidR="005676D9" w:rsidRDefault="0015512D">
      <w:pPr>
        <w:jc w:val="left"/>
      </w:pPr>
      <w:r>
        <w:rPr>
          <w:noProof/>
        </w:rPr>
        <w:drawing>
          <wp:anchor distT="0" distB="0" distL="114300" distR="114300" simplePos="0" relativeHeight="251664384" behindDoc="0" locked="0" layoutInCell="1" allowOverlap="1" wp14:anchorId="29B438BB" wp14:editId="33DE92A9">
            <wp:simplePos x="0" y="0"/>
            <wp:positionH relativeFrom="column">
              <wp:posOffset>1285875</wp:posOffset>
            </wp:positionH>
            <wp:positionV relativeFrom="paragraph">
              <wp:posOffset>456248</wp:posOffset>
            </wp:positionV>
            <wp:extent cx="1439545" cy="1733550"/>
            <wp:effectExtent l="0" t="0" r="8255" b="0"/>
            <wp:wrapSquare wrapText="bothSides"/>
            <wp:docPr id="14" name="Image 14"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able&#10;&#10;Description générée automatiquement"/>
                    <pic:cNvPicPr/>
                  </pic:nvPicPr>
                  <pic:blipFill rotWithShape="1">
                    <a:blip r:embed="rId10" cstate="print">
                      <a:extLst>
                        <a:ext uri="{28A0092B-C50C-407E-A947-70E740481C1C}">
                          <a14:useLocalDpi xmlns:a14="http://schemas.microsoft.com/office/drawing/2010/main" val="0"/>
                        </a:ext>
                      </a:extLst>
                    </a:blip>
                    <a:srcRect b="50799"/>
                    <a:stretch/>
                  </pic:blipFill>
                  <pic:spPr bwMode="auto">
                    <a:xfrm>
                      <a:off x="0" y="0"/>
                      <a:ext cx="1439545" cy="1733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676D9">
        <w:t>À l’inverse, s’il ne reste aucun vampire, les humains restant et Buffy continueront à se déplacer dans la grille :</w:t>
      </w:r>
    </w:p>
    <w:p w14:paraId="19269BFC" w14:textId="5CAF6365" w:rsidR="00043BDE" w:rsidRDefault="0015512D">
      <w:pPr>
        <w:jc w:val="left"/>
      </w:pPr>
      <w:r>
        <w:rPr>
          <w:noProof/>
        </w:rPr>
        <w:drawing>
          <wp:anchor distT="0" distB="0" distL="114300" distR="114300" simplePos="0" relativeHeight="251662336" behindDoc="0" locked="0" layoutInCell="1" allowOverlap="1" wp14:anchorId="58C63A51" wp14:editId="1AD999BB">
            <wp:simplePos x="0" y="0"/>
            <wp:positionH relativeFrom="column">
              <wp:posOffset>2771775</wp:posOffset>
            </wp:positionH>
            <wp:positionV relativeFrom="paragraph">
              <wp:posOffset>-56515</wp:posOffset>
            </wp:positionV>
            <wp:extent cx="1439545" cy="1807210"/>
            <wp:effectExtent l="0" t="0" r="8255" b="2540"/>
            <wp:wrapSquare wrapText="bothSides"/>
            <wp:docPr id="8" name="Image 8"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able&#10;&#10;Description générée automatiquement"/>
                    <pic:cNvPicPr/>
                  </pic:nvPicPr>
                  <pic:blipFill rotWithShape="1">
                    <a:blip r:embed="rId10" cstate="print">
                      <a:extLst>
                        <a:ext uri="{28A0092B-C50C-407E-A947-70E740481C1C}">
                          <a14:useLocalDpi xmlns:a14="http://schemas.microsoft.com/office/drawing/2010/main" val="0"/>
                        </a:ext>
                      </a:extLst>
                    </a:blip>
                    <a:srcRect t="48727"/>
                    <a:stretch/>
                  </pic:blipFill>
                  <pic:spPr bwMode="auto">
                    <a:xfrm>
                      <a:off x="0" y="0"/>
                      <a:ext cx="1439545" cy="18072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EF4F645" w14:textId="3AB87A0B" w:rsidR="00E900BB" w:rsidRDefault="00E900BB">
      <w:pPr>
        <w:jc w:val="left"/>
      </w:pPr>
    </w:p>
    <w:p w14:paraId="7C3820C2" w14:textId="2E1E54FE" w:rsidR="00E900BB" w:rsidRDefault="00E900BB">
      <w:pPr>
        <w:jc w:val="left"/>
      </w:pPr>
    </w:p>
    <w:p w14:paraId="5F6F7E7A" w14:textId="0629CA94" w:rsidR="00043BDE" w:rsidRDefault="00043BDE">
      <w:pPr>
        <w:jc w:val="left"/>
      </w:pPr>
    </w:p>
    <w:p w14:paraId="0C4D49D7" w14:textId="77777777" w:rsidR="00E900BB" w:rsidRDefault="00E900BB">
      <w:pPr>
        <w:jc w:val="left"/>
      </w:pPr>
    </w:p>
    <w:p w14:paraId="732E37AE" w14:textId="15953F3D" w:rsidR="00043BDE" w:rsidRDefault="00043BDE">
      <w:pPr>
        <w:jc w:val="left"/>
      </w:pPr>
    </w:p>
    <w:p w14:paraId="26C915BA" w14:textId="3E85B00A" w:rsidR="00043BDE" w:rsidRDefault="00043BDE" w:rsidP="00043BDE">
      <w:pPr>
        <w:rPr>
          <w:rStyle w:val="Accentuationintense"/>
        </w:rPr>
      </w:pPr>
      <w:r w:rsidRPr="002E1318">
        <w:rPr>
          <w:rStyle w:val="Accentuationintense"/>
        </w:rPr>
        <w:t>Test</w:t>
      </w:r>
      <w:r>
        <w:rPr>
          <w:rStyle w:val="Accentuationintense"/>
        </w:rPr>
        <w:t>s des vampires tuant un humain</w:t>
      </w:r>
    </w:p>
    <w:p w14:paraId="0A44AADB" w14:textId="5B7C4469" w:rsidR="0015512D" w:rsidRDefault="0015512D" w:rsidP="00845D0D">
      <w:r>
        <w:t>Un vampire a une chance sur deux de tuer un humain, pour autant que ce vampire se trouve à une seule case, diagonale incluse, de l’humain.</w:t>
      </w:r>
    </w:p>
    <w:p w14:paraId="58DFEE77" w14:textId="3C0211FD" w:rsidR="00845D0D" w:rsidRDefault="00043BDE" w:rsidP="0015512D">
      <w:pPr>
        <w:jc w:val="center"/>
      </w:pPr>
      <w:r>
        <w:rPr>
          <w:noProof/>
        </w:rPr>
        <w:drawing>
          <wp:inline distT="0" distB="0" distL="0" distR="0" wp14:anchorId="7B888B2B" wp14:editId="58628B4D">
            <wp:extent cx="1604962" cy="2037796"/>
            <wp:effectExtent l="0" t="0" r="0" b="635"/>
            <wp:docPr id="6" name="Image 6"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able&#10;&#10;Description générée automatiquement"/>
                    <pic:cNvPicPr/>
                  </pic:nvPicPr>
                  <pic:blipFill>
                    <a:blip r:embed="rId11"/>
                    <a:stretch>
                      <a:fillRect/>
                    </a:stretch>
                  </pic:blipFill>
                  <pic:spPr>
                    <a:xfrm>
                      <a:off x="0" y="0"/>
                      <a:ext cx="1608399" cy="2042159"/>
                    </a:xfrm>
                    <a:prstGeom prst="rect">
                      <a:avLst/>
                    </a:prstGeom>
                  </pic:spPr>
                </pic:pic>
              </a:graphicData>
            </a:graphic>
          </wp:inline>
        </w:drawing>
      </w:r>
    </w:p>
    <w:p w14:paraId="361392E7" w14:textId="6892E64E" w:rsidR="00C63574" w:rsidRDefault="00C63574" w:rsidP="00845D0D"/>
    <w:p w14:paraId="3A4EC3DA" w14:textId="6A72022B" w:rsidR="00043BDE" w:rsidRDefault="00043BDE" w:rsidP="00043BDE">
      <w:pPr>
        <w:rPr>
          <w:rStyle w:val="Accentuationintense"/>
        </w:rPr>
      </w:pPr>
      <w:r w:rsidRPr="002E1318">
        <w:rPr>
          <w:rStyle w:val="Accentuationintense"/>
        </w:rPr>
        <w:t>Test</w:t>
      </w:r>
      <w:r>
        <w:rPr>
          <w:rStyle w:val="Accentuationintense"/>
        </w:rPr>
        <w:t>s des vampires transformant un humain</w:t>
      </w:r>
    </w:p>
    <w:p w14:paraId="3F2B4447" w14:textId="54D3E612" w:rsidR="0015512D" w:rsidRDefault="0015512D" w:rsidP="00845D0D">
      <w:r>
        <w:lastRenderedPageBreak/>
        <w:t>Si le vampire a une chance sur deux de tuer un humain, il a aussi une chance sur deux de le transformer, à la même condition que précédemment, celle d’être à une case de l’humain.</w:t>
      </w:r>
    </w:p>
    <w:p w14:paraId="312404CA" w14:textId="1845224A" w:rsidR="00845D0D" w:rsidRDefault="00021374" w:rsidP="0015512D">
      <w:pPr>
        <w:jc w:val="center"/>
      </w:pPr>
      <w:r w:rsidRPr="00021374">
        <w:rPr>
          <w:noProof/>
        </w:rPr>
        <w:drawing>
          <wp:inline distT="0" distB="0" distL="0" distR="0" wp14:anchorId="6D97674A" wp14:editId="486ED3D4">
            <wp:extent cx="1433512" cy="1854959"/>
            <wp:effectExtent l="0" t="0" r="0" b="0"/>
            <wp:docPr id="7" name="Image 7"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able&#10;&#10;Description générée automatiquement"/>
                    <pic:cNvPicPr/>
                  </pic:nvPicPr>
                  <pic:blipFill>
                    <a:blip r:embed="rId12"/>
                    <a:stretch>
                      <a:fillRect/>
                    </a:stretch>
                  </pic:blipFill>
                  <pic:spPr>
                    <a:xfrm>
                      <a:off x="0" y="0"/>
                      <a:ext cx="1437911" cy="1860651"/>
                    </a:xfrm>
                    <a:prstGeom prst="rect">
                      <a:avLst/>
                    </a:prstGeom>
                  </pic:spPr>
                </pic:pic>
              </a:graphicData>
            </a:graphic>
          </wp:inline>
        </w:drawing>
      </w:r>
    </w:p>
    <w:p w14:paraId="464019EE" w14:textId="6AA7094E" w:rsidR="00021374" w:rsidRDefault="00021374" w:rsidP="00845D0D"/>
    <w:p w14:paraId="171DC017" w14:textId="2670D4A2" w:rsidR="00043BDE" w:rsidRDefault="00043BDE" w:rsidP="00043BDE">
      <w:pPr>
        <w:rPr>
          <w:rStyle w:val="Accentuationintense"/>
        </w:rPr>
      </w:pPr>
      <w:r w:rsidRPr="002E1318">
        <w:rPr>
          <w:rStyle w:val="Accentuationintense"/>
        </w:rPr>
        <w:t>Test</w:t>
      </w:r>
      <w:r>
        <w:rPr>
          <w:rStyle w:val="Accentuationintense"/>
        </w:rPr>
        <w:t>s de Buffy tuant un vampire</w:t>
      </w:r>
    </w:p>
    <w:p w14:paraId="617A2C03" w14:textId="660A6229" w:rsidR="00C63574" w:rsidRDefault="00AA1E6B" w:rsidP="009A3C18">
      <w:r>
        <w:rPr>
          <w:noProof/>
        </w:rPr>
        <w:drawing>
          <wp:anchor distT="0" distB="0" distL="114300" distR="114300" simplePos="0" relativeHeight="251665408" behindDoc="0" locked="0" layoutInCell="1" allowOverlap="1" wp14:anchorId="1AB25DB9" wp14:editId="28208AB8">
            <wp:simplePos x="0" y="0"/>
            <wp:positionH relativeFrom="column">
              <wp:posOffset>2468880</wp:posOffset>
            </wp:positionH>
            <wp:positionV relativeFrom="paragraph">
              <wp:posOffset>436094</wp:posOffset>
            </wp:positionV>
            <wp:extent cx="1619885" cy="1909445"/>
            <wp:effectExtent l="0" t="0" r="0" b="0"/>
            <wp:wrapSquare wrapText="bothSides"/>
            <wp:docPr id="4" name="Image 4"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able&#10;&#10;Description générée automatiquement"/>
                    <pic:cNvPicPr/>
                  </pic:nvPicPr>
                  <pic:blipFill rotWithShape="1">
                    <a:blip r:embed="rId13" cstate="print">
                      <a:extLst>
                        <a:ext uri="{28A0092B-C50C-407E-A947-70E740481C1C}">
                          <a14:useLocalDpi xmlns:a14="http://schemas.microsoft.com/office/drawing/2010/main" val="0"/>
                        </a:ext>
                      </a:extLst>
                    </a:blip>
                    <a:srcRect b="50571"/>
                    <a:stretch/>
                  </pic:blipFill>
                  <pic:spPr bwMode="auto">
                    <a:xfrm>
                      <a:off x="0" y="0"/>
                      <a:ext cx="1619885" cy="19094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Buffy peut tuer un vampire que s’il se trouve à une case près d’elle. </w:t>
      </w:r>
      <w:r w:rsidR="00C63574">
        <w:t>À l’itération 2, Buffy se trouve sur la même case que le vampire et le tuera au tour suivant.</w:t>
      </w:r>
      <w:r w:rsidRPr="00AA1E6B">
        <w:rPr>
          <w:noProof/>
        </w:rPr>
        <w:t xml:space="preserve"> </w:t>
      </w:r>
    </w:p>
    <w:p w14:paraId="59AD6A04" w14:textId="75234B3D" w:rsidR="00C63574" w:rsidRDefault="00AA1E6B" w:rsidP="009A3C18">
      <w:r>
        <w:rPr>
          <w:noProof/>
        </w:rPr>
        <w:drawing>
          <wp:anchor distT="0" distB="0" distL="114300" distR="114300" simplePos="0" relativeHeight="251666432" behindDoc="0" locked="0" layoutInCell="1" allowOverlap="1" wp14:anchorId="41012A0F" wp14:editId="30ABABCA">
            <wp:simplePos x="0" y="0"/>
            <wp:positionH relativeFrom="column">
              <wp:posOffset>4135755</wp:posOffset>
            </wp:positionH>
            <wp:positionV relativeFrom="paragraph">
              <wp:posOffset>-32719</wp:posOffset>
            </wp:positionV>
            <wp:extent cx="1620000" cy="1954018"/>
            <wp:effectExtent l="0" t="0" r="0" b="8255"/>
            <wp:wrapSquare wrapText="bothSides"/>
            <wp:docPr id="9" name="Image 9"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able&#10;&#10;Description générée automatiquement"/>
                    <pic:cNvPicPr/>
                  </pic:nvPicPr>
                  <pic:blipFill rotWithShape="1">
                    <a:blip r:embed="rId13" cstate="print">
                      <a:extLst>
                        <a:ext uri="{28A0092B-C50C-407E-A947-70E740481C1C}">
                          <a14:useLocalDpi xmlns:a14="http://schemas.microsoft.com/office/drawing/2010/main" val="0"/>
                        </a:ext>
                      </a:extLst>
                    </a:blip>
                    <a:srcRect t="49429"/>
                    <a:stretch/>
                  </pic:blipFill>
                  <pic:spPr bwMode="auto">
                    <a:xfrm>
                      <a:off x="0" y="0"/>
                      <a:ext cx="1620000" cy="195401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C1611ED" w14:textId="740D650D" w:rsidR="00C63574" w:rsidRDefault="00C63574" w:rsidP="009A3C18"/>
    <w:p w14:paraId="5A4C1C41" w14:textId="5839E1F3" w:rsidR="00043BDE" w:rsidRDefault="00043BDE" w:rsidP="009A3C18"/>
    <w:p w14:paraId="0A764641" w14:textId="7AC9163F" w:rsidR="00C342F6" w:rsidRDefault="00C342F6" w:rsidP="009A3C18"/>
    <w:p w14:paraId="0C90641D" w14:textId="2045E700" w:rsidR="00C342F6" w:rsidRDefault="00C342F6" w:rsidP="009A3C18"/>
    <w:p w14:paraId="34BBAA9E" w14:textId="128E2734" w:rsidR="00AA1E6B" w:rsidRDefault="00AA1E6B" w:rsidP="009A3C18"/>
    <w:p w14:paraId="7282BE0B" w14:textId="77777777" w:rsidR="00AA1E6B" w:rsidRDefault="00AA1E6B" w:rsidP="009A3C18"/>
    <w:p w14:paraId="2A34C4A6" w14:textId="54BE49A3" w:rsidR="00021374" w:rsidRDefault="00021374" w:rsidP="00021374">
      <w:pPr>
        <w:rPr>
          <w:rStyle w:val="Accentuationintense"/>
        </w:rPr>
      </w:pPr>
      <w:r w:rsidRPr="002E1318">
        <w:rPr>
          <w:rStyle w:val="Accentuationintense"/>
        </w:rPr>
        <w:t>Test</w:t>
      </w:r>
      <w:r>
        <w:rPr>
          <w:rStyle w:val="Accentuationintense"/>
        </w:rPr>
        <w:t>s de validité des valeurs de la grille</w:t>
      </w:r>
    </w:p>
    <w:p w14:paraId="47534900" w14:textId="31EB467A" w:rsidR="00043BDE" w:rsidRDefault="00043BDE" w:rsidP="009A3C18"/>
    <w:p w14:paraId="29FB7DBB" w14:textId="6AE39273" w:rsidR="00F37049" w:rsidRDefault="00F37049" w:rsidP="009A3C18">
      <w:r w:rsidRPr="00F37049">
        <w:rPr>
          <w:b/>
          <w:bCs/>
        </w:rPr>
        <w:t>Avec comme argument :</w:t>
      </w:r>
      <w:r>
        <w:t xml:space="preserve"> 12 12</w:t>
      </w:r>
    </w:p>
    <w:p w14:paraId="377639C4" w14:textId="6FD75AE9" w:rsidR="00F37049" w:rsidRDefault="00F37049" w:rsidP="00C342F6">
      <w:pPr>
        <w:jc w:val="center"/>
      </w:pPr>
      <w:r w:rsidRPr="00F37049">
        <w:rPr>
          <w:noProof/>
        </w:rPr>
        <w:drawing>
          <wp:inline distT="0" distB="0" distL="0" distR="0" wp14:anchorId="088156BF" wp14:editId="64E993C8">
            <wp:extent cx="3800503" cy="533404"/>
            <wp:effectExtent l="0" t="0" r="9525" b="0"/>
            <wp:docPr id="12" name="Image 1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pic:nvPicPr>
                  <pic:blipFill>
                    <a:blip r:embed="rId14"/>
                    <a:stretch>
                      <a:fillRect/>
                    </a:stretch>
                  </pic:blipFill>
                  <pic:spPr>
                    <a:xfrm>
                      <a:off x="0" y="0"/>
                      <a:ext cx="3800503" cy="533404"/>
                    </a:xfrm>
                    <a:prstGeom prst="rect">
                      <a:avLst/>
                    </a:prstGeom>
                  </pic:spPr>
                </pic:pic>
              </a:graphicData>
            </a:graphic>
          </wp:inline>
        </w:drawing>
      </w:r>
    </w:p>
    <w:p w14:paraId="33C79521" w14:textId="77777777" w:rsidR="00F37049" w:rsidRDefault="00F37049" w:rsidP="009A3C18"/>
    <w:p w14:paraId="4D7FB9FE" w14:textId="38F60334" w:rsidR="00DF1CC8" w:rsidRDefault="00DF1CC8" w:rsidP="009A3C18">
      <w:r w:rsidRPr="00DF1CC8">
        <w:rPr>
          <w:b/>
          <w:bCs/>
        </w:rPr>
        <w:t xml:space="preserve">Avec comme </w:t>
      </w:r>
      <w:r w:rsidR="00F37049">
        <w:rPr>
          <w:b/>
          <w:bCs/>
        </w:rPr>
        <w:t>argument</w:t>
      </w:r>
      <w:r w:rsidRPr="00DF1CC8">
        <w:rPr>
          <w:b/>
          <w:bCs/>
        </w:rPr>
        <w:t> :</w:t>
      </w:r>
      <w:r>
        <w:t xml:space="preserve"> 0 0 1 1</w:t>
      </w:r>
    </w:p>
    <w:p w14:paraId="4CA2C0D4" w14:textId="2B0C1BAF" w:rsidR="00DF1CC8" w:rsidRDefault="00DF1CC8" w:rsidP="00C342F6">
      <w:pPr>
        <w:jc w:val="center"/>
      </w:pPr>
      <w:r w:rsidRPr="00DF1CC8">
        <w:rPr>
          <w:noProof/>
        </w:rPr>
        <w:drawing>
          <wp:inline distT="0" distB="0" distL="0" distR="0" wp14:anchorId="0A8EBFCD" wp14:editId="2160C9EE">
            <wp:extent cx="3991004" cy="457203"/>
            <wp:effectExtent l="0" t="0" r="952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91004" cy="457203"/>
                    </a:xfrm>
                    <a:prstGeom prst="rect">
                      <a:avLst/>
                    </a:prstGeom>
                  </pic:spPr>
                </pic:pic>
              </a:graphicData>
            </a:graphic>
          </wp:inline>
        </w:drawing>
      </w:r>
    </w:p>
    <w:p w14:paraId="4E200FB4" w14:textId="7E34940E" w:rsidR="00043BDE" w:rsidRDefault="00043BDE" w:rsidP="009A3C18"/>
    <w:p w14:paraId="4220D63F" w14:textId="6977BF1A" w:rsidR="00F37049" w:rsidRDefault="00F37049" w:rsidP="009A3C18">
      <w:r w:rsidRPr="00F37049">
        <w:rPr>
          <w:b/>
          <w:bCs/>
        </w:rPr>
        <w:t xml:space="preserve">Avec comme </w:t>
      </w:r>
      <w:r>
        <w:rPr>
          <w:b/>
          <w:bCs/>
        </w:rPr>
        <w:t>argument</w:t>
      </w:r>
      <w:r w:rsidRPr="00F37049">
        <w:rPr>
          <w:b/>
          <w:bCs/>
        </w:rPr>
        <w:t xml:space="preserve"> : </w:t>
      </w:r>
      <w:r w:rsidRPr="00F37049">
        <w:t>1 1 -1 0</w:t>
      </w:r>
    </w:p>
    <w:p w14:paraId="57B5BF24" w14:textId="160273D7" w:rsidR="00F37049" w:rsidRDefault="00F37049" w:rsidP="00C342F6">
      <w:pPr>
        <w:jc w:val="center"/>
      </w:pPr>
      <w:r w:rsidRPr="00F37049">
        <w:rPr>
          <w:noProof/>
        </w:rPr>
        <w:lastRenderedPageBreak/>
        <w:drawing>
          <wp:inline distT="0" distB="0" distL="0" distR="0" wp14:anchorId="6E8BAD26" wp14:editId="7F7E8F80">
            <wp:extent cx="3548088" cy="457203"/>
            <wp:effectExtent l="0" t="0" r="0" b="0"/>
            <wp:docPr id="11" name="Image 1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10;&#10;Description générée automatiquement"/>
                    <pic:cNvPicPr/>
                  </pic:nvPicPr>
                  <pic:blipFill>
                    <a:blip r:embed="rId16"/>
                    <a:stretch>
                      <a:fillRect/>
                    </a:stretch>
                  </pic:blipFill>
                  <pic:spPr>
                    <a:xfrm>
                      <a:off x="0" y="0"/>
                      <a:ext cx="3548088" cy="457203"/>
                    </a:xfrm>
                    <a:prstGeom prst="rect">
                      <a:avLst/>
                    </a:prstGeom>
                  </pic:spPr>
                </pic:pic>
              </a:graphicData>
            </a:graphic>
          </wp:inline>
        </w:drawing>
      </w:r>
    </w:p>
    <w:p w14:paraId="7722A9E3" w14:textId="38F6A8C2" w:rsidR="00C342F6" w:rsidRDefault="00C342F6" w:rsidP="009A3C18"/>
    <w:p w14:paraId="69B4DE6F" w14:textId="6AC050D7" w:rsidR="00C342F6" w:rsidRDefault="00C342F6" w:rsidP="009A3C18">
      <w:r w:rsidRPr="00C342F6">
        <w:rPr>
          <w:b/>
          <w:bCs/>
        </w:rPr>
        <w:t>Avec comme argument :</w:t>
      </w:r>
      <w:r>
        <w:t xml:space="preserve"> 1 1 2 2 </w:t>
      </w:r>
    </w:p>
    <w:p w14:paraId="2C2DC9B2" w14:textId="1A6689A6" w:rsidR="00C342F6" w:rsidRDefault="00C342F6" w:rsidP="00C342F6">
      <w:pPr>
        <w:jc w:val="center"/>
      </w:pPr>
      <w:r w:rsidRPr="00C342F6">
        <w:rPr>
          <w:noProof/>
        </w:rPr>
        <w:drawing>
          <wp:inline distT="0" distB="0" distL="0" distR="0" wp14:anchorId="6ABB727B" wp14:editId="3423B5F8">
            <wp:extent cx="2390792" cy="1757375"/>
            <wp:effectExtent l="0" t="0" r="0" b="0"/>
            <wp:docPr id="13" name="Image 1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exte&#10;&#10;Description générée automatiquement"/>
                    <pic:cNvPicPr/>
                  </pic:nvPicPr>
                  <pic:blipFill>
                    <a:blip r:embed="rId17"/>
                    <a:stretch>
                      <a:fillRect/>
                    </a:stretch>
                  </pic:blipFill>
                  <pic:spPr>
                    <a:xfrm>
                      <a:off x="0" y="0"/>
                      <a:ext cx="2390792" cy="1757375"/>
                    </a:xfrm>
                    <a:prstGeom prst="rect">
                      <a:avLst/>
                    </a:prstGeom>
                  </pic:spPr>
                </pic:pic>
              </a:graphicData>
            </a:graphic>
          </wp:inline>
        </w:drawing>
      </w:r>
    </w:p>
    <w:sectPr w:rsidR="00C342F6" w:rsidSect="00EC2BB2">
      <w:headerReference w:type="default" r:id="rId18"/>
      <w:footerReference w:type="default" r:id="rId19"/>
      <w:type w:val="continuous"/>
      <w:pgSz w:w="11906" w:h="16838"/>
      <w:pgMar w:top="1417" w:right="1417" w:bottom="1417" w:left="1417" w:header="708" w:footer="708" w:gutter="0"/>
      <w:cols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EA0B58" w14:textId="77777777" w:rsidR="00203E4D" w:rsidRDefault="00203E4D" w:rsidP="00712073">
      <w:r>
        <w:separator/>
      </w:r>
    </w:p>
  </w:endnote>
  <w:endnote w:type="continuationSeparator" w:id="0">
    <w:p w14:paraId="21FDF1AF" w14:textId="77777777" w:rsidR="00203E4D" w:rsidRDefault="00203E4D" w:rsidP="007120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29FA4" w14:textId="2A302020" w:rsidR="00320247" w:rsidRDefault="00EC2BB2" w:rsidP="00712073">
    <w:pPr>
      <w:pStyle w:val="Pieddepage"/>
    </w:pPr>
    <w:r>
      <w:t>2 juin</w:t>
    </w:r>
    <w:r w:rsidR="00320247">
      <w:t xml:space="preserve"> 2021</w:t>
    </w:r>
    <w:r w:rsidR="00320247">
      <w:tab/>
    </w:r>
    <w:r w:rsidR="00320247">
      <w:fldChar w:fldCharType="begin"/>
    </w:r>
    <w:r w:rsidR="00320247">
      <w:instrText>PAGE   \* MERGEFORMAT</w:instrText>
    </w:r>
    <w:r w:rsidR="00320247">
      <w:fldChar w:fldCharType="separate"/>
    </w:r>
    <w:r w:rsidR="00320247">
      <w:rPr>
        <w:lang w:val="fr-FR"/>
      </w:rPr>
      <w:t>1</w:t>
    </w:r>
    <w:r w:rsidR="00320247">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59AC97" w14:textId="77777777" w:rsidR="00203E4D" w:rsidRDefault="00203E4D" w:rsidP="00712073">
      <w:r>
        <w:separator/>
      </w:r>
    </w:p>
  </w:footnote>
  <w:footnote w:type="continuationSeparator" w:id="0">
    <w:p w14:paraId="12E06A6B" w14:textId="77777777" w:rsidR="00203E4D" w:rsidRDefault="00203E4D" w:rsidP="007120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A77E4" w14:textId="2681F3E1" w:rsidR="00320247" w:rsidRDefault="00320247" w:rsidP="00712073">
    <w:pPr>
      <w:pStyle w:val="En-tte"/>
    </w:pPr>
    <w:r>
      <w:t>POO2 – 2021</w:t>
    </w:r>
    <w:r>
      <w:tab/>
    </w:r>
    <w:r>
      <w:tab/>
    </w:r>
    <w:proofErr w:type="spellStart"/>
    <w:r>
      <w:t>Maillefer</w:t>
    </w:r>
    <w:proofErr w:type="spellEnd"/>
    <w:r>
      <w:t xml:space="preserve"> Dalia, Teofanovic Stefan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96CF5"/>
    <w:multiLevelType w:val="hybridMultilevel"/>
    <w:tmpl w:val="8B06D06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298210D8"/>
    <w:multiLevelType w:val="multilevel"/>
    <w:tmpl w:val="DB1EB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A92E16"/>
    <w:multiLevelType w:val="hybridMultilevel"/>
    <w:tmpl w:val="9386EF4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37CE115B"/>
    <w:multiLevelType w:val="hybridMultilevel"/>
    <w:tmpl w:val="09BEFC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41773385"/>
    <w:multiLevelType w:val="multilevel"/>
    <w:tmpl w:val="608C5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1A4"/>
    <w:rsid w:val="00007F2B"/>
    <w:rsid w:val="00021374"/>
    <w:rsid w:val="00043BDE"/>
    <w:rsid w:val="000472EA"/>
    <w:rsid w:val="00071924"/>
    <w:rsid w:val="00077D58"/>
    <w:rsid w:val="00091112"/>
    <w:rsid w:val="00092F0E"/>
    <w:rsid w:val="000A405D"/>
    <w:rsid w:val="000C16F9"/>
    <w:rsid w:val="000E64C4"/>
    <w:rsid w:val="00106C40"/>
    <w:rsid w:val="00134A93"/>
    <w:rsid w:val="00136699"/>
    <w:rsid w:val="0015512D"/>
    <w:rsid w:val="00160B81"/>
    <w:rsid w:val="00170C10"/>
    <w:rsid w:val="001C215E"/>
    <w:rsid w:val="001C29B5"/>
    <w:rsid w:val="00203E4D"/>
    <w:rsid w:val="0021075C"/>
    <w:rsid w:val="002247B5"/>
    <w:rsid w:val="00224F1E"/>
    <w:rsid w:val="00232E23"/>
    <w:rsid w:val="0024504D"/>
    <w:rsid w:val="002C0BFB"/>
    <w:rsid w:val="002D4C96"/>
    <w:rsid w:val="002F5494"/>
    <w:rsid w:val="00315D4C"/>
    <w:rsid w:val="00320247"/>
    <w:rsid w:val="00333982"/>
    <w:rsid w:val="003764CB"/>
    <w:rsid w:val="003B7740"/>
    <w:rsid w:val="003D10F5"/>
    <w:rsid w:val="003D2EDD"/>
    <w:rsid w:val="003E0435"/>
    <w:rsid w:val="00407679"/>
    <w:rsid w:val="00423BC2"/>
    <w:rsid w:val="00427700"/>
    <w:rsid w:val="00444DD9"/>
    <w:rsid w:val="00465F57"/>
    <w:rsid w:val="00476C49"/>
    <w:rsid w:val="0047736B"/>
    <w:rsid w:val="00484855"/>
    <w:rsid w:val="00494418"/>
    <w:rsid w:val="00495521"/>
    <w:rsid w:val="00497D2A"/>
    <w:rsid w:val="004A5D75"/>
    <w:rsid w:val="004C1F44"/>
    <w:rsid w:val="004D173A"/>
    <w:rsid w:val="00500952"/>
    <w:rsid w:val="0052499B"/>
    <w:rsid w:val="00526925"/>
    <w:rsid w:val="00543E8F"/>
    <w:rsid w:val="00552673"/>
    <w:rsid w:val="005559CE"/>
    <w:rsid w:val="005676D9"/>
    <w:rsid w:val="005A09FA"/>
    <w:rsid w:val="005A5586"/>
    <w:rsid w:val="005C37FE"/>
    <w:rsid w:val="0062174F"/>
    <w:rsid w:val="006222E5"/>
    <w:rsid w:val="006311E3"/>
    <w:rsid w:val="00636A43"/>
    <w:rsid w:val="006419A7"/>
    <w:rsid w:val="006465FC"/>
    <w:rsid w:val="006802E2"/>
    <w:rsid w:val="006C0795"/>
    <w:rsid w:val="006E0016"/>
    <w:rsid w:val="00712073"/>
    <w:rsid w:val="007157C9"/>
    <w:rsid w:val="007274CE"/>
    <w:rsid w:val="00727B49"/>
    <w:rsid w:val="00745CF1"/>
    <w:rsid w:val="00746B20"/>
    <w:rsid w:val="00772F1B"/>
    <w:rsid w:val="00782344"/>
    <w:rsid w:val="00795AAD"/>
    <w:rsid w:val="007C051B"/>
    <w:rsid w:val="007C5BCB"/>
    <w:rsid w:val="007C760E"/>
    <w:rsid w:val="00804A50"/>
    <w:rsid w:val="008062D5"/>
    <w:rsid w:val="00831132"/>
    <w:rsid w:val="008317EB"/>
    <w:rsid w:val="008348CC"/>
    <w:rsid w:val="00845D0D"/>
    <w:rsid w:val="00872AE6"/>
    <w:rsid w:val="008B1945"/>
    <w:rsid w:val="008B5C05"/>
    <w:rsid w:val="008C119B"/>
    <w:rsid w:val="008C2003"/>
    <w:rsid w:val="0090036F"/>
    <w:rsid w:val="00903B37"/>
    <w:rsid w:val="0091725C"/>
    <w:rsid w:val="00944B03"/>
    <w:rsid w:val="00961488"/>
    <w:rsid w:val="00966BA2"/>
    <w:rsid w:val="00975B5F"/>
    <w:rsid w:val="00980458"/>
    <w:rsid w:val="009A3C18"/>
    <w:rsid w:val="00A14C45"/>
    <w:rsid w:val="00A37B49"/>
    <w:rsid w:val="00A634EE"/>
    <w:rsid w:val="00A83179"/>
    <w:rsid w:val="00A87E6D"/>
    <w:rsid w:val="00AA1E6B"/>
    <w:rsid w:val="00AA3545"/>
    <w:rsid w:val="00AD534B"/>
    <w:rsid w:val="00B02778"/>
    <w:rsid w:val="00B120B4"/>
    <w:rsid w:val="00B24B66"/>
    <w:rsid w:val="00B46C9D"/>
    <w:rsid w:val="00B77D3E"/>
    <w:rsid w:val="00BA768F"/>
    <w:rsid w:val="00BB5ECC"/>
    <w:rsid w:val="00BD4B76"/>
    <w:rsid w:val="00BE3F6F"/>
    <w:rsid w:val="00BF2649"/>
    <w:rsid w:val="00C13243"/>
    <w:rsid w:val="00C255B6"/>
    <w:rsid w:val="00C34236"/>
    <w:rsid w:val="00C342F6"/>
    <w:rsid w:val="00C479AD"/>
    <w:rsid w:val="00C63574"/>
    <w:rsid w:val="00C66AE8"/>
    <w:rsid w:val="00CD09C3"/>
    <w:rsid w:val="00CD209C"/>
    <w:rsid w:val="00CE6343"/>
    <w:rsid w:val="00CF5B67"/>
    <w:rsid w:val="00D17A4B"/>
    <w:rsid w:val="00D34F86"/>
    <w:rsid w:val="00D3516B"/>
    <w:rsid w:val="00D42D36"/>
    <w:rsid w:val="00D65549"/>
    <w:rsid w:val="00DB024A"/>
    <w:rsid w:val="00DF1CC8"/>
    <w:rsid w:val="00E02401"/>
    <w:rsid w:val="00E0510E"/>
    <w:rsid w:val="00E34BC2"/>
    <w:rsid w:val="00E53E8D"/>
    <w:rsid w:val="00E56FA1"/>
    <w:rsid w:val="00E60ED7"/>
    <w:rsid w:val="00E66845"/>
    <w:rsid w:val="00E74DCC"/>
    <w:rsid w:val="00E900BB"/>
    <w:rsid w:val="00EA66CB"/>
    <w:rsid w:val="00EC1D97"/>
    <w:rsid w:val="00EC2BB2"/>
    <w:rsid w:val="00ED6BD8"/>
    <w:rsid w:val="00EE2787"/>
    <w:rsid w:val="00F233AB"/>
    <w:rsid w:val="00F26C29"/>
    <w:rsid w:val="00F37049"/>
    <w:rsid w:val="00F53EC8"/>
    <w:rsid w:val="00F62C00"/>
    <w:rsid w:val="00F62DF7"/>
    <w:rsid w:val="00F671A4"/>
    <w:rsid w:val="00F85D22"/>
    <w:rsid w:val="00FB179D"/>
    <w:rsid w:val="00FB462E"/>
    <w:rsid w:val="00FF3DE8"/>
    <w:rsid w:val="00FF546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F08A9"/>
  <w15:chartTrackingRefBased/>
  <w15:docId w15:val="{B1678B8F-7066-4AF1-BA74-179A5DF80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2073"/>
    <w:pPr>
      <w:jc w:val="both"/>
    </w:pPr>
  </w:style>
  <w:style w:type="paragraph" w:styleId="Titre2">
    <w:name w:val="heading 2"/>
    <w:basedOn w:val="Normal"/>
    <w:next w:val="Normal"/>
    <w:link w:val="Titre2Car"/>
    <w:uiPriority w:val="9"/>
    <w:unhideWhenUsed/>
    <w:qFormat/>
    <w:rsid w:val="005A09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C1F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4C1F4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202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2024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20247"/>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320247"/>
    <w:rPr>
      <w:rFonts w:eastAsiaTheme="minorEastAsia"/>
      <w:color w:val="5A5A5A" w:themeColor="text1" w:themeTint="A5"/>
      <w:spacing w:val="15"/>
    </w:rPr>
  </w:style>
  <w:style w:type="paragraph" w:styleId="En-tte">
    <w:name w:val="header"/>
    <w:basedOn w:val="Normal"/>
    <w:link w:val="En-tteCar"/>
    <w:uiPriority w:val="99"/>
    <w:unhideWhenUsed/>
    <w:rsid w:val="00320247"/>
    <w:pPr>
      <w:tabs>
        <w:tab w:val="center" w:pos="4536"/>
        <w:tab w:val="right" w:pos="9072"/>
      </w:tabs>
      <w:spacing w:after="0" w:line="240" w:lineRule="auto"/>
    </w:pPr>
  </w:style>
  <w:style w:type="character" w:customStyle="1" w:styleId="En-tteCar">
    <w:name w:val="En-tête Car"/>
    <w:basedOn w:val="Policepardfaut"/>
    <w:link w:val="En-tte"/>
    <w:uiPriority w:val="99"/>
    <w:rsid w:val="00320247"/>
  </w:style>
  <w:style w:type="paragraph" w:styleId="Pieddepage">
    <w:name w:val="footer"/>
    <w:basedOn w:val="Normal"/>
    <w:link w:val="PieddepageCar"/>
    <w:uiPriority w:val="99"/>
    <w:unhideWhenUsed/>
    <w:rsid w:val="0032024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20247"/>
  </w:style>
  <w:style w:type="character" w:styleId="Accentuationintense">
    <w:name w:val="Intense Emphasis"/>
    <w:basedOn w:val="Policepardfaut"/>
    <w:uiPriority w:val="21"/>
    <w:qFormat/>
    <w:rsid w:val="00BE3F6F"/>
    <w:rPr>
      <w:i/>
      <w:iCs/>
      <w:color w:val="4472C4" w:themeColor="accent1"/>
    </w:rPr>
  </w:style>
  <w:style w:type="paragraph" w:styleId="Paragraphedeliste">
    <w:name w:val="List Paragraph"/>
    <w:basedOn w:val="Normal"/>
    <w:uiPriority w:val="34"/>
    <w:qFormat/>
    <w:rsid w:val="00CD209C"/>
    <w:pPr>
      <w:ind w:left="720"/>
      <w:contextualSpacing/>
    </w:pPr>
  </w:style>
  <w:style w:type="character" w:customStyle="1" w:styleId="Titre2Car">
    <w:name w:val="Titre 2 Car"/>
    <w:basedOn w:val="Policepardfaut"/>
    <w:link w:val="Titre2"/>
    <w:uiPriority w:val="9"/>
    <w:rsid w:val="005A09FA"/>
    <w:rPr>
      <w:rFonts w:asciiTheme="majorHAnsi" w:eastAsiaTheme="majorEastAsia" w:hAnsiTheme="majorHAnsi" w:cstheme="majorBidi"/>
      <w:color w:val="2F5496" w:themeColor="accent1" w:themeShade="BF"/>
      <w:sz w:val="26"/>
      <w:szCs w:val="26"/>
    </w:rPr>
  </w:style>
  <w:style w:type="paragraph" w:styleId="PrformatHTML">
    <w:name w:val="HTML Preformatted"/>
    <w:basedOn w:val="Normal"/>
    <w:link w:val="PrformatHTMLCar"/>
    <w:uiPriority w:val="99"/>
    <w:semiHidden/>
    <w:unhideWhenUsed/>
    <w:rsid w:val="00B24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heme="minorEastAsia" w:hAnsi="Courier New" w:cs="Courier New"/>
      <w:sz w:val="20"/>
      <w:szCs w:val="20"/>
      <w:lang w:eastAsia="fr-CH"/>
    </w:rPr>
  </w:style>
  <w:style w:type="character" w:customStyle="1" w:styleId="PrformatHTMLCar">
    <w:name w:val="Préformaté HTML Car"/>
    <w:basedOn w:val="Policepardfaut"/>
    <w:link w:val="PrformatHTML"/>
    <w:uiPriority w:val="99"/>
    <w:semiHidden/>
    <w:rsid w:val="00B24B66"/>
    <w:rPr>
      <w:rFonts w:ascii="Courier New" w:eastAsiaTheme="minorEastAsia" w:hAnsi="Courier New" w:cs="Courier New"/>
      <w:sz w:val="20"/>
      <w:szCs w:val="20"/>
      <w:lang w:eastAsia="fr-CH"/>
    </w:rPr>
  </w:style>
  <w:style w:type="character" w:styleId="lev">
    <w:name w:val="Strong"/>
    <w:basedOn w:val="Policepardfaut"/>
    <w:uiPriority w:val="22"/>
    <w:qFormat/>
    <w:rsid w:val="00CF5B67"/>
    <w:rPr>
      <w:b/>
      <w:bCs/>
    </w:rPr>
  </w:style>
  <w:style w:type="character" w:customStyle="1" w:styleId="Titre3Car">
    <w:name w:val="Titre 3 Car"/>
    <w:basedOn w:val="Policepardfaut"/>
    <w:link w:val="Titre3"/>
    <w:uiPriority w:val="9"/>
    <w:rsid w:val="004C1F44"/>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4C1F4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064258">
      <w:bodyDiv w:val="1"/>
      <w:marLeft w:val="0"/>
      <w:marRight w:val="0"/>
      <w:marTop w:val="0"/>
      <w:marBottom w:val="0"/>
      <w:divBdr>
        <w:top w:val="none" w:sz="0" w:space="0" w:color="auto"/>
        <w:left w:val="none" w:sz="0" w:space="0" w:color="auto"/>
        <w:bottom w:val="none" w:sz="0" w:space="0" w:color="auto"/>
        <w:right w:val="none" w:sz="0" w:space="0" w:color="auto"/>
      </w:divBdr>
    </w:div>
    <w:div w:id="834959738">
      <w:bodyDiv w:val="1"/>
      <w:marLeft w:val="0"/>
      <w:marRight w:val="0"/>
      <w:marTop w:val="0"/>
      <w:marBottom w:val="0"/>
      <w:divBdr>
        <w:top w:val="none" w:sz="0" w:space="0" w:color="auto"/>
        <w:left w:val="none" w:sz="0" w:space="0" w:color="auto"/>
        <w:bottom w:val="none" w:sz="0" w:space="0" w:color="auto"/>
        <w:right w:val="none" w:sz="0" w:space="0" w:color="auto"/>
      </w:divBdr>
    </w:div>
    <w:div w:id="1210531509">
      <w:bodyDiv w:val="1"/>
      <w:marLeft w:val="0"/>
      <w:marRight w:val="0"/>
      <w:marTop w:val="0"/>
      <w:marBottom w:val="0"/>
      <w:divBdr>
        <w:top w:val="none" w:sz="0" w:space="0" w:color="auto"/>
        <w:left w:val="none" w:sz="0" w:space="0" w:color="auto"/>
        <w:bottom w:val="none" w:sz="0" w:space="0" w:color="auto"/>
        <w:right w:val="none" w:sz="0" w:space="0" w:color="auto"/>
      </w:divBdr>
    </w:div>
    <w:div w:id="1345013211">
      <w:bodyDiv w:val="1"/>
      <w:marLeft w:val="0"/>
      <w:marRight w:val="0"/>
      <w:marTop w:val="0"/>
      <w:marBottom w:val="0"/>
      <w:divBdr>
        <w:top w:val="none" w:sz="0" w:space="0" w:color="auto"/>
        <w:left w:val="none" w:sz="0" w:space="0" w:color="auto"/>
        <w:bottom w:val="none" w:sz="0" w:space="0" w:color="auto"/>
        <w:right w:val="none" w:sz="0" w:space="0" w:color="auto"/>
      </w:divBdr>
    </w:div>
    <w:div w:id="1715890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1022313-C4BA-49ED-860D-D19951F214A9}">
  <we:reference id="wa104382008" version="1.1.0.0" store="fr-FR" storeType="OMEX"/>
  <we:alternateReferences>
    <we:reference id="WA104382008"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CE7785-CFF4-424F-9701-FFC89F32E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1314</Words>
  <Characters>7229</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Dalia Maillefer</dc:creator>
  <cp:keywords/>
  <dc:description/>
  <cp:lastModifiedBy>Stefan Teofanovic</cp:lastModifiedBy>
  <cp:revision>2</cp:revision>
  <cp:lastPrinted>2021-04-14T09:38:00Z</cp:lastPrinted>
  <dcterms:created xsi:type="dcterms:W3CDTF">2021-06-02T08:32:00Z</dcterms:created>
  <dcterms:modified xsi:type="dcterms:W3CDTF">2021-06-02T08:32:00Z</dcterms:modified>
</cp:coreProperties>
</file>