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5A" w:rsidRDefault="005A178C">
      <w:pPr>
        <w:pStyle w:val="Heading2"/>
      </w:pPr>
      <w:r>
        <w:t xml:space="preserve">Programų sistemų inžinerijos  magistrantų projekto tema </w:t>
      </w:r>
    </w:p>
    <w:p w:rsidR="00E95E5A" w:rsidRDefault="00E95E5A">
      <w:pPr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8824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6966"/>
      </w:tblGrid>
      <w:tr w:rsidR="00E95E5A">
        <w:trPr>
          <w:trHeight w:val="73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Pavadinimas: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Išmanus užraktas naudojat LoRa duomenų perdavimo priemones</w:t>
            </w: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Title: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Smart lock using LoRa data transfer technology</w:t>
            </w: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Šarūnas Packevičius</w:t>
            </w: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Vadovo el.paštas: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5A178C" w:rsidRPr="00FC402C" w:rsidRDefault="00FC402C" w:rsidP="005A178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 r:id="rId5" w:history="1">
              <w:r w:rsidR="005A178C" w:rsidRPr="00FC402C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sarunas@ieee.org</w:t>
              </w:r>
            </w:hyperlink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Kūrėjas (-ai):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Ovidijus Stukas</w:t>
            </w: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Kūrėjo (-ų) el.paštas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5A178C" w:rsidRPr="00FC402C" w:rsidRDefault="00FC402C" w:rsidP="005A178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 r:id="rId6" w:history="1">
              <w:r w:rsidR="005A178C" w:rsidRPr="00FC402C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ovidijus.stukas@ktu.edu</w:t>
              </w:r>
            </w:hyperlink>
          </w:p>
        </w:tc>
      </w:tr>
      <w:tr w:rsidR="00E95E5A">
        <w:trPr>
          <w:trHeight w:val="492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Anotacija: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FC402C" w:rsidRPr="004C6DFF" w:rsidRDefault="00FC402C" w:rsidP="00FC402C">
            <w:pPr>
              <w:suppressAutoHyphens w:val="0"/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4C6DFF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Kuriamas išmanus užraktas, kurį būtų galima atrakinti ir užrakinti iš mobilios programėlės per didelį atstumą. Analizuojami tinklo protokolai, sistemos architektūros.  Komunikavimui naudojamas LoRa </w:t>
            </w: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radijo</w:t>
            </w:r>
            <w:r w:rsidRPr="004C6DFF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ryšys.</w:t>
            </w:r>
          </w:p>
          <w:p w:rsidR="00E95E5A" w:rsidRPr="00FC402C" w:rsidRDefault="00FC402C" w:rsidP="00FC402C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DFF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Tobulinama Android </w:t>
            </w:r>
            <w:hyperlink r:id="rId7" w:history="1">
              <w:r w:rsidRPr="00FC402C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programėlė</w:t>
              </w:r>
            </w:hyperlink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 w:rsidRPr="004C6DFF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ir užrakto prototipas naudojant elektronikos</w:t>
            </w: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 w:rsidRPr="004C6DFF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prototipavimo priemones (dev board).</w:t>
            </w: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FC402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UAB "Singletonas"</w:t>
            </w: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įstaiga: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E95E5A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el.paštas: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E95E5A" w:rsidP="00FC402C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Kūrimo techninės ir programinės priemonės: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FC402C" w:rsidP="00FC40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Asmeninis kompiuteris</w:t>
            </w:r>
          </w:p>
          <w:p w:rsidR="00FC402C" w:rsidRPr="00FC402C" w:rsidRDefault="00FC402C" w:rsidP="00FC40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LoRa radijo technologijos</w:t>
            </w:r>
          </w:p>
          <w:p w:rsidR="00FC402C" w:rsidRPr="00FC402C" w:rsidRDefault="00FC402C" w:rsidP="00FC40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C++, Java programavimo kalbos</w:t>
            </w:r>
          </w:p>
          <w:p w:rsidR="00FC402C" w:rsidRPr="00FC402C" w:rsidRDefault="00FC402C" w:rsidP="00FC40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Android programavimo įranga</w:t>
            </w:r>
            <w:bookmarkStart w:id="0" w:name="_GoBack"/>
            <w:bookmarkEnd w:id="0"/>
          </w:p>
        </w:tc>
      </w:tr>
      <w:tr w:rsidR="00E95E5A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5A178C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Technologinė  platforma: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:rsidR="00E95E5A" w:rsidRPr="00FC402C" w:rsidRDefault="00FC402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FC402C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C++, Java</w:t>
            </w:r>
          </w:p>
        </w:tc>
      </w:tr>
    </w:tbl>
    <w:p w:rsidR="00E95E5A" w:rsidRDefault="00E95E5A">
      <w:pPr>
        <w:rPr>
          <w:rFonts w:ascii="Times New Roman" w:hAnsi="Times New Roman" w:cs="Times New Roman"/>
          <w:b w:val="0"/>
          <w:sz w:val="24"/>
          <w:szCs w:val="24"/>
        </w:rPr>
      </w:pPr>
    </w:p>
    <w:sectPr w:rsidR="00E95E5A">
      <w:pgSz w:w="11906" w:h="16838"/>
      <w:pgMar w:top="1440" w:right="1797" w:bottom="1440" w:left="1797" w:header="0" w:footer="0" w:gutter="0"/>
      <w:cols w:space="1296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GaramondLT;Georgia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AF0"/>
    <w:multiLevelType w:val="multilevel"/>
    <w:tmpl w:val="FCBC60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E370CC"/>
    <w:multiLevelType w:val="multilevel"/>
    <w:tmpl w:val="33F24300"/>
    <w:lvl w:ilvl="0">
      <w:start w:val="1"/>
      <w:numFmt w:val="bullet"/>
      <w:pStyle w:val="List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EF00F8"/>
    <w:multiLevelType w:val="hybridMultilevel"/>
    <w:tmpl w:val="26C84118"/>
    <w:lvl w:ilvl="0" w:tplc="C004CB34">
      <w:numFmt w:val="bullet"/>
      <w:lvlText w:val=""/>
      <w:lvlJc w:val="left"/>
      <w:pPr>
        <w:ind w:left="720" w:hanging="360"/>
      </w:pPr>
      <w:rPr>
        <w:rFonts w:ascii="Symbol" w:eastAsia="Times New Roman" w:hAnsi="Symbol" w:cs="GaramondLT;Georgia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02866"/>
    <w:multiLevelType w:val="multilevel"/>
    <w:tmpl w:val="1E2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5A"/>
    <w:rsid w:val="005A178C"/>
    <w:rsid w:val="00E95E5A"/>
    <w:rsid w:val="00FC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2A89F-C057-4AE0-881E-554A31C3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lt-L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GaramondLT;Georgia" w:eastAsia="Times New Roman" w:hAnsi="GaramondLT;Georgia" w:cs="GaramondLT;Georgia"/>
      <w:b/>
      <w:sz w:val="36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ascii="Calibri Light" w:hAnsi="Calibri Light" w:cs="Times New Roman"/>
      <w:b w:val="0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Symbol" w:hAnsi="Symbol" w:cs="Symbol"/>
    </w:rPr>
  </w:style>
  <w:style w:type="character" w:customStyle="1" w:styleId="WW8Num8z4">
    <w:name w:val="WW8Num8z4"/>
    <w:qFormat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2Char">
    <w:name w:val="Heading 2 Char"/>
    <w:qFormat/>
    <w:rPr>
      <w:rFonts w:ascii="Calibri Light" w:hAnsi="Calibri Light" w:cs="Calibri Light"/>
      <w:color w:val="2E74B5"/>
      <w:sz w:val="26"/>
      <w:szCs w:val="26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rPr>
      <w:rFonts w:ascii="Times New Roman" w:hAnsi="Times New Roman" w:cs="Times New Roman"/>
      <w:sz w:val="22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rPr>
      <w:rFonts w:ascii="Times New Roman" w:hAnsi="Times New Roman" w:cs="Times New Roman"/>
      <w:b w:val="0"/>
      <w:bCs/>
      <w:sz w:val="22"/>
    </w:rPr>
  </w:style>
  <w:style w:type="paragraph" w:styleId="ListBullet">
    <w:name w:val="List Bullet"/>
    <w:basedOn w:val="Normal"/>
    <w:qFormat/>
    <w:pPr>
      <w:numPr>
        <w:numId w:val="2"/>
      </w:numPr>
    </w:pPr>
    <w:rPr>
      <w:rFonts w:ascii="Times New Roman" w:hAnsi="Times New Roman" w:cs="Times New Roman"/>
      <w:b w:val="0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Mangal" w:eastAsia="Tahoma" w:hAnsi="Mangal" w:cs="Liberation Sans"/>
      <w:color w:val="000000"/>
      <w:kern w:val="2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Notizen">
    <w:name w:val="Default~LT~Notizen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DefaultLTHintergrundobjekte">
    <w:name w:val="Default~LT~Hintergrundobjekte"/>
    <w:qFormat/>
    <w:rPr>
      <w:rFonts w:ascii="Times New Roman" w:eastAsia="Tahoma" w:hAnsi="Times New Roman" w:cs="Liberation Sans"/>
      <w:kern w:val="2"/>
    </w:rPr>
  </w:style>
  <w:style w:type="paragraph" w:customStyle="1" w:styleId="DefaultLTHintergrund">
    <w:name w:val="Default~LT~Hintergrund"/>
    <w:qFormat/>
    <w:rPr>
      <w:rFonts w:ascii="Times New Roman" w:eastAsia="Tahoma" w:hAnsi="Times New Roman" w:cs="Liberation Sans"/>
      <w:kern w:val="2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Times New Roman" w:eastAsia="Tahoma" w:hAnsi="Times New Roman" w:cs="Liberation Sans"/>
      <w:kern w:val="2"/>
    </w:rPr>
  </w:style>
  <w:style w:type="paragraph" w:customStyle="1" w:styleId="Background">
    <w:name w:val="Background"/>
    <w:qFormat/>
    <w:rPr>
      <w:rFonts w:ascii="Times New Roman" w:eastAsia="Tahoma" w:hAnsi="Times New Roman" w:cs="Liberation Sans"/>
      <w:kern w:val="2"/>
    </w:rPr>
  </w:style>
  <w:style w:type="paragraph" w:customStyle="1" w:styleId="Notes">
    <w:name w:val="Notes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5A1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labs.iot.lock.android.slabsbox.release&amp;hl=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vidijus.stukas@ktu.edu" TargetMode="External"/><Relationship Id="rId5" Type="http://schemas.openxmlformats.org/officeDocument/2006/relationships/hyperlink" Target="mailto:sarunas@iee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409</Characters>
  <Application>Microsoft Office Word</Application>
  <DocSecurity>0</DocSecurity>
  <Lines>3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Programų sistemų inžinerijos</dc:title>
  <dc:subject/>
  <dc:creator>virga</dc:creator>
  <dc:description/>
  <cp:lastModifiedBy>Ovidijus Stukas</cp:lastModifiedBy>
  <cp:revision>2</cp:revision>
  <dcterms:created xsi:type="dcterms:W3CDTF">2019-09-18T08:43:00Z</dcterms:created>
  <dcterms:modified xsi:type="dcterms:W3CDTF">2019-09-18T08:43:00Z</dcterms:modified>
  <dc:language>en-US</dc:language>
</cp:coreProperties>
</file>