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8" w:rsidRPr="003A1E37" w:rsidRDefault="003A1E37" w:rsidP="003A1E37">
      <w:pPr>
        <w:jc w:val="center"/>
        <w:rPr>
          <w:rFonts w:ascii="Times New Roman" w:hAnsi="Times New Roman" w:cs="Times New Roman"/>
          <w:sz w:val="28"/>
          <w:szCs w:val="28"/>
        </w:rPr>
      </w:pPr>
      <w:r w:rsidRPr="003A1E3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8"/>
          <w:szCs w:val="28"/>
        </w:rPr>
      </w:pPr>
      <w:r w:rsidRPr="003A1E37">
        <w:rPr>
          <w:rFonts w:ascii="Times New Roman" w:hAnsi="Times New Roman" w:cs="Times New Roman"/>
          <w:sz w:val="28"/>
          <w:szCs w:val="28"/>
        </w:rPr>
        <w:t xml:space="preserve">Рязанский государственный радиотехнический университет им </w:t>
      </w:r>
      <w:proofErr w:type="spellStart"/>
      <w:r w:rsidRPr="003A1E37">
        <w:rPr>
          <w:rFonts w:ascii="Times New Roman" w:hAnsi="Times New Roman" w:cs="Times New Roman"/>
          <w:sz w:val="28"/>
          <w:szCs w:val="28"/>
        </w:rPr>
        <w:t>В.Ф.Уткина</w:t>
      </w:r>
      <w:proofErr w:type="spellEnd"/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8"/>
          <w:szCs w:val="28"/>
        </w:rPr>
      </w:pPr>
      <w:r w:rsidRPr="003A1E37">
        <w:rPr>
          <w:rFonts w:ascii="Times New Roman" w:hAnsi="Times New Roman" w:cs="Times New Roman"/>
          <w:sz w:val="28"/>
          <w:szCs w:val="28"/>
        </w:rPr>
        <w:t>Кафедра вычислительной и прикладной математики</w:t>
      </w: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1E37" w:rsidRDefault="003A1E37" w:rsidP="003A1E37">
      <w:pPr>
        <w:jc w:val="center"/>
      </w:pPr>
    </w:p>
    <w:p w:rsidR="003A1E37" w:rsidRDefault="003A1E37" w:rsidP="003A1E37">
      <w:pPr>
        <w:jc w:val="center"/>
      </w:pPr>
    </w:p>
    <w:p w:rsidR="003A1E37" w:rsidRDefault="003A1E37" w:rsidP="003A1E37">
      <w:pPr>
        <w:jc w:val="center"/>
      </w:pPr>
    </w:p>
    <w:p w:rsidR="003A1E37" w:rsidRPr="003A1E37" w:rsidRDefault="003A1E37" w:rsidP="003A1E37">
      <w:pPr>
        <w:jc w:val="center"/>
        <w:rPr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B80418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Лабораторная работа №</w:t>
      </w: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«</w:t>
      </w:r>
      <w:r w:rsidR="00225C2F">
        <w:rPr>
          <w:rFonts w:ascii="Times New Roman" w:hAnsi="Times New Roman" w:cs="Times New Roman"/>
          <w:sz w:val="24"/>
          <w:szCs w:val="24"/>
        </w:rPr>
        <w:t>Тактическое планирование эксперимента</w:t>
      </w:r>
      <w:r w:rsidRPr="003A1E37">
        <w:rPr>
          <w:rFonts w:ascii="Times New Roman" w:hAnsi="Times New Roman" w:cs="Times New Roman"/>
          <w:sz w:val="24"/>
          <w:szCs w:val="24"/>
        </w:rPr>
        <w:t>»</w:t>
      </w: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right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Выполнил: ст. гр. 744</w:t>
      </w:r>
    </w:p>
    <w:p w:rsidR="003A1E37" w:rsidRPr="003A1E37" w:rsidRDefault="003A1E37" w:rsidP="003A1E37">
      <w:pPr>
        <w:jc w:val="right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Овсянников С.А.</w:t>
      </w:r>
    </w:p>
    <w:p w:rsidR="003A1E37" w:rsidRPr="003A1E37" w:rsidRDefault="003A1E37" w:rsidP="003A1E37">
      <w:pPr>
        <w:jc w:val="right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Проверил: профессор</w:t>
      </w:r>
    </w:p>
    <w:p w:rsidR="003A1E37" w:rsidRPr="003A1E37" w:rsidRDefault="003A1E37" w:rsidP="003A1E37">
      <w:pPr>
        <w:jc w:val="right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Овечкин Г.В.</w:t>
      </w: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E37" w:rsidRPr="003A1E37" w:rsidRDefault="003A1E37" w:rsidP="003A1E37">
      <w:pPr>
        <w:rPr>
          <w:rFonts w:ascii="Times New Roman" w:hAnsi="Times New Roman" w:cs="Times New Roman"/>
          <w:sz w:val="24"/>
          <w:szCs w:val="24"/>
        </w:rPr>
      </w:pPr>
    </w:p>
    <w:p w:rsidR="003A1E37" w:rsidRDefault="003A1E37" w:rsidP="003A1E37">
      <w:pPr>
        <w:jc w:val="center"/>
        <w:rPr>
          <w:rFonts w:ascii="Times New Roman" w:hAnsi="Times New Roman" w:cs="Times New Roman"/>
          <w:sz w:val="24"/>
          <w:szCs w:val="24"/>
        </w:rPr>
      </w:pPr>
      <w:r w:rsidRPr="003A1E37">
        <w:rPr>
          <w:rFonts w:ascii="Times New Roman" w:hAnsi="Times New Roman" w:cs="Times New Roman"/>
          <w:sz w:val="24"/>
          <w:szCs w:val="24"/>
        </w:rPr>
        <w:t>Рязань 2020</w:t>
      </w:r>
    </w:p>
    <w:p w:rsidR="003A1E37" w:rsidRPr="001057B7" w:rsidRDefault="003A1E37" w:rsidP="003A1E3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057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</w:t>
      </w:r>
    </w:p>
    <w:p w:rsidR="00B80418" w:rsidRDefault="00B80418" w:rsidP="00B8041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57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Вариант: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1057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3A1E37" w:rsidRDefault="00B80418" w:rsidP="003A1E3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Одномерное случайное блуждание с переменным шагом</w:t>
      </w:r>
      <w:r w:rsidR="00A617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25C2F" w:rsidRDefault="00225C2F" w:rsidP="00225C2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основе результатов лабораторной №7 осуществить планирование эксперимента   – найти оптимальный объем выборки, при котором не будет потеряна точность, а также, не будет потрачено больше вычислительных ресурсов, чем необходимо</w:t>
      </w:r>
    </w:p>
    <w:p w:rsidR="00A617A9" w:rsidRDefault="00A617A9" w:rsidP="00A617A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Кол-во интервалов разбиения: </w:t>
      </w:r>
      <w:r w:rsidR="00225C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Выборка: </w:t>
      </w:r>
      <w:r w:rsidR="00225C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570</w:t>
      </w:r>
    </w:p>
    <w:p w:rsidR="00225C2F" w:rsidRDefault="00225C2F" w:rsidP="00225C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Код:</w:t>
      </w:r>
    </w:p>
    <w:p w:rsidR="00225C2F" w:rsidRDefault="00225C2F" w:rsidP="00225C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experimentsCount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rightStepProbability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0.5;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stepsCount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circlesCount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570;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] Calculate()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=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x1;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x2;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randomValues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circlesCount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circlesCount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x1 = 0;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x2 = 0;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experimentsCount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0.0;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stepsCount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proofErr w:type="gramStart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random.NextDouble</w:t>
      </w:r>
      <w:proofErr w:type="spellEnd"/>
      <w:proofErr w:type="gram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&lt; </w:t>
      </w:r>
      <w:proofErr w:type="spellStart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rightStepProbability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x = </w:t>
      </w:r>
      <w:proofErr w:type="spellStart"/>
      <w:proofErr w:type="gramStart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DoStep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random, x,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x = </w:t>
      </w:r>
      <w:proofErr w:type="spellStart"/>
      <w:proofErr w:type="gramStart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DoStep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random, x,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 += </w:t>
      </w:r>
      <w:proofErr w:type="spellStart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x2 += x * x;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 = x1 / </w:t>
      </w:r>
      <w:proofErr w:type="spellStart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experimentsCount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 = x2 / </w:t>
      </w:r>
      <w:proofErr w:type="spellStart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experimentsCount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L * L;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randomValues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[k] = L;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randomValues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DoStep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Random random,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direction)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proofErr w:type="gramStart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random.NextDouble</w:t>
      </w:r>
      <w:proofErr w:type="spellEnd"/>
      <w:proofErr w:type="gram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r1 = </w:t>
      </w:r>
      <w:proofErr w:type="spellStart"/>
      <w:proofErr w:type="gramStart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random.NextDouble</w:t>
      </w:r>
      <w:proofErr w:type="spellEnd"/>
      <w:proofErr w:type="gram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(direction)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&lt; </w:t>
      </w:r>
      <w:proofErr w:type="spellStart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(r1))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+= r1;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x++;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&lt; </w:t>
      </w:r>
      <w:proofErr w:type="spellStart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(r1))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-= r1;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x--;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225C2F" w:rsidRDefault="00225C2F" w:rsidP="00225C2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5C2F" w:rsidRDefault="00225C2F" w:rsidP="00225C2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mx = </w:t>
      </w:r>
      <w:proofErr w:type="spellStart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StatisticData.CalculateMathExpectation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randomValues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</w:t>
      </w:r>
      <w:proofErr w:type="spellStart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StatisticData.CalculateDispersoin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randomValues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, mx);</w:t>
      </w:r>
    </w:p>
    <w:p w:rsidR="00225C2F" w:rsidRPr="00225C2F" w:rsidRDefault="00225C2F" w:rsidP="0022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C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tb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>tb</w:t>
      </w:r>
      <w:proofErr w:type="spellEnd"/>
      <w:r w:rsidRPr="00225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dx * dx / (d * d);</w:t>
      </w:r>
    </w:p>
    <w:p w:rsidR="00225C2F" w:rsidRDefault="00225C2F" w:rsidP="00225C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label5.Text = </w:t>
      </w:r>
      <w:r>
        <w:rPr>
          <w:rFonts w:ascii="Consolas" w:hAnsi="Consolas" w:cs="Consolas"/>
          <w:color w:val="A31515"/>
          <w:sz w:val="19"/>
          <w:szCs w:val="19"/>
        </w:rPr>
        <w:t xml:space="preserve">$"Оптимальный объем выборки = </w:t>
      </w:r>
      <w:r>
        <w:rPr>
          <w:rFonts w:ascii="Consolas" w:hAnsi="Consolas" w:cs="Consolas"/>
          <w:color w:val="000000"/>
          <w:sz w:val="19"/>
          <w:szCs w:val="19"/>
        </w:rPr>
        <w:t>{N}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17A9" w:rsidRPr="00A617A9" w:rsidRDefault="00A617A9" w:rsidP="00A617A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A1E37" w:rsidRDefault="00124101" w:rsidP="003A1E3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выполнения:</w:t>
      </w:r>
    </w:p>
    <w:p w:rsidR="003A1E37" w:rsidRDefault="00225C2F" w:rsidP="003A1E3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B69F21" wp14:editId="49B5713A">
            <wp:extent cx="5940425" cy="3349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18" w:rsidRDefault="00B80418" w:rsidP="003A1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оси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: значения дистанций, на которые «цель ушла от столба» в ту или иную сторону.</w:t>
      </w:r>
    </w:p>
    <w:p w:rsidR="00B80418" w:rsidRPr="00B80418" w:rsidRDefault="00B80418" w:rsidP="003A1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Критерий Колмогорова показывает приемлемое соответствие нормальному распределению.</w:t>
      </w:r>
    </w:p>
    <w:sectPr w:rsidR="00B80418" w:rsidRPr="00B80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21EC8"/>
    <w:multiLevelType w:val="multilevel"/>
    <w:tmpl w:val="FF482FF6"/>
    <w:lvl w:ilvl="0">
      <w:start w:val="1"/>
      <w:numFmt w:val="decimal"/>
      <w:pStyle w:val="1"/>
      <w:lvlText w:val="ГЛАВА %1."/>
      <w:lvlJc w:val="left"/>
      <w:pPr>
        <w:tabs>
          <w:tab w:val="num" w:pos="1418"/>
        </w:tabs>
        <w:ind w:left="360" w:hanging="360"/>
      </w:pPr>
      <w:rPr>
        <w:rFonts w:hint="default"/>
        <w:caps w:val="0"/>
        <w:sz w:val="28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2B"/>
    <w:rsid w:val="00124101"/>
    <w:rsid w:val="00225C2F"/>
    <w:rsid w:val="003A1E37"/>
    <w:rsid w:val="00756B49"/>
    <w:rsid w:val="00907F18"/>
    <w:rsid w:val="00A21B2B"/>
    <w:rsid w:val="00A617A9"/>
    <w:rsid w:val="00B661C8"/>
    <w:rsid w:val="00B8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4C1EC"/>
  <w15:chartTrackingRefBased/>
  <w15:docId w15:val="{6BDD7F08-5CC9-4ED0-B24E-2039BCD6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1E37"/>
    <w:pPr>
      <w:keepNext/>
      <w:pageBreakBefore/>
      <w:numPr>
        <w:numId w:val="1"/>
      </w:numPr>
      <w:tabs>
        <w:tab w:val="right" w:pos="9639"/>
      </w:tabs>
      <w:suppressAutoHyphens/>
      <w:spacing w:after="240" w:line="360" w:lineRule="auto"/>
      <w:outlineLvl w:val="0"/>
    </w:pPr>
    <w:rPr>
      <w:rFonts w:ascii="Times New Roman" w:eastAsia="Times New Roman" w:hAnsi="Times New Roman" w:cs="Times New Roman"/>
      <w:b/>
      <w:caps/>
      <w:snapToGrid w:val="0"/>
      <w:kern w:val="28"/>
      <w:sz w:val="28"/>
      <w:szCs w:val="20"/>
      <w:lang w:eastAsia="ru-RU"/>
    </w:rPr>
  </w:style>
  <w:style w:type="paragraph" w:styleId="2">
    <w:name w:val="heading 2"/>
    <w:basedOn w:val="a"/>
    <w:link w:val="20"/>
    <w:qFormat/>
    <w:rsid w:val="003A1E37"/>
    <w:pPr>
      <w:keepNext/>
      <w:numPr>
        <w:ilvl w:val="1"/>
        <w:numId w:val="1"/>
      </w:numPr>
      <w:suppressAutoHyphens/>
      <w:spacing w:before="120" w:after="120" w:line="360" w:lineRule="auto"/>
      <w:outlineLvl w:val="1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A1E37"/>
    <w:pPr>
      <w:keepNext/>
      <w:numPr>
        <w:ilvl w:val="2"/>
        <w:numId w:val="1"/>
      </w:numPr>
      <w:suppressAutoHyphens/>
      <w:spacing w:before="120" w:after="120" w:line="360" w:lineRule="auto"/>
      <w:ind w:left="0" w:firstLine="709"/>
      <w:outlineLvl w:val="2"/>
    </w:pPr>
    <w:rPr>
      <w:rFonts w:ascii="Times New Roman" w:eastAsia="Times New Roman" w:hAnsi="Times New Roman" w:cs="Times New Roman"/>
      <w:i/>
      <w:kern w:val="28"/>
      <w:sz w:val="28"/>
      <w:szCs w:val="20"/>
      <w:lang w:eastAsia="ru-RU"/>
    </w:rPr>
  </w:style>
  <w:style w:type="paragraph" w:styleId="4">
    <w:name w:val="heading 4"/>
    <w:basedOn w:val="a"/>
    <w:link w:val="40"/>
    <w:qFormat/>
    <w:rsid w:val="003A1E37"/>
    <w:pPr>
      <w:keepNext/>
      <w:keepLines/>
      <w:numPr>
        <w:ilvl w:val="3"/>
        <w:numId w:val="1"/>
      </w:numPr>
      <w:suppressAutoHyphens/>
      <w:spacing w:before="80" w:after="80" w:line="360" w:lineRule="auto"/>
      <w:ind w:left="0" w:firstLine="0"/>
      <w:jc w:val="center"/>
      <w:outlineLvl w:val="3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1E37"/>
    <w:rPr>
      <w:rFonts w:ascii="Times New Roman" w:eastAsia="Times New Roman" w:hAnsi="Times New Roman" w:cs="Times New Roman"/>
      <w:b/>
      <w:caps/>
      <w:snapToGrid w:val="0"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A1E37"/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A1E37"/>
    <w:rPr>
      <w:rFonts w:ascii="Times New Roman" w:eastAsia="Times New Roman" w:hAnsi="Times New Roman" w:cs="Times New Roman"/>
      <w:i/>
      <w:kern w:val="28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A1E37"/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6</cp:revision>
  <dcterms:created xsi:type="dcterms:W3CDTF">2020-09-16T19:11:00Z</dcterms:created>
  <dcterms:modified xsi:type="dcterms:W3CDTF">2020-12-16T18:01:00Z</dcterms:modified>
</cp:coreProperties>
</file>