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DE2" w:rsidRPr="005D7DB3" w:rsidRDefault="00FD22A0" w:rsidP="005D7DB3">
      <w:pPr>
        <w:jc w:val="both"/>
        <w:rPr>
          <w:rFonts w:ascii="Times New Roman" w:hAnsi="Times New Roman" w:cs="Times New Roman"/>
          <w:b/>
          <w:sz w:val="28"/>
          <w:szCs w:val="28"/>
        </w:rPr>
      </w:pPr>
      <w:r w:rsidRPr="005D7DB3">
        <w:rPr>
          <w:rFonts w:ascii="Times New Roman" w:hAnsi="Times New Roman" w:cs="Times New Roman"/>
          <w:b/>
          <w:sz w:val="28"/>
          <w:szCs w:val="28"/>
        </w:rPr>
        <w:t>Q. How can U.S companies compete globally if laws such as foreign corrupt practices are in place?</w:t>
      </w:r>
    </w:p>
    <w:p w:rsidR="00452301" w:rsidRDefault="00FD22A0" w:rsidP="005D7DB3">
      <w:pPr>
        <w:jc w:val="both"/>
        <w:rPr>
          <w:color w:val="222222"/>
          <w:sz w:val="28"/>
          <w:szCs w:val="28"/>
        </w:rPr>
      </w:pPr>
      <w:r w:rsidRPr="000F2811">
        <w:rPr>
          <w:rFonts w:ascii="Times New Roman" w:hAnsi="Times New Roman" w:cs="Times New Roman"/>
          <w:sz w:val="28"/>
          <w:szCs w:val="28"/>
        </w:rPr>
        <w:t xml:space="preserve">Ans. </w:t>
      </w:r>
      <w:r w:rsidR="00EE62BF" w:rsidRPr="000F2811">
        <w:rPr>
          <w:rFonts w:ascii="Times New Roman" w:hAnsi="Times New Roman" w:cs="Times New Roman"/>
          <w:color w:val="222222"/>
          <w:sz w:val="28"/>
          <w:szCs w:val="28"/>
        </w:rPr>
        <w:t>U.S. businesses have long questioned whether the FCPA is an appropriate impediment to doing business abroad in a world where acceptable and widely practiced behavior is different in many countries. Comp</w:t>
      </w:r>
      <w:r w:rsidR="000F2811">
        <w:rPr>
          <w:color w:val="222222"/>
          <w:sz w:val="28"/>
          <w:szCs w:val="28"/>
        </w:rPr>
        <w:t xml:space="preserve">lying with regulatory changes at home and in a host country </w:t>
      </w:r>
      <w:r w:rsidR="00EE62BF" w:rsidRPr="000F2811">
        <w:rPr>
          <w:rFonts w:ascii="Times New Roman" w:hAnsi="Times New Roman" w:cs="Times New Roman"/>
          <w:color w:val="222222"/>
          <w:sz w:val="28"/>
          <w:szCs w:val="28"/>
        </w:rPr>
        <w:t>can be a major challenge</w:t>
      </w:r>
      <w:r w:rsidR="000F2811">
        <w:rPr>
          <w:color w:val="222222"/>
          <w:sz w:val="28"/>
          <w:szCs w:val="28"/>
        </w:rPr>
        <w:t xml:space="preserve"> for U.S companies</w:t>
      </w:r>
      <w:r w:rsidR="00EE62BF" w:rsidRPr="000F2811">
        <w:rPr>
          <w:rFonts w:ascii="Times New Roman" w:hAnsi="Times New Roman" w:cs="Times New Roman"/>
          <w:color w:val="222222"/>
          <w:sz w:val="28"/>
          <w:szCs w:val="28"/>
        </w:rPr>
        <w:t xml:space="preserve">. </w:t>
      </w:r>
      <w:r w:rsidR="000F2811">
        <w:rPr>
          <w:color w:val="222222"/>
          <w:sz w:val="28"/>
          <w:szCs w:val="28"/>
        </w:rPr>
        <w:t xml:space="preserve"> </w:t>
      </w:r>
    </w:p>
    <w:p w:rsidR="00EE62BF" w:rsidRPr="000F2811" w:rsidRDefault="00AA01E3" w:rsidP="005D7DB3">
      <w:pPr>
        <w:jc w:val="both"/>
        <w:rPr>
          <w:rFonts w:ascii="Times New Roman" w:hAnsi="Times New Roman" w:cs="Times New Roman"/>
          <w:color w:val="222222"/>
          <w:sz w:val="28"/>
          <w:szCs w:val="28"/>
        </w:rPr>
      </w:pPr>
      <w:r w:rsidRPr="000F2811">
        <w:rPr>
          <w:rFonts w:ascii="Times New Roman" w:hAnsi="Times New Roman" w:cs="Times New Roman"/>
          <w:color w:val="222222"/>
          <w:sz w:val="28"/>
          <w:szCs w:val="28"/>
        </w:rPr>
        <w:t xml:space="preserve">Although these types of </w:t>
      </w:r>
      <w:r w:rsidR="00EE62BF" w:rsidRPr="000F2811">
        <w:rPr>
          <w:rFonts w:ascii="Times New Roman" w:hAnsi="Times New Roman" w:cs="Times New Roman"/>
          <w:color w:val="222222"/>
          <w:sz w:val="28"/>
          <w:szCs w:val="28"/>
        </w:rPr>
        <w:t>act</w:t>
      </w:r>
      <w:r w:rsidRPr="000F2811">
        <w:rPr>
          <w:rFonts w:ascii="Times New Roman" w:hAnsi="Times New Roman" w:cs="Times New Roman"/>
          <w:color w:val="222222"/>
          <w:sz w:val="28"/>
          <w:szCs w:val="28"/>
        </w:rPr>
        <w:t>s have</w:t>
      </w:r>
      <w:r w:rsidR="00EE62BF" w:rsidRPr="000F2811">
        <w:rPr>
          <w:rFonts w:ascii="Times New Roman" w:hAnsi="Times New Roman" w:cs="Times New Roman"/>
          <w:color w:val="222222"/>
          <w:sz w:val="28"/>
          <w:szCs w:val="28"/>
        </w:rPr>
        <w:t xml:space="preserve"> been successful in helping to curb corruption and bribery, it has also served to place many U.S. businesses at a distinct comparative disadvantage in the global marketplace: The FCPA can make it more difficult for U.S. companies and individuals to be competitive internationally. While anti-corruption legislation has either been adopted, or is in the process of being adopted, in a number of other countries, many countries do not have such requirements, and in some countries, bribes are even tax deductible. </w:t>
      </w:r>
    </w:p>
    <w:p w:rsidR="00EE62BF" w:rsidRPr="000F2811" w:rsidRDefault="00EE62BF" w:rsidP="005D7DB3">
      <w:pPr>
        <w:pStyle w:val="NormalWeb"/>
        <w:spacing w:before="0" w:beforeAutospacing="0" w:after="300" w:afterAutospacing="0" w:line="405" w:lineRule="atLeast"/>
        <w:jc w:val="both"/>
        <w:rPr>
          <w:color w:val="222222"/>
          <w:sz w:val="28"/>
          <w:szCs w:val="28"/>
        </w:rPr>
      </w:pPr>
      <w:r w:rsidRPr="000F2811">
        <w:rPr>
          <w:color w:val="222222"/>
          <w:sz w:val="28"/>
          <w:szCs w:val="28"/>
        </w:rPr>
        <w:t xml:space="preserve">Furthermore, </w:t>
      </w:r>
      <w:r w:rsidR="00AA01E3" w:rsidRPr="000F2811">
        <w:rPr>
          <w:color w:val="222222"/>
          <w:sz w:val="28"/>
          <w:szCs w:val="28"/>
        </w:rPr>
        <w:t xml:space="preserve">US companies </w:t>
      </w:r>
      <w:r w:rsidRPr="000F2811">
        <w:rPr>
          <w:color w:val="222222"/>
          <w:sz w:val="28"/>
          <w:szCs w:val="28"/>
        </w:rPr>
        <w:t>making cross-border i</w:t>
      </w:r>
      <w:r w:rsidR="00AA01E3" w:rsidRPr="000F2811">
        <w:rPr>
          <w:color w:val="222222"/>
          <w:sz w:val="28"/>
          <w:szCs w:val="28"/>
        </w:rPr>
        <w:t xml:space="preserve">nvestments for the first time </w:t>
      </w:r>
      <w:r w:rsidRPr="000F2811">
        <w:rPr>
          <w:color w:val="222222"/>
          <w:sz w:val="28"/>
          <w:szCs w:val="28"/>
        </w:rPr>
        <w:t>or managing exis</w:t>
      </w:r>
      <w:r w:rsidR="00AA01E3" w:rsidRPr="000F2811">
        <w:rPr>
          <w:color w:val="222222"/>
          <w:sz w:val="28"/>
          <w:szCs w:val="28"/>
        </w:rPr>
        <w:t xml:space="preserve">ting international operations, </w:t>
      </w:r>
      <w:r w:rsidRPr="000F2811">
        <w:rPr>
          <w:color w:val="222222"/>
          <w:sz w:val="28"/>
          <w:szCs w:val="28"/>
        </w:rPr>
        <w:t>need to buttress their compliance by aligning their vision, mission and corporate value systems to doing business abroad. The tangible manifestation of aligning staff to good standards of practice in corporate governance includes the dissemination of employee handbooks, codes of conduct, and formation and enforcement of corruption, bribery and fraud policies. Simply saying ‘zero-tolerance’ in many markets where bribery is as pervasive as taxation ignores the coercive and often</w:t>
      </w:r>
      <w:r w:rsidR="000F2811">
        <w:rPr>
          <w:color w:val="222222"/>
          <w:sz w:val="28"/>
          <w:szCs w:val="28"/>
        </w:rPr>
        <w:t xml:space="preserve"> extortionate forces U.S. companies </w:t>
      </w:r>
      <w:r w:rsidRPr="000F2811">
        <w:rPr>
          <w:color w:val="222222"/>
          <w:sz w:val="28"/>
          <w:szCs w:val="28"/>
        </w:rPr>
        <w:t>endure in operating abroad.</w:t>
      </w:r>
    </w:p>
    <w:p w:rsidR="00EE62BF" w:rsidRPr="000F2811" w:rsidRDefault="00EE62BF" w:rsidP="005D7DB3">
      <w:pPr>
        <w:jc w:val="both"/>
        <w:rPr>
          <w:rFonts w:ascii="Times New Roman" w:hAnsi="Times New Roman" w:cs="Times New Roman"/>
          <w:color w:val="222222"/>
          <w:sz w:val="28"/>
          <w:szCs w:val="28"/>
        </w:rPr>
      </w:pPr>
      <w:r w:rsidRPr="000F2811">
        <w:rPr>
          <w:rFonts w:ascii="Times New Roman" w:hAnsi="Times New Roman" w:cs="Times New Roman"/>
          <w:color w:val="222222"/>
          <w:sz w:val="28"/>
          <w:szCs w:val="28"/>
        </w:rPr>
        <w:t>In today’s dynamic and ever-changing international business landscape, U.S. businesses would really benefit from a less absolutist approach to the subject. But until and unless the FCPA is modified to take these new realities into consideration, U.S. businesses have little choice but to beef up their compliance and monitoring capabilities, while enhancing their awareness and enforcement of codes of conduct.</w:t>
      </w:r>
    </w:p>
    <w:p w:rsidR="00BE2182" w:rsidRPr="000F2811" w:rsidRDefault="00BE2182" w:rsidP="005D7DB3">
      <w:pPr>
        <w:jc w:val="both"/>
        <w:rPr>
          <w:rFonts w:ascii="Times New Roman" w:hAnsi="Times New Roman" w:cs="Times New Roman"/>
          <w:color w:val="222222"/>
          <w:sz w:val="28"/>
          <w:szCs w:val="28"/>
        </w:rPr>
      </w:pPr>
      <w:r w:rsidRPr="000F2811">
        <w:rPr>
          <w:rFonts w:ascii="Times New Roman" w:hAnsi="Times New Roman" w:cs="Times New Roman"/>
          <w:color w:val="222222"/>
          <w:sz w:val="28"/>
          <w:szCs w:val="28"/>
        </w:rPr>
        <w:t xml:space="preserve">U.S. businesses operate in a world where most of the places where they may wish to operate have a different standard </w:t>
      </w:r>
      <w:r w:rsidR="00AA01E3" w:rsidRPr="000F2811">
        <w:rPr>
          <w:rFonts w:ascii="Times New Roman" w:hAnsi="Times New Roman" w:cs="Times New Roman"/>
          <w:color w:val="222222"/>
          <w:sz w:val="28"/>
          <w:szCs w:val="28"/>
        </w:rPr>
        <w:t>regarding</w:t>
      </w:r>
      <w:r w:rsidRPr="000F2811">
        <w:rPr>
          <w:rFonts w:ascii="Times New Roman" w:hAnsi="Times New Roman" w:cs="Times New Roman"/>
          <w:color w:val="222222"/>
          <w:sz w:val="28"/>
          <w:szCs w:val="28"/>
        </w:rPr>
        <w:t xml:space="preserve"> acceptable norms of facilitation, bribery and corruption. This begs the questions: 1) should U.S. businesses be put in a situation where they must in essence break U.S. law in order to operate effectively, and 2) does the U.S. government in essence put U.S. businesses in an inherently uncompetitive and disadvantageous position by insisting that they must at times be </w:t>
      </w:r>
      <w:r w:rsidRPr="000F2811">
        <w:rPr>
          <w:rFonts w:ascii="Times New Roman" w:hAnsi="Times New Roman" w:cs="Times New Roman"/>
          <w:color w:val="222222"/>
          <w:sz w:val="28"/>
          <w:szCs w:val="28"/>
        </w:rPr>
        <w:lastRenderedPageBreak/>
        <w:t>forced to break U.S. law in order to be competitive and operate effectively? To those companies which have been forced to make a decision between breaking U.S. law and operating their businesses competitively in other countries, the answer is obvious. It should also be obvious that the tide is swimming in another direction, and as the world becomes an ever more competitive place, U.S. businesses have become even more out of sync with national norms, and pay the price both at home and abroad.</w:t>
      </w:r>
    </w:p>
    <w:p w:rsidR="00BE2182" w:rsidRPr="000F2811" w:rsidRDefault="00BE2182" w:rsidP="005D7DB3">
      <w:pPr>
        <w:jc w:val="both"/>
        <w:rPr>
          <w:rFonts w:ascii="Times New Roman" w:hAnsi="Times New Roman" w:cs="Times New Roman"/>
          <w:color w:val="222222"/>
          <w:sz w:val="28"/>
          <w:szCs w:val="28"/>
        </w:rPr>
      </w:pPr>
    </w:p>
    <w:p w:rsidR="00BE2182" w:rsidRPr="005D7DB3" w:rsidRDefault="00BE2182" w:rsidP="005D7DB3">
      <w:pPr>
        <w:jc w:val="both"/>
        <w:rPr>
          <w:rFonts w:ascii="Times New Roman" w:hAnsi="Times New Roman" w:cs="Times New Roman"/>
          <w:b/>
          <w:color w:val="222222"/>
          <w:sz w:val="28"/>
          <w:szCs w:val="28"/>
        </w:rPr>
      </w:pPr>
      <w:r w:rsidRPr="005D7DB3">
        <w:rPr>
          <w:rFonts w:ascii="Times New Roman" w:hAnsi="Times New Roman" w:cs="Times New Roman"/>
          <w:b/>
          <w:color w:val="222222"/>
          <w:sz w:val="28"/>
          <w:szCs w:val="28"/>
        </w:rPr>
        <w:t xml:space="preserve">Q2. Do you think Ted Harrison should have bribed </w:t>
      </w:r>
      <w:proofErr w:type="spellStart"/>
      <w:r w:rsidRPr="005D7DB3">
        <w:rPr>
          <w:rFonts w:ascii="Times New Roman" w:hAnsi="Times New Roman" w:cs="Times New Roman"/>
          <w:b/>
          <w:color w:val="222222"/>
          <w:sz w:val="28"/>
          <w:szCs w:val="28"/>
        </w:rPr>
        <w:t>fiju</w:t>
      </w:r>
      <w:proofErr w:type="spellEnd"/>
      <w:r w:rsidRPr="005D7DB3">
        <w:rPr>
          <w:rFonts w:ascii="Times New Roman" w:hAnsi="Times New Roman" w:cs="Times New Roman"/>
          <w:b/>
          <w:color w:val="222222"/>
          <w:sz w:val="28"/>
          <w:szCs w:val="28"/>
        </w:rPr>
        <w:t xml:space="preserve"> construction? Should he tell his company what he did? Explain your answer</w:t>
      </w:r>
    </w:p>
    <w:p w:rsidR="00422096" w:rsidRPr="00422096" w:rsidRDefault="00422096" w:rsidP="005D7DB3">
      <w:pPr>
        <w:shd w:val="clear" w:color="auto" w:fill="FFFFFF"/>
        <w:spacing w:before="240" w:after="0" w:line="240" w:lineRule="auto"/>
        <w:jc w:val="both"/>
        <w:rPr>
          <w:rFonts w:ascii="Times New Roman" w:eastAsia="Times New Roman" w:hAnsi="Times New Roman" w:cs="Times New Roman"/>
          <w:color w:val="222222"/>
          <w:sz w:val="28"/>
          <w:szCs w:val="28"/>
        </w:rPr>
      </w:pPr>
      <w:r w:rsidRPr="00422096">
        <w:rPr>
          <w:rFonts w:ascii="Times New Roman" w:eastAsia="Times New Roman" w:hAnsi="Times New Roman" w:cs="Times New Roman"/>
          <w:color w:val="222222"/>
          <w:sz w:val="28"/>
          <w:szCs w:val="28"/>
        </w:rPr>
        <w:t xml:space="preserve">Ted Harrison shouldn’t have bribed </w:t>
      </w:r>
      <w:proofErr w:type="spellStart"/>
      <w:r w:rsidRPr="00422096">
        <w:rPr>
          <w:rFonts w:ascii="Times New Roman" w:eastAsia="Times New Roman" w:hAnsi="Times New Roman" w:cs="Times New Roman"/>
          <w:color w:val="222222"/>
          <w:sz w:val="28"/>
          <w:szCs w:val="28"/>
        </w:rPr>
        <w:t>Fiju</w:t>
      </w:r>
      <w:proofErr w:type="spellEnd"/>
      <w:r w:rsidRPr="00422096">
        <w:rPr>
          <w:rFonts w:ascii="Times New Roman" w:eastAsia="Times New Roman" w:hAnsi="Times New Roman" w:cs="Times New Roman"/>
          <w:color w:val="222222"/>
          <w:sz w:val="28"/>
          <w:szCs w:val="28"/>
        </w:rPr>
        <w:t xml:space="preserve"> Construction as it was an unethical approach t</w:t>
      </w:r>
      <w:r w:rsidR="005F5092">
        <w:rPr>
          <w:rFonts w:ascii="Times New Roman" w:eastAsia="Times New Roman" w:hAnsi="Times New Roman" w:cs="Times New Roman"/>
          <w:color w:val="222222"/>
          <w:sz w:val="28"/>
          <w:szCs w:val="28"/>
        </w:rPr>
        <w:t>aken by the Ted and Ted was presumed</w:t>
      </w:r>
      <w:r w:rsidRPr="00422096">
        <w:rPr>
          <w:rFonts w:ascii="Times New Roman" w:eastAsia="Times New Roman" w:hAnsi="Times New Roman" w:cs="Times New Roman"/>
          <w:color w:val="222222"/>
          <w:sz w:val="28"/>
          <w:szCs w:val="28"/>
        </w:rPr>
        <w:t xml:space="preserve"> to be an </w:t>
      </w:r>
      <w:r w:rsidR="005F5092">
        <w:rPr>
          <w:rFonts w:ascii="Times New Roman" w:eastAsia="Times New Roman" w:hAnsi="Times New Roman" w:cs="Times New Roman"/>
          <w:color w:val="222222"/>
          <w:sz w:val="28"/>
          <w:szCs w:val="28"/>
        </w:rPr>
        <w:t>un</w:t>
      </w:r>
      <w:r w:rsidRPr="00422096">
        <w:rPr>
          <w:rFonts w:ascii="Times New Roman" w:eastAsia="Times New Roman" w:hAnsi="Times New Roman" w:cs="Times New Roman"/>
          <w:color w:val="222222"/>
          <w:sz w:val="28"/>
          <w:szCs w:val="28"/>
        </w:rPr>
        <w:t xml:space="preserve">ethical person as he </w:t>
      </w:r>
      <w:r w:rsidR="005F5092">
        <w:rPr>
          <w:rFonts w:ascii="Times New Roman" w:eastAsia="Times New Roman" w:hAnsi="Times New Roman" w:cs="Times New Roman"/>
          <w:color w:val="222222"/>
          <w:sz w:val="28"/>
          <w:szCs w:val="28"/>
        </w:rPr>
        <w:t xml:space="preserve">instigated the topic of bribery with Ray although Ted </w:t>
      </w:r>
      <w:r w:rsidRPr="00422096">
        <w:rPr>
          <w:rFonts w:ascii="Times New Roman" w:eastAsia="Times New Roman" w:hAnsi="Times New Roman" w:cs="Times New Roman"/>
          <w:color w:val="222222"/>
          <w:sz w:val="28"/>
          <w:szCs w:val="28"/>
        </w:rPr>
        <w:t>discussed with his wife Susan that this practice of illicit payments in the industry should be stopped by his foreign competitors</w:t>
      </w:r>
      <w:r w:rsidR="005F5092">
        <w:rPr>
          <w:rFonts w:ascii="Times New Roman" w:eastAsia="Times New Roman" w:hAnsi="Times New Roman" w:cs="Times New Roman"/>
          <w:color w:val="222222"/>
          <w:sz w:val="28"/>
          <w:szCs w:val="28"/>
        </w:rPr>
        <w:t xml:space="preserve"> which can be supposed that he was unhappy because playing filed was not level for him</w:t>
      </w:r>
      <w:r w:rsidRPr="00422096">
        <w:rPr>
          <w:rFonts w:ascii="Times New Roman" w:eastAsia="Times New Roman" w:hAnsi="Times New Roman" w:cs="Times New Roman"/>
          <w:color w:val="222222"/>
          <w:sz w:val="28"/>
          <w:szCs w:val="28"/>
        </w:rPr>
        <w:t>.</w:t>
      </w:r>
    </w:p>
    <w:p w:rsidR="00422096" w:rsidRPr="00422096" w:rsidRDefault="00422096" w:rsidP="005D7DB3">
      <w:pPr>
        <w:shd w:val="clear" w:color="auto" w:fill="FFFFFF"/>
        <w:spacing w:before="240" w:after="0" w:line="240" w:lineRule="auto"/>
        <w:jc w:val="both"/>
        <w:rPr>
          <w:rFonts w:ascii="Times New Roman" w:eastAsia="Times New Roman" w:hAnsi="Times New Roman" w:cs="Times New Roman"/>
          <w:color w:val="222222"/>
          <w:sz w:val="28"/>
          <w:szCs w:val="28"/>
        </w:rPr>
      </w:pPr>
      <w:r w:rsidRPr="00422096">
        <w:rPr>
          <w:rFonts w:ascii="Times New Roman" w:eastAsia="Times New Roman" w:hAnsi="Times New Roman" w:cs="Times New Roman"/>
          <w:color w:val="222222"/>
          <w:sz w:val="28"/>
          <w:szCs w:val="28"/>
        </w:rPr>
        <w:t xml:space="preserve">Ted should inform his company about the situation that he was involved in bribery to win the </w:t>
      </w:r>
      <w:proofErr w:type="spellStart"/>
      <w:r w:rsidRPr="00422096">
        <w:rPr>
          <w:rFonts w:ascii="Times New Roman" w:eastAsia="Times New Roman" w:hAnsi="Times New Roman" w:cs="Times New Roman"/>
          <w:color w:val="222222"/>
          <w:sz w:val="28"/>
          <w:szCs w:val="28"/>
        </w:rPr>
        <w:t>Fiju</w:t>
      </w:r>
      <w:proofErr w:type="spellEnd"/>
      <w:r w:rsidRPr="00422096">
        <w:rPr>
          <w:rFonts w:ascii="Times New Roman" w:eastAsia="Times New Roman" w:hAnsi="Times New Roman" w:cs="Times New Roman"/>
          <w:color w:val="222222"/>
          <w:sz w:val="28"/>
          <w:szCs w:val="28"/>
        </w:rPr>
        <w:t xml:space="preserve"> Construction bid. He should also explain the reason why he did that. He was asked by the Ray to go ahead which was mentioned in Rays e</w:t>
      </w:r>
      <w:r w:rsidRPr="000F2811">
        <w:rPr>
          <w:rFonts w:ascii="Times New Roman" w:eastAsia="Times New Roman" w:hAnsi="Times New Roman" w:cs="Times New Roman"/>
          <w:color w:val="222222"/>
          <w:sz w:val="28"/>
          <w:szCs w:val="28"/>
        </w:rPr>
        <w:t>mail by saying that “Untie</w:t>
      </w:r>
      <w:r w:rsidRPr="00422096">
        <w:rPr>
          <w:rFonts w:ascii="Times New Roman" w:eastAsia="Times New Roman" w:hAnsi="Times New Roman" w:cs="Times New Roman"/>
          <w:color w:val="222222"/>
          <w:sz w:val="28"/>
          <w:szCs w:val="28"/>
        </w:rPr>
        <w:t xml:space="preserve"> your hands and just get it done”.</w:t>
      </w:r>
    </w:p>
    <w:p w:rsidR="00422096" w:rsidRPr="000F2811" w:rsidRDefault="00422096" w:rsidP="005D7DB3">
      <w:pPr>
        <w:jc w:val="both"/>
        <w:rPr>
          <w:rFonts w:ascii="Times New Roman" w:hAnsi="Times New Roman" w:cs="Times New Roman"/>
          <w:color w:val="222222"/>
          <w:sz w:val="28"/>
          <w:szCs w:val="28"/>
        </w:rPr>
      </w:pPr>
    </w:p>
    <w:p w:rsidR="00BE2182" w:rsidRPr="005D7DB3" w:rsidRDefault="00BE2182" w:rsidP="005D7DB3">
      <w:pPr>
        <w:jc w:val="both"/>
        <w:rPr>
          <w:rFonts w:ascii="Times New Roman" w:hAnsi="Times New Roman" w:cs="Times New Roman"/>
          <w:b/>
          <w:color w:val="222222"/>
          <w:sz w:val="28"/>
          <w:szCs w:val="28"/>
        </w:rPr>
      </w:pPr>
      <w:r w:rsidRPr="005D7DB3">
        <w:rPr>
          <w:rFonts w:ascii="Times New Roman" w:hAnsi="Times New Roman" w:cs="Times New Roman"/>
          <w:b/>
          <w:color w:val="222222"/>
          <w:sz w:val="28"/>
          <w:szCs w:val="28"/>
        </w:rPr>
        <w:t>Q3. Do you believe Ted Harrison should have disregarded Ray’s email message telling him to “untie his hands”? Or should he have clarified its implications with Ray? Explain your answer</w:t>
      </w:r>
    </w:p>
    <w:p w:rsidR="00422096" w:rsidRPr="00422096" w:rsidRDefault="009934F5" w:rsidP="005D7DB3">
      <w:pPr>
        <w:shd w:val="clear" w:color="auto" w:fill="FFFFFF"/>
        <w:spacing w:before="240" w:after="0" w:line="240" w:lineRule="auto"/>
        <w:jc w:val="both"/>
        <w:rPr>
          <w:rFonts w:ascii="Times New Roman" w:eastAsia="Times New Roman" w:hAnsi="Times New Roman" w:cs="Times New Roman"/>
          <w:color w:val="222222"/>
          <w:sz w:val="28"/>
          <w:szCs w:val="28"/>
        </w:rPr>
      </w:pPr>
      <w:r w:rsidRPr="000F2811">
        <w:rPr>
          <w:rFonts w:ascii="Times New Roman" w:eastAsia="Times New Roman" w:hAnsi="Times New Roman" w:cs="Times New Roman"/>
          <w:color w:val="222222"/>
          <w:sz w:val="28"/>
          <w:szCs w:val="28"/>
        </w:rPr>
        <w:t>No</w:t>
      </w:r>
      <w:r w:rsidR="00422096" w:rsidRPr="00422096">
        <w:rPr>
          <w:rFonts w:ascii="Times New Roman" w:eastAsia="Times New Roman" w:hAnsi="Times New Roman" w:cs="Times New Roman"/>
          <w:color w:val="222222"/>
          <w:sz w:val="28"/>
          <w:szCs w:val="28"/>
        </w:rPr>
        <w:t xml:space="preserve"> , Ted </w:t>
      </w:r>
      <w:r w:rsidRPr="000F2811">
        <w:rPr>
          <w:rFonts w:ascii="Times New Roman" w:eastAsia="Times New Roman" w:hAnsi="Times New Roman" w:cs="Times New Roman"/>
          <w:color w:val="222222"/>
          <w:sz w:val="28"/>
          <w:szCs w:val="28"/>
        </w:rPr>
        <w:t xml:space="preserve">shouldn’t </w:t>
      </w:r>
      <w:r w:rsidR="00422096" w:rsidRPr="00422096">
        <w:rPr>
          <w:rFonts w:ascii="Times New Roman" w:eastAsia="Times New Roman" w:hAnsi="Times New Roman" w:cs="Times New Roman"/>
          <w:color w:val="222222"/>
          <w:sz w:val="28"/>
          <w:szCs w:val="28"/>
        </w:rPr>
        <w:t xml:space="preserve">have disregarded Ray’s Email </w:t>
      </w:r>
      <w:r w:rsidRPr="000F2811">
        <w:rPr>
          <w:rFonts w:ascii="Times New Roman" w:eastAsia="Times New Roman" w:hAnsi="Times New Roman" w:cs="Times New Roman"/>
          <w:color w:val="222222"/>
          <w:sz w:val="28"/>
          <w:szCs w:val="28"/>
        </w:rPr>
        <w:t xml:space="preserve">as he should have clarified its implications with Ray </w:t>
      </w:r>
      <w:r w:rsidR="00422096" w:rsidRPr="00422096">
        <w:rPr>
          <w:rFonts w:ascii="Times New Roman" w:eastAsia="Times New Roman" w:hAnsi="Times New Roman" w:cs="Times New Roman"/>
          <w:color w:val="222222"/>
          <w:sz w:val="28"/>
          <w:szCs w:val="28"/>
        </w:rPr>
        <w:t xml:space="preserve">explaining him the consequences that company , Ray and Ted could have faced in case of legal authorities finding out that Ted has bribed </w:t>
      </w:r>
      <w:proofErr w:type="spellStart"/>
      <w:r w:rsidR="00422096" w:rsidRPr="00422096">
        <w:rPr>
          <w:rFonts w:ascii="Times New Roman" w:eastAsia="Times New Roman" w:hAnsi="Times New Roman" w:cs="Times New Roman"/>
          <w:color w:val="222222"/>
          <w:sz w:val="28"/>
          <w:szCs w:val="28"/>
        </w:rPr>
        <w:t>Fiju</w:t>
      </w:r>
      <w:proofErr w:type="spellEnd"/>
      <w:r w:rsidR="00422096" w:rsidRPr="00422096">
        <w:rPr>
          <w:rFonts w:ascii="Times New Roman" w:eastAsia="Times New Roman" w:hAnsi="Times New Roman" w:cs="Times New Roman"/>
          <w:color w:val="222222"/>
          <w:sz w:val="28"/>
          <w:szCs w:val="28"/>
        </w:rPr>
        <w:t xml:space="preserve"> Construction to win the bid.</w:t>
      </w:r>
      <w:r w:rsidRPr="000F2811">
        <w:rPr>
          <w:rFonts w:ascii="Times New Roman" w:eastAsia="Times New Roman" w:hAnsi="Times New Roman" w:cs="Times New Roman"/>
          <w:color w:val="222222"/>
          <w:sz w:val="28"/>
          <w:szCs w:val="28"/>
        </w:rPr>
        <w:t xml:space="preserve"> Although Ted’s own character is under question as he instigated the topic of bribery with Ray and asked Ray that his hands are tied.</w:t>
      </w:r>
    </w:p>
    <w:p w:rsidR="00422096" w:rsidRPr="000F2811" w:rsidRDefault="00422096" w:rsidP="005D7DB3">
      <w:pPr>
        <w:jc w:val="both"/>
        <w:rPr>
          <w:rFonts w:ascii="Times New Roman" w:hAnsi="Times New Roman" w:cs="Times New Roman"/>
          <w:color w:val="222222"/>
          <w:sz w:val="28"/>
          <w:szCs w:val="28"/>
        </w:rPr>
      </w:pPr>
    </w:p>
    <w:p w:rsidR="00F8001C" w:rsidRDefault="00F8001C" w:rsidP="005D7DB3">
      <w:pPr>
        <w:jc w:val="both"/>
        <w:rPr>
          <w:rFonts w:ascii="Times New Roman" w:hAnsi="Times New Roman" w:cs="Times New Roman"/>
          <w:b/>
          <w:color w:val="222222"/>
          <w:sz w:val="28"/>
          <w:szCs w:val="28"/>
        </w:rPr>
      </w:pPr>
    </w:p>
    <w:p w:rsidR="00F8001C" w:rsidRDefault="00F8001C" w:rsidP="005D7DB3">
      <w:pPr>
        <w:jc w:val="both"/>
        <w:rPr>
          <w:rFonts w:ascii="Times New Roman" w:hAnsi="Times New Roman" w:cs="Times New Roman"/>
          <w:b/>
          <w:color w:val="222222"/>
          <w:sz w:val="28"/>
          <w:szCs w:val="28"/>
        </w:rPr>
      </w:pPr>
    </w:p>
    <w:p w:rsidR="00BE2182" w:rsidRPr="005D7DB3" w:rsidRDefault="00BE2182" w:rsidP="005D7DB3">
      <w:pPr>
        <w:jc w:val="both"/>
        <w:rPr>
          <w:rFonts w:ascii="Times New Roman" w:hAnsi="Times New Roman" w:cs="Times New Roman"/>
          <w:b/>
          <w:color w:val="222222"/>
          <w:sz w:val="28"/>
          <w:szCs w:val="28"/>
        </w:rPr>
      </w:pPr>
      <w:r w:rsidRPr="005D7DB3">
        <w:rPr>
          <w:rFonts w:ascii="Times New Roman" w:hAnsi="Times New Roman" w:cs="Times New Roman"/>
          <w:b/>
          <w:color w:val="222222"/>
          <w:sz w:val="28"/>
          <w:szCs w:val="28"/>
        </w:rPr>
        <w:lastRenderedPageBreak/>
        <w:t>Q4. Research How US companies that bribe their customers are brought to justice. What is the likelihood of their being caught?</w:t>
      </w:r>
    </w:p>
    <w:p w:rsidR="00AA01E3" w:rsidRPr="000F2811" w:rsidRDefault="00086040" w:rsidP="005D7DB3">
      <w:pPr>
        <w:pStyle w:val="NormalWeb"/>
        <w:spacing w:before="0" w:beforeAutospacing="0" w:after="300" w:afterAutospacing="0" w:line="405" w:lineRule="atLeast"/>
        <w:jc w:val="both"/>
        <w:rPr>
          <w:color w:val="222222"/>
          <w:sz w:val="28"/>
          <w:szCs w:val="28"/>
        </w:rPr>
      </w:pPr>
      <w:r w:rsidRPr="000F2811">
        <w:rPr>
          <w:color w:val="151515"/>
          <w:sz w:val="28"/>
          <w:szCs w:val="28"/>
        </w:rPr>
        <w:t xml:space="preserve">US companies that bribe their customers are brought to justice under Foreign Corrupt Practices Act (FCPA). The Securities and Exchange Commission (SEC) and the Department of Justice are both responsible for enforcing the FCPA. This is because the FCPA both amends an SEC Act and the criminal code. The SEC enforces the Act for companies it regulates and the Department of Justice enforces the bill regarding all other domestic companies. </w:t>
      </w:r>
      <w:r w:rsidR="009934F5" w:rsidRPr="000F2811">
        <w:rPr>
          <w:color w:val="151515"/>
          <w:sz w:val="28"/>
          <w:szCs w:val="28"/>
        </w:rPr>
        <w:t>I</w:t>
      </w:r>
      <w:r w:rsidR="009934F5" w:rsidRPr="000F2811">
        <w:rPr>
          <w:color w:val="151515"/>
          <w:sz w:val="28"/>
          <w:szCs w:val="28"/>
        </w:rPr>
        <w:t>nvestigation by the Securities and Exchange Commission or the Department of Justice for running afoul of the Foreign Corrupt Practices Act, which makes bribery in foreign countries punishable in the U.S.</w:t>
      </w:r>
      <w:r w:rsidR="009934F5" w:rsidRPr="000F2811">
        <w:rPr>
          <w:color w:val="222222"/>
          <w:sz w:val="28"/>
          <w:szCs w:val="28"/>
        </w:rPr>
        <w:t xml:space="preserve"> </w:t>
      </w:r>
      <w:r w:rsidR="00AA01E3" w:rsidRPr="000F2811">
        <w:rPr>
          <w:color w:val="222222"/>
          <w:sz w:val="28"/>
          <w:szCs w:val="28"/>
        </w:rPr>
        <w:t>The U.S. government can and does use FCPA accounting provisions to charge companies with activities that are not specifically addressed by FCPA anti-bribery provisions, such as commercial bribery and bribery of foreign officials without a specific U.S. link</w:t>
      </w:r>
      <w:r w:rsidR="009934F5" w:rsidRPr="000F2811">
        <w:rPr>
          <w:color w:val="222222"/>
          <w:sz w:val="28"/>
          <w:szCs w:val="28"/>
        </w:rPr>
        <w:t>.</w:t>
      </w:r>
    </w:p>
    <w:p w:rsidR="00086040" w:rsidRPr="000F2811" w:rsidRDefault="00086040" w:rsidP="005D7DB3">
      <w:pPr>
        <w:pStyle w:val="NormalWeb"/>
        <w:spacing w:before="0" w:beforeAutospacing="0" w:after="300" w:afterAutospacing="0" w:line="405" w:lineRule="atLeast"/>
        <w:jc w:val="both"/>
        <w:rPr>
          <w:color w:val="222222"/>
          <w:sz w:val="28"/>
          <w:szCs w:val="28"/>
        </w:rPr>
      </w:pPr>
      <w:r w:rsidRPr="000F2811">
        <w:rPr>
          <w:color w:val="222222"/>
          <w:sz w:val="28"/>
          <w:szCs w:val="28"/>
        </w:rPr>
        <w:t xml:space="preserve">The likelihood of US companies being caught is a bit low as </w:t>
      </w:r>
      <w:r w:rsidR="000F2811" w:rsidRPr="000F2811">
        <w:rPr>
          <w:color w:val="222222"/>
          <w:sz w:val="28"/>
          <w:szCs w:val="28"/>
        </w:rPr>
        <w:t>the</w:t>
      </w:r>
      <w:r w:rsidR="000F2811" w:rsidRPr="000F2811">
        <w:rPr>
          <w:color w:val="222222"/>
          <w:sz w:val="28"/>
          <w:szCs w:val="28"/>
        </w:rPr>
        <w:t xml:space="preserve"> line between what constitutes a bribe and a “grease payment” depends on the country, business culture, and context.</w:t>
      </w:r>
      <w:r w:rsidR="000F2811" w:rsidRPr="000F2811">
        <w:rPr>
          <w:color w:val="222222"/>
          <w:sz w:val="28"/>
          <w:szCs w:val="28"/>
        </w:rPr>
        <w:t xml:space="preserve"> </w:t>
      </w:r>
      <w:r w:rsidR="000F2811" w:rsidRPr="000F2811">
        <w:rPr>
          <w:color w:val="222222"/>
          <w:sz w:val="28"/>
          <w:szCs w:val="28"/>
        </w:rPr>
        <w:t>For the U.S. government to attempt to apply America’s definition of what constitutes</w:t>
      </w:r>
      <w:r w:rsidR="00452301">
        <w:rPr>
          <w:color w:val="222222"/>
          <w:sz w:val="28"/>
          <w:szCs w:val="28"/>
        </w:rPr>
        <w:t xml:space="preserve"> acceptable business behavior in America in a one size fits </w:t>
      </w:r>
      <w:r w:rsidR="000F2811" w:rsidRPr="000F2811">
        <w:rPr>
          <w:color w:val="222222"/>
          <w:sz w:val="28"/>
          <w:szCs w:val="28"/>
        </w:rPr>
        <w:t>all approach to doing business abroad makes little sense in a world where no singl</w:t>
      </w:r>
      <w:r w:rsidR="000F2811" w:rsidRPr="000F2811">
        <w:rPr>
          <w:color w:val="222222"/>
          <w:sz w:val="28"/>
          <w:szCs w:val="28"/>
        </w:rPr>
        <w:t>e standard effectively applies</w:t>
      </w:r>
      <w:r w:rsidR="000F2811" w:rsidRPr="000F2811">
        <w:rPr>
          <w:color w:val="222222"/>
          <w:sz w:val="28"/>
          <w:szCs w:val="28"/>
        </w:rPr>
        <w:t xml:space="preserve"> to anything, and it runs counter to the government’s stated objective of making American business more globally competitive.</w:t>
      </w:r>
      <w:r w:rsidR="000F2811" w:rsidRPr="000F2811">
        <w:rPr>
          <w:color w:val="222222"/>
          <w:sz w:val="28"/>
          <w:szCs w:val="28"/>
        </w:rPr>
        <w:t xml:space="preserve"> Moreover, </w:t>
      </w:r>
      <w:r w:rsidR="000F2811" w:rsidRPr="000F2811">
        <w:rPr>
          <w:color w:val="151515"/>
          <w:sz w:val="28"/>
          <w:szCs w:val="28"/>
        </w:rPr>
        <w:t>a growing number of companies have started placing disclosures in their financial documents that say their employees may at times violate the U.S.’s overseas bribery law, despite the company’s best efforts to prevent it.</w:t>
      </w:r>
    </w:p>
    <w:p w:rsidR="00AA01E3" w:rsidRPr="000F2811" w:rsidRDefault="00AA01E3" w:rsidP="005D7DB3">
      <w:pPr>
        <w:jc w:val="both"/>
        <w:rPr>
          <w:rFonts w:ascii="Times New Roman" w:hAnsi="Times New Roman" w:cs="Times New Roman"/>
          <w:color w:val="222222"/>
          <w:sz w:val="28"/>
          <w:szCs w:val="28"/>
        </w:rPr>
      </w:pPr>
    </w:p>
    <w:p w:rsidR="00F8001C" w:rsidRDefault="00F8001C" w:rsidP="005D7DB3">
      <w:pPr>
        <w:jc w:val="both"/>
        <w:rPr>
          <w:rFonts w:ascii="Times New Roman" w:hAnsi="Times New Roman" w:cs="Times New Roman"/>
          <w:b/>
          <w:color w:val="222222"/>
          <w:sz w:val="28"/>
          <w:szCs w:val="28"/>
        </w:rPr>
      </w:pPr>
    </w:p>
    <w:p w:rsidR="00F8001C" w:rsidRDefault="00F8001C" w:rsidP="005D7DB3">
      <w:pPr>
        <w:jc w:val="both"/>
        <w:rPr>
          <w:rFonts w:ascii="Times New Roman" w:hAnsi="Times New Roman" w:cs="Times New Roman"/>
          <w:b/>
          <w:color w:val="222222"/>
          <w:sz w:val="28"/>
          <w:szCs w:val="28"/>
        </w:rPr>
      </w:pPr>
    </w:p>
    <w:p w:rsidR="00F8001C" w:rsidRDefault="00F8001C" w:rsidP="005D7DB3">
      <w:pPr>
        <w:jc w:val="both"/>
        <w:rPr>
          <w:rFonts w:ascii="Times New Roman" w:hAnsi="Times New Roman" w:cs="Times New Roman"/>
          <w:b/>
          <w:color w:val="222222"/>
          <w:sz w:val="28"/>
          <w:szCs w:val="28"/>
        </w:rPr>
      </w:pPr>
    </w:p>
    <w:p w:rsidR="004F402A" w:rsidRPr="005D7DB3" w:rsidRDefault="004F402A" w:rsidP="005D7DB3">
      <w:pPr>
        <w:jc w:val="both"/>
        <w:rPr>
          <w:rFonts w:ascii="Times New Roman" w:hAnsi="Times New Roman" w:cs="Times New Roman"/>
          <w:b/>
          <w:color w:val="222222"/>
          <w:sz w:val="28"/>
          <w:szCs w:val="28"/>
        </w:rPr>
      </w:pPr>
      <w:bookmarkStart w:id="0" w:name="_GoBack"/>
      <w:bookmarkEnd w:id="0"/>
      <w:r w:rsidRPr="005D7DB3">
        <w:rPr>
          <w:rFonts w:ascii="Times New Roman" w:hAnsi="Times New Roman" w:cs="Times New Roman"/>
          <w:b/>
          <w:color w:val="222222"/>
          <w:sz w:val="28"/>
          <w:szCs w:val="28"/>
        </w:rPr>
        <w:lastRenderedPageBreak/>
        <w:t xml:space="preserve">Q5. </w:t>
      </w:r>
      <w:r w:rsidR="00422096" w:rsidRPr="005D7DB3">
        <w:rPr>
          <w:rFonts w:ascii="Times New Roman" w:hAnsi="Times New Roman" w:cs="Times New Roman"/>
          <w:b/>
          <w:color w:val="222222"/>
          <w:sz w:val="28"/>
          <w:szCs w:val="28"/>
        </w:rPr>
        <w:t>What other foreign-market entry</w:t>
      </w:r>
      <w:r w:rsidRPr="005D7DB3">
        <w:rPr>
          <w:rFonts w:ascii="Times New Roman" w:hAnsi="Times New Roman" w:cs="Times New Roman"/>
          <w:b/>
          <w:color w:val="222222"/>
          <w:sz w:val="28"/>
          <w:szCs w:val="28"/>
        </w:rPr>
        <w:t xml:space="preserve"> barriers might US companies run up against? Do you think </w:t>
      </w:r>
      <w:r w:rsidR="00422096" w:rsidRPr="005D7DB3">
        <w:rPr>
          <w:rFonts w:ascii="Times New Roman" w:hAnsi="Times New Roman" w:cs="Times New Roman"/>
          <w:b/>
          <w:color w:val="222222"/>
          <w:sz w:val="28"/>
          <w:szCs w:val="28"/>
        </w:rPr>
        <w:t>it’s</w:t>
      </w:r>
      <w:r w:rsidRPr="005D7DB3">
        <w:rPr>
          <w:rFonts w:ascii="Times New Roman" w:hAnsi="Times New Roman" w:cs="Times New Roman"/>
          <w:b/>
          <w:color w:val="222222"/>
          <w:sz w:val="28"/>
          <w:szCs w:val="28"/>
        </w:rPr>
        <w:t xml:space="preserve"> possible other cultural barriers hampered Ted’s sales in Taiwan?</w:t>
      </w:r>
    </w:p>
    <w:p w:rsidR="00422096" w:rsidRPr="00422096" w:rsidRDefault="00422096" w:rsidP="005D7DB3">
      <w:pPr>
        <w:shd w:val="clear" w:color="auto" w:fill="FFFFFF"/>
        <w:spacing w:after="0" w:line="336" w:lineRule="atLeast"/>
        <w:jc w:val="both"/>
        <w:textAlignment w:val="baseline"/>
        <w:rPr>
          <w:rFonts w:ascii="Times New Roman" w:eastAsia="Times New Roman" w:hAnsi="Times New Roman" w:cs="Times New Roman"/>
          <w:color w:val="373737"/>
          <w:sz w:val="28"/>
          <w:szCs w:val="28"/>
        </w:rPr>
      </w:pPr>
      <w:r w:rsidRPr="00422096">
        <w:rPr>
          <w:rFonts w:ascii="Times New Roman" w:eastAsia="Times New Roman" w:hAnsi="Times New Roman" w:cs="Times New Roman"/>
          <w:color w:val="373737"/>
          <w:sz w:val="28"/>
          <w:szCs w:val="28"/>
        </w:rPr>
        <w:t xml:space="preserve">In international markets there may </w:t>
      </w:r>
      <w:r w:rsidRPr="000F2811">
        <w:rPr>
          <w:rFonts w:ascii="Times New Roman" w:eastAsia="Times New Roman" w:hAnsi="Times New Roman" w:cs="Times New Roman"/>
          <w:color w:val="373737"/>
          <w:sz w:val="28"/>
          <w:szCs w:val="28"/>
        </w:rPr>
        <w:t>be factors that are outside of companies</w:t>
      </w:r>
      <w:r w:rsidRPr="00422096">
        <w:rPr>
          <w:rFonts w:ascii="Times New Roman" w:eastAsia="Times New Roman" w:hAnsi="Times New Roman" w:cs="Times New Roman"/>
          <w:color w:val="373737"/>
          <w:sz w:val="28"/>
          <w:szCs w:val="28"/>
        </w:rPr>
        <w:t xml:space="preserve"> </w:t>
      </w:r>
      <w:r w:rsidRPr="000F2811">
        <w:rPr>
          <w:rFonts w:ascii="Times New Roman" w:eastAsia="Times New Roman" w:hAnsi="Times New Roman" w:cs="Times New Roman"/>
          <w:color w:val="373737"/>
          <w:sz w:val="28"/>
          <w:szCs w:val="28"/>
        </w:rPr>
        <w:t>control that will impact on company’s preferred marketing mix and company</w:t>
      </w:r>
      <w:r w:rsidRPr="00422096">
        <w:rPr>
          <w:rFonts w:ascii="Times New Roman" w:eastAsia="Times New Roman" w:hAnsi="Times New Roman" w:cs="Times New Roman"/>
          <w:color w:val="373737"/>
          <w:sz w:val="28"/>
          <w:szCs w:val="28"/>
        </w:rPr>
        <w:t xml:space="preserve"> will need to take these into account when choosing a market(s).</w:t>
      </w:r>
    </w:p>
    <w:p w:rsidR="00422096" w:rsidRPr="00422096" w:rsidRDefault="00422096" w:rsidP="005D7DB3">
      <w:pPr>
        <w:shd w:val="clear" w:color="auto" w:fill="FFFFFF"/>
        <w:spacing w:after="0" w:line="336" w:lineRule="atLeast"/>
        <w:jc w:val="both"/>
        <w:textAlignment w:val="baseline"/>
        <w:rPr>
          <w:rFonts w:ascii="Times New Roman" w:eastAsia="Times New Roman" w:hAnsi="Times New Roman" w:cs="Times New Roman"/>
          <w:color w:val="373737"/>
          <w:sz w:val="28"/>
          <w:szCs w:val="28"/>
        </w:rPr>
      </w:pPr>
      <w:r w:rsidRPr="000F2811">
        <w:rPr>
          <w:rFonts w:ascii="Times New Roman" w:eastAsia="Times New Roman" w:hAnsi="Times New Roman" w:cs="Times New Roman"/>
          <w:color w:val="373737"/>
          <w:sz w:val="28"/>
          <w:szCs w:val="28"/>
        </w:rPr>
        <w:t>Company’s</w:t>
      </w:r>
      <w:r w:rsidRPr="00422096">
        <w:rPr>
          <w:rFonts w:ascii="Times New Roman" w:eastAsia="Times New Roman" w:hAnsi="Times New Roman" w:cs="Times New Roman"/>
          <w:color w:val="373737"/>
          <w:sz w:val="28"/>
          <w:szCs w:val="28"/>
        </w:rPr>
        <w:t xml:space="preserve"> pricing level may be distorted by such factors as price discrimination imposed by host governments on foreign goods that may make your price to compete or too low to provide a reasonable profit margin.</w:t>
      </w:r>
    </w:p>
    <w:p w:rsidR="00422096" w:rsidRPr="00422096" w:rsidRDefault="00422096" w:rsidP="005D7DB3">
      <w:pPr>
        <w:shd w:val="clear" w:color="auto" w:fill="FFFFFF"/>
        <w:spacing w:after="0" w:line="336" w:lineRule="atLeast"/>
        <w:jc w:val="both"/>
        <w:textAlignment w:val="baseline"/>
        <w:rPr>
          <w:rFonts w:ascii="Times New Roman" w:eastAsia="Times New Roman" w:hAnsi="Times New Roman" w:cs="Times New Roman"/>
          <w:color w:val="373737"/>
          <w:sz w:val="28"/>
          <w:szCs w:val="28"/>
        </w:rPr>
      </w:pPr>
    </w:p>
    <w:p w:rsidR="00422096" w:rsidRPr="00422096" w:rsidRDefault="0010277A" w:rsidP="005D7DB3">
      <w:pPr>
        <w:shd w:val="clear" w:color="auto" w:fill="FFFFFF"/>
        <w:spacing w:after="0" w:line="336" w:lineRule="atLeast"/>
        <w:jc w:val="both"/>
        <w:textAlignment w:val="baseline"/>
        <w:rPr>
          <w:rFonts w:ascii="Times New Roman" w:eastAsia="Times New Roman" w:hAnsi="Times New Roman" w:cs="Times New Roman"/>
          <w:color w:val="373737"/>
          <w:sz w:val="28"/>
          <w:szCs w:val="28"/>
        </w:rPr>
      </w:pPr>
      <w:r w:rsidRPr="000F2811">
        <w:rPr>
          <w:rFonts w:ascii="Times New Roman" w:eastAsia="Times New Roman" w:hAnsi="Times New Roman" w:cs="Times New Roman"/>
          <w:color w:val="373737"/>
          <w:sz w:val="28"/>
          <w:szCs w:val="28"/>
        </w:rPr>
        <w:t>Company’s</w:t>
      </w:r>
      <w:r w:rsidR="00422096" w:rsidRPr="00422096">
        <w:rPr>
          <w:rFonts w:ascii="Times New Roman" w:eastAsia="Times New Roman" w:hAnsi="Times New Roman" w:cs="Times New Roman"/>
          <w:color w:val="373737"/>
          <w:sz w:val="28"/>
          <w:szCs w:val="28"/>
        </w:rPr>
        <w:t xml:space="preserve"> potential distribution process will be impacted by the availability or agents and distributors and the complexity of the channels for getting your product to the customer.</w:t>
      </w:r>
    </w:p>
    <w:p w:rsidR="00422096" w:rsidRPr="000F2811" w:rsidRDefault="00422096" w:rsidP="005D7DB3">
      <w:pPr>
        <w:shd w:val="clear" w:color="auto" w:fill="FFFFFF"/>
        <w:spacing w:after="0" w:line="336" w:lineRule="atLeast"/>
        <w:jc w:val="both"/>
        <w:textAlignment w:val="baseline"/>
        <w:rPr>
          <w:rFonts w:ascii="Times New Roman" w:eastAsia="Times New Roman" w:hAnsi="Times New Roman" w:cs="Times New Roman"/>
          <w:color w:val="373737"/>
          <w:sz w:val="28"/>
          <w:szCs w:val="28"/>
        </w:rPr>
      </w:pPr>
    </w:p>
    <w:p w:rsidR="00422096" w:rsidRPr="00422096" w:rsidRDefault="00422096" w:rsidP="005D7DB3">
      <w:pPr>
        <w:shd w:val="clear" w:color="auto" w:fill="FFFFFF"/>
        <w:spacing w:after="0" w:line="336" w:lineRule="atLeast"/>
        <w:jc w:val="both"/>
        <w:textAlignment w:val="baseline"/>
        <w:rPr>
          <w:rFonts w:ascii="Times New Roman" w:eastAsia="Times New Roman" w:hAnsi="Times New Roman" w:cs="Times New Roman"/>
          <w:color w:val="373737"/>
          <w:sz w:val="28"/>
          <w:szCs w:val="28"/>
        </w:rPr>
      </w:pPr>
      <w:r w:rsidRPr="00422096">
        <w:rPr>
          <w:rFonts w:ascii="Times New Roman" w:eastAsia="Times New Roman" w:hAnsi="Times New Roman" w:cs="Times New Roman"/>
          <w:color w:val="373737"/>
          <w:sz w:val="28"/>
          <w:szCs w:val="28"/>
        </w:rPr>
        <w:t>In addition to the issues noted above ther</w:t>
      </w:r>
      <w:r w:rsidR="0010277A" w:rsidRPr="000F2811">
        <w:rPr>
          <w:rFonts w:ascii="Times New Roman" w:eastAsia="Times New Roman" w:hAnsi="Times New Roman" w:cs="Times New Roman"/>
          <w:color w:val="373737"/>
          <w:sz w:val="28"/>
          <w:szCs w:val="28"/>
        </w:rPr>
        <w:t>e are a host of other issues company</w:t>
      </w:r>
      <w:r w:rsidRPr="00422096">
        <w:rPr>
          <w:rFonts w:ascii="Times New Roman" w:eastAsia="Times New Roman" w:hAnsi="Times New Roman" w:cs="Times New Roman"/>
          <w:color w:val="373737"/>
          <w:sz w:val="28"/>
          <w:szCs w:val="28"/>
        </w:rPr>
        <w:t xml:space="preserve"> will need to be aware of before making the final decision as to which market(s) to enter. It is important to keep in mind that a government’s role is to protect its citizens and business first and if they feel their firms cannot compete ag</w:t>
      </w:r>
      <w:r w:rsidR="0010277A" w:rsidRPr="000F2811">
        <w:rPr>
          <w:rFonts w:ascii="Times New Roman" w:eastAsia="Times New Roman" w:hAnsi="Times New Roman" w:cs="Times New Roman"/>
          <w:color w:val="373737"/>
          <w:sz w:val="28"/>
          <w:szCs w:val="28"/>
        </w:rPr>
        <w:t xml:space="preserve">ainst foreign competition, </w:t>
      </w:r>
      <w:r w:rsidRPr="00422096">
        <w:rPr>
          <w:rFonts w:ascii="Times New Roman" w:eastAsia="Times New Roman" w:hAnsi="Times New Roman" w:cs="Times New Roman"/>
          <w:color w:val="373737"/>
          <w:sz w:val="28"/>
          <w:szCs w:val="28"/>
        </w:rPr>
        <w:t>they</w:t>
      </w:r>
      <w:r w:rsidR="0010277A" w:rsidRPr="000F2811">
        <w:rPr>
          <w:rFonts w:ascii="Times New Roman" w:eastAsia="Times New Roman" w:hAnsi="Times New Roman" w:cs="Times New Roman"/>
          <w:color w:val="373737"/>
          <w:sz w:val="28"/>
          <w:szCs w:val="28"/>
        </w:rPr>
        <w:t xml:space="preserve"> will impose restraints that US companies</w:t>
      </w:r>
      <w:r w:rsidRPr="00422096">
        <w:rPr>
          <w:rFonts w:ascii="Times New Roman" w:eastAsia="Times New Roman" w:hAnsi="Times New Roman" w:cs="Times New Roman"/>
          <w:color w:val="373737"/>
          <w:sz w:val="28"/>
          <w:szCs w:val="28"/>
        </w:rPr>
        <w:t xml:space="preserve"> will have to take into consideration.</w:t>
      </w:r>
    </w:p>
    <w:p w:rsidR="00422096" w:rsidRPr="00422096" w:rsidRDefault="00422096" w:rsidP="005D7DB3">
      <w:pPr>
        <w:shd w:val="clear" w:color="auto" w:fill="FFFFFF"/>
        <w:spacing w:after="0" w:line="336" w:lineRule="atLeast"/>
        <w:jc w:val="both"/>
        <w:textAlignment w:val="baseline"/>
        <w:rPr>
          <w:rFonts w:ascii="Times New Roman" w:eastAsia="Times New Roman" w:hAnsi="Times New Roman" w:cs="Times New Roman"/>
          <w:color w:val="373737"/>
          <w:sz w:val="28"/>
          <w:szCs w:val="28"/>
        </w:rPr>
      </w:pPr>
      <w:r w:rsidRPr="00422096">
        <w:rPr>
          <w:rFonts w:ascii="Times New Roman" w:eastAsia="Times New Roman" w:hAnsi="Times New Roman" w:cs="Times New Roman"/>
          <w:color w:val="373737"/>
          <w:sz w:val="28"/>
          <w:szCs w:val="28"/>
        </w:rPr>
        <w:t>Governments also sometimes provide subsidies to their local firms to help them compete against foreign competition and can also impose strict standards on product quality or insist on local content being part of your product. Each of these can and will add costs to y</w:t>
      </w:r>
      <w:r w:rsidR="0010277A" w:rsidRPr="000F2811">
        <w:rPr>
          <w:rFonts w:ascii="Times New Roman" w:eastAsia="Times New Roman" w:hAnsi="Times New Roman" w:cs="Times New Roman"/>
          <w:color w:val="373737"/>
          <w:sz w:val="28"/>
          <w:szCs w:val="28"/>
        </w:rPr>
        <w:t>our final price and may make US companies</w:t>
      </w:r>
      <w:r w:rsidRPr="00422096">
        <w:rPr>
          <w:rFonts w:ascii="Times New Roman" w:eastAsia="Times New Roman" w:hAnsi="Times New Roman" w:cs="Times New Roman"/>
          <w:color w:val="373737"/>
          <w:sz w:val="28"/>
          <w:szCs w:val="28"/>
        </w:rPr>
        <w:t xml:space="preserve"> uncompetitive in that market(s).</w:t>
      </w:r>
    </w:p>
    <w:p w:rsidR="00422096" w:rsidRPr="00422096" w:rsidRDefault="0010277A" w:rsidP="005D7DB3">
      <w:pPr>
        <w:shd w:val="clear" w:color="auto" w:fill="FFFFFF"/>
        <w:spacing w:after="0" w:line="336" w:lineRule="atLeast"/>
        <w:jc w:val="both"/>
        <w:textAlignment w:val="baseline"/>
        <w:rPr>
          <w:rFonts w:ascii="Times New Roman" w:eastAsia="Times New Roman" w:hAnsi="Times New Roman" w:cs="Times New Roman"/>
          <w:color w:val="373737"/>
          <w:sz w:val="28"/>
          <w:szCs w:val="28"/>
        </w:rPr>
      </w:pPr>
      <w:r w:rsidRPr="000F2811">
        <w:rPr>
          <w:rFonts w:ascii="Times New Roman" w:eastAsia="Times New Roman" w:hAnsi="Times New Roman" w:cs="Times New Roman"/>
          <w:color w:val="373737"/>
          <w:sz w:val="28"/>
          <w:szCs w:val="28"/>
        </w:rPr>
        <w:t>Finally, ensure that company’s</w:t>
      </w:r>
      <w:r w:rsidR="00422096" w:rsidRPr="00422096">
        <w:rPr>
          <w:rFonts w:ascii="Times New Roman" w:eastAsia="Times New Roman" w:hAnsi="Times New Roman" w:cs="Times New Roman"/>
          <w:color w:val="373737"/>
          <w:sz w:val="28"/>
          <w:szCs w:val="28"/>
        </w:rPr>
        <w:t xml:space="preserve"> product is priced fairly and competitively so that </w:t>
      </w:r>
      <w:r w:rsidRPr="000F2811">
        <w:rPr>
          <w:rFonts w:ascii="Times New Roman" w:eastAsia="Times New Roman" w:hAnsi="Times New Roman" w:cs="Times New Roman"/>
          <w:color w:val="373737"/>
          <w:sz w:val="28"/>
          <w:szCs w:val="28"/>
        </w:rPr>
        <w:t>company</w:t>
      </w:r>
      <w:r w:rsidRPr="000F2811">
        <w:rPr>
          <w:rFonts w:ascii="Times New Roman" w:eastAsia="Times New Roman" w:hAnsi="Times New Roman" w:cs="Times New Roman"/>
          <w:color w:val="373737"/>
          <w:sz w:val="28"/>
          <w:szCs w:val="28"/>
        </w:rPr>
        <w:t xml:space="preserve"> is</w:t>
      </w:r>
      <w:r w:rsidR="00422096" w:rsidRPr="00422096">
        <w:rPr>
          <w:rFonts w:ascii="Times New Roman" w:eastAsia="Times New Roman" w:hAnsi="Times New Roman" w:cs="Times New Roman"/>
          <w:color w:val="373737"/>
          <w:sz w:val="28"/>
          <w:szCs w:val="28"/>
        </w:rPr>
        <w:t xml:space="preserve"> not accused of dumping. Dumping at</w:t>
      </w:r>
      <w:r w:rsidRPr="000F2811">
        <w:rPr>
          <w:rFonts w:ascii="Times New Roman" w:eastAsia="Times New Roman" w:hAnsi="Times New Roman" w:cs="Times New Roman"/>
          <w:color w:val="373737"/>
          <w:sz w:val="28"/>
          <w:szCs w:val="28"/>
        </w:rPr>
        <w:t xml:space="preserve"> its most basic is selling its </w:t>
      </w:r>
      <w:r w:rsidR="00422096" w:rsidRPr="00422096">
        <w:rPr>
          <w:rFonts w:ascii="Times New Roman" w:eastAsia="Times New Roman" w:hAnsi="Times New Roman" w:cs="Times New Roman"/>
          <w:color w:val="373737"/>
          <w:sz w:val="28"/>
          <w:szCs w:val="28"/>
        </w:rPr>
        <w:t>product into a market at below production cost to gain market entry and market share. The penalties for dumping can be quite severe from financial to outright banishment from that market.</w:t>
      </w:r>
    </w:p>
    <w:p w:rsidR="00422096" w:rsidRPr="000F2811" w:rsidRDefault="00422096" w:rsidP="005D7DB3">
      <w:pPr>
        <w:jc w:val="both"/>
        <w:rPr>
          <w:rFonts w:ascii="Times New Roman" w:hAnsi="Times New Roman" w:cs="Times New Roman"/>
          <w:color w:val="222222"/>
          <w:sz w:val="28"/>
          <w:szCs w:val="28"/>
        </w:rPr>
      </w:pPr>
    </w:p>
    <w:p w:rsidR="00422096" w:rsidRPr="000F2811" w:rsidRDefault="00422096" w:rsidP="005D7DB3">
      <w:pPr>
        <w:jc w:val="both"/>
        <w:rPr>
          <w:rFonts w:ascii="Times New Roman" w:hAnsi="Times New Roman" w:cs="Times New Roman"/>
          <w:color w:val="222222"/>
          <w:sz w:val="28"/>
          <w:szCs w:val="28"/>
        </w:rPr>
      </w:pPr>
      <w:r w:rsidRPr="000F2811">
        <w:rPr>
          <w:rFonts w:ascii="Times New Roman" w:eastAsia="Times New Roman" w:hAnsi="Times New Roman" w:cs="Times New Roman"/>
          <w:color w:val="373737"/>
          <w:sz w:val="28"/>
          <w:szCs w:val="28"/>
        </w:rPr>
        <w:t>No</w:t>
      </w:r>
      <w:r w:rsidR="0010277A" w:rsidRPr="000F2811">
        <w:rPr>
          <w:rFonts w:ascii="Times New Roman" w:eastAsia="Times New Roman" w:hAnsi="Times New Roman" w:cs="Times New Roman"/>
          <w:color w:val="373737"/>
          <w:sz w:val="28"/>
          <w:szCs w:val="28"/>
        </w:rPr>
        <w:t xml:space="preserve"> I don’t </w:t>
      </w:r>
      <w:r w:rsidR="0010277A" w:rsidRPr="000F2811">
        <w:rPr>
          <w:rFonts w:ascii="Times New Roman" w:hAnsi="Times New Roman" w:cs="Times New Roman"/>
          <w:color w:val="222222"/>
          <w:sz w:val="28"/>
          <w:szCs w:val="28"/>
        </w:rPr>
        <w:t>think it’s possible other cultural barriers hampered Ted’s sales in Taiwan</w:t>
      </w:r>
      <w:r w:rsidR="006E2CD4" w:rsidRPr="000F2811">
        <w:rPr>
          <w:rFonts w:ascii="Times New Roman" w:hAnsi="Times New Roman" w:cs="Times New Roman"/>
          <w:color w:val="222222"/>
          <w:sz w:val="28"/>
          <w:szCs w:val="28"/>
        </w:rPr>
        <w:t xml:space="preserve"> because Lexington Industries is a major steel producer and its product do not require </w:t>
      </w:r>
      <w:r w:rsidR="009D56CB" w:rsidRPr="000F2811">
        <w:rPr>
          <w:rFonts w:ascii="Times New Roman" w:hAnsi="Times New Roman" w:cs="Times New Roman"/>
          <w:color w:val="222222"/>
          <w:sz w:val="28"/>
          <w:szCs w:val="28"/>
        </w:rPr>
        <w:t>some degree of change due to cultural differences</w:t>
      </w:r>
      <w:r w:rsidRPr="000F2811">
        <w:rPr>
          <w:rFonts w:ascii="Times New Roman" w:eastAsia="Times New Roman" w:hAnsi="Times New Roman" w:cs="Times New Roman"/>
          <w:color w:val="373737"/>
          <w:sz w:val="28"/>
          <w:szCs w:val="28"/>
        </w:rPr>
        <w:t xml:space="preserve">, but there may be a possibility </w:t>
      </w:r>
      <w:r w:rsidR="0010277A" w:rsidRPr="000F2811">
        <w:rPr>
          <w:rFonts w:ascii="Times New Roman" w:eastAsia="Times New Roman" w:hAnsi="Times New Roman" w:cs="Times New Roman"/>
          <w:color w:val="373737"/>
          <w:sz w:val="28"/>
          <w:szCs w:val="28"/>
        </w:rPr>
        <w:t>that efforts on</w:t>
      </w:r>
      <w:r w:rsidRPr="00422096">
        <w:rPr>
          <w:rFonts w:ascii="Times New Roman" w:eastAsia="Times New Roman" w:hAnsi="Times New Roman" w:cs="Times New Roman"/>
          <w:color w:val="373737"/>
          <w:sz w:val="28"/>
          <w:szCs w:val="28"/>
        </w:rPr>
        <w:t xml:space="preserve"> m</w:t>
      </w:r>
      <w:r w:rsidR="0010277A" w:rsidRPr="000F2811">
        <w:rPr>
          <w:rFonts w:ascii="Times New Roman" w:eastAsia="Times New Roman" w:hAnsi="Times New Roman" w:cs="Times New Roman"/>
          <w:color w:val="373737"/>
          <w:sz w:val="28"/>
          <w:szCs w:val="28"/>
        </w:rPr>
        <w:t>arketing and advertising</w:t>
      </w:r>
      <w:r w:rsidRPr="00422096">
        <w:rPr>
          <w:rFonts w:ascii="Times New Roman" w:eastAsia="Times New Roman" w:hAnsi="Times New Roman" w:cs="Times New Roman"/>
          <w:color w:val="373737"/>
          <w:sz w:val="28"/>
          <w:szCs w:val="28"/>
        </w:rPr>
        <w:t xml:space="preserve"> will often be determined by cultural laws and norms and the availability of different types of media.</w:t>
      </w:r>
    </w:p>
    <w:p w:rsidR="004F402A" w:rsidRPr="00452301" w:rsidRDefault="004F402A" w:rsidP="005D7DB3">
      <w:pPr>
        <w:jc w:val="both"/>
        <w:rPr>
          <w:rFonts w:ascii="Times New Roman" w:hAnsi="Times New Roman" w:cs="Times New Roman"/>
          <w:b/>
          <w:color w:val="222222"/>
          <w:sz w:val="28"/>
          <w:szCs w:val="28"/>
        </w:rPr>
      </w:pPr>
      <w:r w:rsidRPr="00452301">
        <w:rPr>
          <w:rFonts w:ascii="Times New Roman" w:hAnsi="Times New Roman" w:cs="Times New Roman"/>
          <w:b/>
          <w:color w:val="222222"/>
          <w:sz w:val="28"/>
          <w:szCs w:val="28"/>
        </w:rPr>
        <w:lastRenderedPageBreak/>
        <w:t>Q6. From a Management standpoint, how much time should a salesperson be allowed to penetrate a new market? Was Ray being fair in question</w:t>
      </w:r>
      <w:r w:rsidR="00AA01E3" w:rsidRPr="00452301">
        <w:rPr>
          <w:rFonts w:ascii="Times New Roman" w:hAnsi="Times New Roman" w:cs="Times New Roman"/>
          <w:b/>
          <w:color w:val="222222"/>
          <w:sz w:val="28"/>
          <w:szCs w:val="28"/>
        </w:rPr>
        <w:t xml:space="preserve"> </w:t>
      </w:r>
      <w:r w:rsidRPr="00452301">
        <w:rPr>
          <w:rFonts w:ascii="Times New Roman" w:hAnsi="Times New Roman" w:cs="Times New Roman"/>
          <w:b/>
          <w:color w:val="222222"/>
          <w:sz w:val="28"/>
          <w:szCs w:val="28"/>
        </w:rPr>
        <w:t>in ted’s skills as a salesperson after only three years? Explain your answer. Would your answer be different if the salesperson were attempting to penetrate a domestic market? Explain your answer.</w:t>
      </w:r>
    </w:p>
    <w:p w:rsidR="006E2CD4" w:rsidRPr="000F2811" w:rsidRDefault="006E2CD4" w:rsidP="005D7DB3">
      <w:pPr>
        <w:jc w:val="both"/>
        <w:rPr>
          <w:rFonts w:ascii="Times New Roman" w:hAnsi="Times New Roman" w:cs="Times New Roman"/>
          <w:color w:val="222222"/>
          <w:sz w:val="28"/>
          <w:szCs w:val="28"/>
        </w:rPr>
      </w:pPr>
      <w:r w:rsidRPr="000F2811">
        <w:rPr>
          <w:rFonts w:ascii="Times New Roman" w:hAnsi="Times New Roman" w:cs="Times New Roman"/>
          <w:color w:val="222222"/>
          <w:sz w:val="28"/>
          <w:szCs w:val="28"/>
        </w:rPr>
        <w:t xml:space="preserve">Answer. </w:t>
      </w:r>
      <w:r w:rsidR="009D56CB" w:rsidRPr="000F2811">
        <w:rPr>
          <w:rFonts w:ascii="Times New Roman" w:hAnsi="Times New Roman" w:cs="Times New Roman"/>
          <w:color w:val="222222"/>
          <w:sz w:val="28"/>
          <w:szCs w:val="28"/>
        </w:rPr>
        <w:t xml:space="preserve">From the Management Point of view, 3 years is quite a time in today’s rapidly changing business markets and Ray was being fair to question in Ted’s skills as a salesperson because Ted was </w:t>
      </w:r>
      <w:r w:rsidR="009D56CB" w:rsidRPr="000F2811">
        <w:rPr>
          <w:rFonts w:ascii="Times New Roman" w:hAnsi="Times New Roman" w:cs="Times New Roman"/>
          <w:color w:val="222222"/>
          <w:sz w:val="28"/>
          <w:szCs w:val="28"/>
        </w:rPr>
        <w:t>Lexington Industries</w:t>
      </w:r>
      <w:r w:rsidR="009D56CB" w:rsidRPr="000F2811">
        <w:rPr>
          <w:rFonts w:ascii="Times New Roman" w:hAnsi="Times New Roman" w:cs="Times New Roman"/>
          <w:color w:val="222222"/>
          <w:sz w:val="28"/>
          <w:szCs w:val="28"/>
        </w:rPr>
        <w:t xml:space="preserve"> top domestic salesperson once. The email sent back from Ted to Ray automatically raise eyebrows on the performance of Ted as he said that lack of sales is not due to lack of opportunities to bid but his inability to bribe people to secure contracts. This statement from Ted speaks that in domestic market he generally bribe people to secure contracts and he was not a top domestic salesperson for a reason.</w:t>
      </w:r>
    </w:p>
    <w:p w:rsidR="00AC3C2D" w:rsidRPr="000F2811" w:rsidRDefault="00AC3C2D" w:rsidP="005D7DB3">
      <w:pPr>
        <w:jc w:val="both"/>
        <w:rPr>
          <w:rFonts w:ascii="Times New Roman" w:hAnsi="Times New Roman" w:cs="Times New Roman"/>
          <w:color w:val="222222"/>
          <w:sz w:val="28"/>
          <w:szCs w:val="28"/>
        </w:rPr>
      </w:pPr>
      <w:r w:rsidRPr="000F2811">
        <w:rPr>
          <w:rFonts w:ascii="Times New Roman" w:hAnsi="Times New Roman" w:cs="Times New Roman"/>
          <w:color w:val="222222"/>
          <w:sz w:val="28"/>
          <w:szCs w:val="28"/>
        </w:rPr>
        <w:t xml:space="preserve">Yes my answer will be a bit different as </w:t>
      </w:r>
      <w:r w:rsidRPr="000F2811">
        <w:rPr>
          <w:rFonts w:ascii="Times New Roman" w:hAnsi="Times New Roman" w:cs="Times New Roman"/>
          <w:color w:val="222222"/>
          <w:sz w:val="28"/>
          <w:szCs w:val="28"/>
        </w:rPr>
        <w:t>salesperson</w:t>
      </w:r>
      <w:r w:rsidRPr="000F2811">
        <w:rPr>
          <w:rFonts w:ascii="Times New Roman" w:hAnsi="Times New Roman" w:cs="Times New Roman"/>
          <w:color w:val="222222"/>
          <w:sz w:val="28"/>
          <w:szCs w:val="28"/>
        </w:rPr>
        <w:t>s must only be given 1.5 to 2 years</w:t>
      </w:r>
      <w:r w:rsidRPr="000F2811">
        <w:rPr>
          <w:rFonts w:ascii="Times New Roman" w:hAnsi="Times New Roman" w:cs="Times New Roman"/>
          <w:color w:val="222222"/>
          <w:sz w:val="28"/>
          <w:szCs w:val="28"/>
        </w:rPr>
        <w:t xml:space="preserve"> to penetrate a domestic market</w:t>
      </w:r>
      <w:r w:rsidRPr="000F2811">
        <w:rPr>
          <w:rFonts w:ascii="Times New Roman" w:hAnsi="Times New Roman" w:cs="Times New Roman"/>
          <w:color w:val="222222"/>
          <w:sz w:val="28"/>
          <w:szCs w:val="28"/>
        </w:rPr>
        <w:t xml:space="preserve"> in today’s rapidly changing and growing markets. 1.5 to 2 years are enough as Company as well as salesperson’s are operating in domestic markets for quite bit of time and they have the know-how of the market.</w:t>
      </w:r>
    </w:p>
    <w:p w:rsidR="004F402A" w:rsidRPr="00452301" w:rsidRDefault="004F402A" w:rsidP="005D7DB3">
      <w:pPr>
        <w:jc w:val="both"/>
        <w:rPr>
          <w:rFonts w:ascii="Times New Roman" w:hAnsi="Times New Roman" w:cs="Times New Roman"/>
          <w:b/>
          <w:color w:val="222222"/>
          <w:sz w:val="28"/>
          <w:szCs w:val="28"/>
        </w:rPr>
      </w:pPr>
      <w:r w:rsidRPr="00452301">
        <w:rPr>
          <w:rFonts w:ascii="Times New Roman" w:hAnsi="Times New Roman" w:cs="Times New Roman"/>
          <w:b/>
          <w:color w:val="222222"/>
          <w:sz w:val="28"/>
          <w:szCs w:val="28"/>
        </w:rPr>
        <w:t xml:space="preserve">Q7. Look up the Web site for the organization for Economic </w:t>
      </w:r>
      <w:r w:rsidR="009406A2" w:rsidRPr="00452301">
        <w:rPr>
          <w:rFonts w:ascii="Times New Roman" w:hAnsi="Times New Roman" w:cs="Times New Roman"/>
          <w:b/>
          <w:color w:val="222222"/>
          <w:sz w:val="28"/>
          <w:szCs w:val="28"/>
        </w:rPr>
        <w:t>Cooperation</w:t>
      </w:r>
      <w:r w:rsidRPr="00452301">
        <w:rPr>
          <w:rFonts w:ascii="Times New Roman" w:hAnsi="Times New Roman" w:cs="Times New Roman"/>
          <w:b/>
          <w:color w:val="222222"/>
          <w:sz w:val="28"/>
          <w:szCs w:val="28"/>
        </w:rPr>
        <w:t xml:space="preserve"> and Development (OECD) at </w:t>
      </w:r>
      <w:hyperlink r:id="rId4" w:history="1">
        <w:r w:rsidR="009406A2" w:rsidRPr="00452301">
          <w:rPr>
            <w:rStyle w:val="Hyperlink"/>
            <w:rFonts w:ascii="Times New Roman" w:hAnsi="Times New Roman" w:cs="Times New Roman"/>
            <w:b/>
            <w:sz w:val="28"/>
            <w:szCs w:val="28"/>
          </w:rPr>
          <w:t>www.oecd.org</w:t>
        </w:r>
      </w:hyperlink>
      <w:r w:rsidRPr="00452301">
        <w:rPr>
          <w:rFonts w:ascii="Times New Roman" w:hAnsi="Times New Roman" w:cs="Times New Roman"/>
          <w:b/>
          <w:color w:val="222222"/>
          <w:sz w:val="28"/>
          <w:szCs w:val="28"/>
        </w:rPr>
        <w:t xml:space="preserve"> and explain what actions </w:t>
      </w:r>
      <w:r w:rsidR="009406A2" w:rsidRPr="00452301">
        <w:rPr>
          <w:rFonts w:ascii="Times New Roman" w:hAnsi="Times New Roman" w:cs="Times New Roman"/>
          <w:b/>
          <w:color w:val="222222"/>
          <w:sz w:val="28"/>
          <w:szCs w:val="28"/>
        </w:rPr>
        <w:t>they</w:t>
      </w:r>
      <w:r w:rsidRPr="00452301">
        <w:rPr>
          <w:rFonts w:ascii="Times New Roman" w:hAnsi="Times New Roman" w:cs="Times New Roman"/>
          <w:b/>
          <w:color w:val="222222"/>
          <w:sz w:val="28"/>
          <w:szCs w:val="28"/>
        </w:rPr>
        <w:t xml:space="preserve"> take to reduce the corruption related to foreign transactions.</w:t>
      </w:r>
    </w:p>
    <w:p w:rsidR="00F72AE4" w:rsidRPr="000F2811" w:rsidRDefault="00F72AE4" w:rsidP="005D7DB3">
      <w:pPr>
        <w:jc w:val="both"/>
        <w:rPr>
          <w:rFonts w:ascii="Times New Roman" w:hAnsi="Times New Roman" w:cs="Times New Roman"/>
          <w:color w:val="000000" w:themeColor="text1"/>
          <w:sz w:val="28"/>
          <w:szCs w:val="28"/>
          <w:shd w:val="clear" w:color="auto" w:fill="FFFFFF"/>
        </w:rPr>
      </w:pPr>
      <w:r w:rsidRPr="000F2811">
        <w:rPr>
          <w:rFonts w:ascii="Times New Roman" w:hAnsi="Times New Roman" w:cs="Times New Roman"/>
          <w:color w:val="222222"/>
          <w:sz w:val="28"/>
          <w:szCs w:val="28"/>
        </w:rPr>
        <w:t xml:space="preserve">Answer. </w:t>
      </w:r>
      <w:r w:rsidRPr="000F2811">
        <w:rPr>
          <w:rFonts w:ascii="Times New Roman" w:hAnsi="Times New Roman" w:cs="Times New Roman"/>
          <w:color w:val="000000" w:themeColor="text1"/>
          <w:sz w:val="28"/>
          <w:szCs w:val="28"/>
          <w:shd w:val="clear" w:color="auto" w:fill="FFFFFF"/>
        </w:rPr>
        <w:t>The OECD fights bribery in international business to strengthen development, reduce poverty and bolster confidence in markets. The keystone to its efforts is the OECD Anti-Bribery Convention and the Convention's 2009 Anti-Bribery Recommendation</w:t>
      </w:r>
      <w:r w:rsidRPr="000F2811">
        <w:rPr>
          <w:rFonts w:ascii="Times New Roman" w:hAnsi="Times New Roman" w:cs="Times New Roman"/>
          <w:color w:val="000000" w:themeColor="text1"/>
          <w:sz w:val="28"/>
          <w:szCs w:val="28"/>
          <w:shd w:val="clear" w:color="auto" w:fill="FFFFFF"/>
        </w:rPr>
        <w:t xml:space="preserve">. </w:t>
      </w:r>
    </w:p>
    <w:p w:rsidR="00F72AE4" w:rsidRPr="000F2811" w:rsidRDefault="00F72AE4" w:rsidP="005D7DB3">
      <w:pPr>
        <w:jc w:val="both"/>
        <w:rPr>
          <w:rFonts w:ascii="Times New Roman" w:hAnsi="Times New Roman" w:cs="Times New Roman"/>
          <w:color w:val="000000" w:themeColor="text1"/>
          <w:sz w:val="28"/>
          <w:szCs w:val="28"/>
        </w:rPr>
      </w:pPr>
      <w:r w:rsidRPr="000F2811">
        <w:rPr>
          <w:rFonts w:ascii="Times New Roman" w:hAnsi="Times New Roman" w:cs="Times New Roman"/>
          <w:color w:val="000000" w:themeColor="text1"/>
          <w:sz w:val="28"/>
          <w:szCs w:val="28"/>
          <w:shd w:val="clear" w:color="auto" w:fill="FFFFFF"/>
        </w:rPr>
        <w:t>The OECD has an arsenal of legal instruments and recommendations for fighting corruption in its many forms, including through criminalizing bribery in international business, promoting responsible business conduct, protecting whistleblowers and insisting on integrity and transparency in public procurement processes. The OECD Convention on Combating Bribery of Foreign Public Officials in International Business transactions in the cornerstone of OECD efforts to combat corruption. Accession to the OECD Anti-Bribery Convention obligates its 41 State Parties to make bribery in international business a serious crime, and to enforce it, thus tackling head on this scourge on economic growth and development.</w:t>
      </w:r>
    </w:p>
    <w:p w:rsidR="00BE2182" w:rsidRDefault="00BE2182" w:rsidP="005D7DB3">
      <w:pPr>
        <w:jc w:val="both"/>
      </w:pPr>
    </w:p>
    <w:sectPr w:rsidR="00BE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8D8"/>
    <w:rsid w:val="00086040"/>
    <w:rsid w:val="000F2811"/>
    <w:rsid w:val="0010277A"/>
    <w:rsid w:val="00422096"/>
    <w:rsid w:val="0043451B"/>
    <w:rsid w:val="00452301"/>
    <w:rsid w:val="004F402A"/>
    <w:rsid w:val="005D7DB3"/>
    <w:rsid w:val="005F5092"/>
    <w:rsid w:val="006E2CD4"/>
    <w:rsid w:val="009406A2"/>
    <w:rsid w:val="009934F5"/>
    <w:rsid w:val="009D56CB"/>
    <w:rsid w:val="00AA01E3"/>
    <w:rsid w:val="00AC3C2D"/>
    <w:rsid w:val="00AD18D8"/>
    <w:rsid w:val="00BE2182"/>
    <w:rsid w:val="00E443EE"/>
    <w:rsid w:val="00EE62BF"/>
    <w:rsid w:val="00F72AE4"/>
    <w:rsid w:val="00F8001C"/>
    <w:rsid w:val="00FD22A0"/>
    <w:rsid w:val="00FE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534D2-03F2-43CE-9A8A-923180EE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62BF"/>
  </w:style>
  <w:style w:type="character" w:styleId="Hyperlink">
    <w:name w:val="Hyperlink"/>
    <w:basedOn w:val="DefaultParagraphFont"/>
    <w:uiPriority w:val="99"/>
    <w:unhideWhenUsed/>
    <w:rsid w:val="004F4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1852">
      <w:bodyDiv w:val="1"/>
      <w:marLeft w:val="0"/>
      <w:marRight w:val="0"/>
      <w:marTop w:val="0"/>
      <w:marBottom w:val="0"/>
      <w:divBdr>
        <w:top w:val="none" w:sz="0" w:space="0" w:color="auto"/>
        <w:left w:val="none" w:sz="0" w:space="0" w:color="auto"/>
        <w:bottom w:val="none" w:sz="0" w:space="0" w:color="auto"/>
        <w:right w:val="none" w:sz="0" w:space="0" w:color="auto"/>
      </w:divBdr>
      <w:divsChild>
        <w:div w:id="1927418449">
          <w:marLeft w:val="0"/>
          <w:marRight w:val="0"/>
          <w:marTop w:val="0"/>
          <w:marBottom w:val="0"/>
          <w:divBdr>
            <w:top w:val="none" w:sz="0" w:space="0" w:color="auto"/>
            <w:left w:val="none" w:sz="0" w:space="0" w:color="auto"/>
            <w:bottom w:val="none" w:sz="0" w:space="0" w:color="auto"/>
            <w:right w:val="none" w:sz="0" w:space="0" w:color="auto"/>
          </w:divBdr>
        </w:div>
        <w:div w:id="665670000">
          <w:marLeft w:val="0"/>
          <w:marRight w:val="0"/>
          <w:marTop w:val="0"/>
          <w:marBottom w:val="0"/>
          <w:divBdr>
            <w:top w:val="none" w:sz="0" w:space="0" w:color="auto"/>
            <w:left w:val="none" w:sz="0" w:space="0" w:color="auto"/>
            <w:bottom w:val="none" w:sz="0" w:space="0" w:color="auto"/>
            <w:right w:val="none" w:sz="0" w:space="0" w:color="auto"/>
          </w:divBdr>
        </w:div>
        <w:div w:id="1304042391">
          <w:marLeft w:val="0"/>
          <w:marRight w:val="0"/>
          <w:marTop w:val="0"/>
          <w:marBottom w:val="0"/>
          <w:divBdr>
            <w:top w:val="none" w:sz="0" w:space="0" w:color="auto"/>
            <w:left w:val="none" w:sz="0" w:space="0" w:color="auto"/>
            <w:bottom w:val="none" w:sz="0" w:space="0" w:color="auto"/>
            <w:right w:val="none" w:sz="0" w:space="0" w:color="auto"/>
          </w:divBdr>
        </w:div>
      </w:divsChild>
    </w:div>
    <w:div w:id="87695932">
      <w:bodyDiv w:val="1"/>
      <w:marLeft w:val="0"/>
      <w:marRight w:val="0"/>
      <w:marTop w:val="0"/>
      <w:marBottom w:val="0"/>
      <w:divBdr>
        <w:top w:val="none" w:sz="0" w:space="0" w:color="auto"/>
        <w:left w:val="none" w:sz="0" w:space="0" w:color="auto"/>
        <w:bottom w:val="none" w:sz="0" w:space="0" w:color="auto"/>
        <w:right w:val="none" w:sz="0" w:space="0" w:color="auto"/>
      </w:divBdr>
    </w:div>
    <w:div w:id="96870355">
      <w:bodyDiv w:val="1"/>
      <w:marLeft w:val="0"/>
      <w:marRight w:val="0"/>
      <w:marTop w:val="0"/>
      <w:marBottom w:val="0"/>
      <w:divBdr>
        <w:top w:val="none" w:sz="0" w:space="0" w:color="auto"/>
        <w:left w:val="none" w:sz="0" w:space="0" w:color="auto"/>
        <w:bottom w:val="none" w:sz="0" w:space="0" w:color="auto"/>
        <w:right w:val="none" w:sz="0" w:space="0" w:color="auto"/>
      </w:divBdr>
      <w:divsChild>
        <w:div w:id="215120778">
          <w:marLeft w:val="0"/>
          <w:marRight w:val="0"/>
          <w:marTop w:val="0"/>
          <w:marBottom w:val="0"/>
          <w:divBdr>
            <w:top w:val="none" w:sz="0" w:space="0" w:color="auto"/>
            <w:left w:val="none" w:sz="0" w:space="0" w:color="auto"/>
            <w:bottom w:val="none" w:sz="0" w:space="0" w:color="auto"/>
            <w:right w:val="none" w:sz="0" w:space="0" w:color="auto"/>
          </w:divBdr>
        </w:div>
        <w:div w:id="376123168">
          <w:marLeft w:val="0"/>
          <w:marRight w:val="0"/>
          <w:marTop w:val="0"/>
          <w:marBottom w:val="0"/>
          <w:divBdr>
            <w:top w:val="none" w:sz="0" w:space="0" w:color="auto"/>
            <w:left w:val="none" w:sz="0" w:space="0" w:color="auto"/>
            <w:bottom w:val="none" w:sz="0" w:space="0" w:color="auto"/>
            <w:right w:val="none" w:sz="0" w:space="0" w:color="auto"/>
          </w:divBdr>
        </w:div>
      </w:divsChild>
    </w:div>
    <w:div w:id="872380003">
      <w:bodyDiv w:val="1"/>
      <w:marLeft w:val="0"/>
      <w:marRight w:val="0"/>
      <w:marTop w:val="0"/>
      <w:marBottom w:val="0"/>
      <w:divBdr>
        <w:top w:val="none" w:sz="0" w:space="0" w:color="auto"/>
        <w:left w:val="none" w:sz="0" w:space="0" w:color="auto"/>
        <w:bottom w:val="none" w:sz="0" w:space="0" w:color="auto"/>
        <w:right w:val="none" w:sz="0" w:space="0" w:color="auto"/>
      </w:divBdr>
    </w:div>
    <w:div w:id="997417525">
      <w:bodyDiv w:val="1"/>
      <w:marLeft w:val="0"/>
      <w:marRight w:val="0"/>
      <w:marTop w:val="0"/>
      <w:marBottom w:val="0"/>
      <w:divBdr>
        <w:top w:val="none" w:sz="0" w:space="0" w:color="auto"/>
        <w:left w:val="none" w:sz="0" w:space="0" w:color="auto"/>
        <w:bottom w:val="none" w:sz="0" w:space="0" w:color="auto"/>
        <w:right w:val="none" w:sz="0" w:space="0" w:color="auto"/>
      </w:divBdr>
    </w:div>
    <w:div w:id="1428381622">
      <w:bodyDiv w:val="1"/>
      <w:marLeft w:val="0"/>
      <w:marRight w:val="0"/>
      <w:marTop w:val="0"/>
      <w:marBottom w:val="0"/>
      <w:divBdr>
        <w:top w:val="none" w:sz="0" w:space="0" w:color="auto"/>
        <w:left w:val="none" w:sz="0" w:space="0" w:color="auto"/>
        <w:bottom w:val="none" w:sz="0" w:space="0" w:color="auto"/>
        <w:right w:val="none" w:sz="0" w:space="0" w:color="auto"/>
      </w:divBdr>
      <w:divsChild>
        <w:div w:id="558832820">
          <w:marLeft w:val="0"/>
          <w:marRight w:val="0"/>
          <w:marTop w:val="0"/>
          <w:marBottom w:val="0"/>
          <w:divBdr>
            <w:top w:val="none" w:sz="0" w:space="0" w:color="auto"/>
            <w:left w:val="none" w:sz="0" w:space="0" w:color="auto"/>
            <w:bottom w:val="none" w:sz="0" w:space="0" w:color="auto"/>
            <w:right w:val="none" w:sz="0" w:space="0" w:color="auto"/>
          </w:divBdr>
        </w:div>
        <w:div w:id="1217543314">
          <w:marLeft w:val="0"/>
          <w:marRight w:val="0"/>
          <w:marTop w:val="0"/>
          <w:marBottom w:val="0"/>
          <w:divBdr>
            <w:top w:val="none" w:sz="0" w:space="0" w:color="auto"/>
            <w:left w:val="none" w:sz="0" w:space="0" w:color="auto"/>
            <w:bottom w:val="none" w:sz="0" w:space="0" w:color="auto"/>
            <w:right w:val="none" w:sz="0" w:space="0" w:color="auto"/>
          </w:divBdr>
        </w:div>
      </w:divsChild>
    </w:div>
    <w:div w:id="19086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ec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
  <dc:description/>
  <cp:lastModifiedBy>Aamir</cp:lastModifiedBy>
  <cp:revision>11</cp:revision>
  <dcterms:created xsi:type="dcterms:W3CDTF">2016-08-12T13:58:00Z</dcterms:created>
  <dcterms:modified xsi:type="dcterms:W3CDTF">2016-08-12T18:17:00Z</dcterms:modified>
</cp:coreProperties>
</file>