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 xml:space="preserve"> 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left="2880" w:firstLine="720"/>
        <w:rPr>
          <w:noProof/>
          <w:color w:val="2E74B5" w:themeColor="accent1" w:themeShade="BF"/>
          <w:sz w:val="32"/>
          <w:szCs w:val="32"/>
          <w:u w:val="single"/>
          <w:lang w:val="en-IN" w:eastAsia="en-IN" w:bidi="ar-SA"/>
        </w:rPr>
      </w:pPr>
      <w:r w:rsidRPr="00A2366C">
        <w:rPr>
          <w:noProof/>
          <w:color w:val="2E74B5" w:themeColor="accent1" w:themeShade="BF"/>
          <w:sz w:val="32"/>
          <w:szCs w:val="32"/>
          <w:u w:val="single"/>
          <w:lang w:val="en-IN" w:eastAsia="en-IN" w:bidi="ar-SA"/>
        </w:rPr>
        <w:t>Click Stream Web Analytics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firstLine="720"/>
        <w:rPr>
          <w:b/>
          <w:noProof/>
          <w:color w:val="2E74B5" w:themeColor="accent1" w:themeShade="BF"/>
          <w:u w:val="single"/>
          <w:lang w:val="en-IN" w:eastAsia="en-IN" w:bidi="ar-SA"/>
        </w:rPr>
      </w:pPr>
      <w:r w:rsidRPr="00A2366C">
        <w:rPr>
          <w:b/>
          <w:noProof/>
          <w:color w:val="2E74B5" w:themeColor="accent1" w:themeShade="BF"/>
          <w:u w:val="single"/>
          <w:lang w:val="en-IN" w:eastAsia="en-IN" w:bidi="ar-SA"/>
        </w:rPr>
        <w:t>Purpose: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left="720"/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Generate various analytics for web users through click stream web data. On a web site, click stream</w:t>
      </w:r>
      <w:r>
        <w:rPr>
          <w:noProof/>
          <w:lang w:val="en-IN" w:eastAsia="en-IN" w:bidi="ar-SA"/>
        </w:rPr>
        <w:t xml:space="preserve"> </w:t>
      </w:r>
      <w:r w:rsidRPr="00A2366C">
        <w:rPr>
          <w:noProof/>
          <w:lang w:val="en-IN" w:eastAsia="en-IN" w:bidi="ar-SA"/>
        </w:rPr>
        <w:t>analysis is the process of collecting, analysing, and reporting aggregate data about which pages</w:t>
      </w:r>
      <w:r>
        <w:rPr>
          <w:noProof/>
          <w:lang w:val="en-IN" w:eastAsia="en-IN" w:bidi="ar-SA"/>
        </w:rPr>
        <w:t xml:space="preserve"> </w:t>
      </w:r>
      <w:r w:rsidRPr="00A2366C">
        <w:rPr>
          <w:noProof/>
          <w:lang w:val="en-IN" w:eastAsia="en-IN" w:bidi="ar-SA"/>
        </w:rPr>
        <w:t>visitors visit in what order as a result of succession of mouse click each visitors makes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firstLine="720"/>
        <w:rPr>
          <w:b/>
          <w:noProof/>
          <w:color w:val="2E74B5" w:themeColor="accent1" w:themeShade="BF"/>
          <w:u w:val="single"/>
          <w:lang w:val="en-IN" w:eastAsia="en-IN" w:bidi="ar-SA"/>
        </w:rPr>
      </w:pPr>
      <w:r w:rsidRPr="00A2366C">
        <w:rPr>
          <w:b/>
          <w:noProof/>
          <w:color w:val="2E74B5" w:themeColor="accent1" w:themeShade="BF"/>
          <w:u w:val="single"/>
          <w:lang w:val="en-IN" w:eastAsia="en-IN" w:bidi="ar-SA"/>
        </w:rPr>
        <w:t>Inputs: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left="720"/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The input would be the click stream data generated byjava tool in the JSON format. Number of</w:t>
      </w:r>
      <w:r>
        <w:rPr>
          <w:noProof/>
          <w:lang w:val="en-IN" w:eastAsia="en-IN" w:bidi="ar-SA"/>
        </w:rPr>
        <w:t xml:space="preserve"> </w:t>
      </w:r>
      <w:r w:rsidRPr="00A2366C">
        <w:rPr>
          <w:noProof/>
          <w:lang w:val="en-IN" w:eastAsia="en-IN" w:bidi="ar-SA"/>
        </w:rPr>
        <w:t>records should be at least a million.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firstLine="720"/>
        <w:rPr>
          <w:b/>
          <w:noProof/>
          <w:color w:val="2E74B5" w:themeColor="accent1" w:themeShade="BF"/>
          <w:u w:val="single"/>
          <w:lang w:val="en-IN" w:eastAsia="en-IN" w:bidi="ar-SA"/>
        </w:rPr>
      </w:pPr>
      <w:r w:rsidRPr="00A2366C">
        <w:rPr>
          <w:b/>
          <w:noProof/>
          <w:color w:val="2E74B5" w:themeColor="accent1" w:themeShade="BF"/>
          <w:u w:val="single"/>
          <w:lang w:val="en-IN" w:eastAsia="en-IN" w:bidi="ar-SA"/>
        </w:rPr>
        <w:t>Steps: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The data can be generated through a Java program that generates data in JSON format in a file.</w:t>
      </w: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The above raw data would be stored in HDFS and then partitioned on the basis of any appropriate data field for example: date/timestamp, page, user, location etc. This data loading can be done using MR Job.</w:t>
      </w: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Create a mechanism/process to load data through daily incrementaI/ingestion process. This can be a sequence of MRjobs. Schedule this incrementaI/ingestion process through any appropriate mechanism (Cron job, Oozie work flow, Spring batch).</w:t>
      </w: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Create appropriate external tables in Hive preferably using MySQL Meta store.</w:t>
      </w: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The above tables should be partitioned and bucketed on appropriate data fields.</w:t>
      </w: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Perform various analytic on the above data using Hive, Pig and store the analytical results in any NoSQL data store (HBase).</w:t>
      </w:r>
    </w:p>
    <w:p w:rsidR="00A2366C" w:rsidRPr="00A2366C" w:rsidRDefault="00A2366C" w:rsidP="00A2366C">
      <w:pPr>
        <w:pStyle w:val="ListParagraph"/>
        <w:numPr>
          <w:ilvl w:val="1"/>
          <w:numId w:val="4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Visualise the analytical results through any reporting tool (Jasper, Tableau etc).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firstLine="720"/>
        <w:rPr>
          <w:b/>
          <w:noProof/>
          <w:color w:val="2E74B5" w:themeColor="accent1" w:themeShade="BF"/>
          <w:u w:val="single"/>
          <w:lang w:val="en-IN" w:eastAsia="en-IN" w:bidi="ar-SA"/>
        </w:rPr>
      </w:pPr>
      <w:r w:rsidRPr="00A2366C">
        <w:rPr>
          <w:b/>
          <w:noProof/>
          <w:color w:val="2E74B5" w:themeColor="accent1" w:themeShade="BF"/>
          <w:u w:val="single"/>
          <w:lang w:val="en-IN" w:eastAsia="en-IN" w:bidi="ar-SA"/>
        </w:rPr>
        <w:t>Analytics: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pStyle w:val="ListParagraph"/>
        <w:numPr>
          <w:ilvl w:val="0"/>
          <w:numId w:val="1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Generate following analytics/reports using above data:</w:t>
      </w:r>
    </w:p>
    <w:p w:rsidR="00A2366C" w:rsidRPr="00A2366C" w:rsidRDefault="00A2366C" w:rsidP="00A2366C">
      <w:pPr>
        <w:pStyle w:val="ListParagraph"/>
        <w:numPr>
          <w:ilvl w:val="0"/>
          <w:numId w:val="1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Traffic analytics</w:t>
      </w:r>
    </w:p>
    <w:p w:rsidR="00A2366C" w:rsidRPr="00A2366C" w:rsidRDefault="00A2366C" w:rsidP="00A2366C">
      <w:pPr>
        <w:pStyle w:val="ListParagraph"/>
        <w:numPr>
          <w:ilvl w:val="0"/>
          <w:numId w:val="1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Most visited pages by users.</w:t>
      </w:r>
    </w:p>
    <w:p w:rsidR="00A2366C" w:rsidRPr="00A2366C" w:rsidRDefault="00A2366C" w:rsidP="00A2366C">
      <w:pPr>
        <w:pStyle w:val="ListParagraph"/>
        <w:numPr>
          <w:ilvl w:val="0"/>
          <w:numId w:val="1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Location wise traffic analysis</w:t>
      </w:r>
    </w:p>
    <w:p w:rsidR="00A2366C" w:rsidRPr="00A2366C" w:rsidRDefault="00A2366C" w:rsidP="00A2366C">
      <w:pPr>
        <w:pStyle w:val="ListParagraph"/>
        <w:numPr>
          <w:ilvl w:val="0"/>
          <w:numId w:val="1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How many times back or refresh button used.</w:t>
      </w:r>
    </w:p>
    <w:p w:rsidR="00A2366C" w:rsidRPr="00A2366C" w:rsidRDefault="00A2366C" w:rsidP="00A2366C">
      <w:pPr>
        <w:pStyle w:val="ListParagraph"/>
        <w:numPr>
          <w:ilvl w:val="0"/>
          <w:numId w:val="1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Perform other appropriate analytics based on the traffic data.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rPr>
          <w:b/>
          <w:noProof/>
          <w:color w:val="2E74B5" w:themeColor="accent1" w:themeShade="BF"/>
          <w:u w:val="single"/>
          <w:lang w:val="en-IN" w:eastAsia="en-IN" w:bidi="ar-SA"/>
        </w:rPr>
      </w:pPr>
      <w:r w:rsidRPr="00A2366C">
        <w:rPr>
          <w:noProof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tab/>
      </w:r>
      <w:r w:rsidRPr="00A2366C">
        <w:rPr>
          <w:b/>
          <w:noProof/>
          <w:color w:val="2E74B5" w:themeColor="accent1" w:themeShade="BF"/>
          <w:u w:val="single"/>
          <w:lang w:val="en-IN" w:eastAsia="en-IN" w:bidi="ar-SA"/>
        </w:rPr>
        <w:t>Ecommerce Analytics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pStyle w:val="ListParagraph"/>
        <w:numPr>
          <w:ilvl w:val="0"/>
          <w:numId w:val="2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User item visit analysis.</w:t>
      </w:r>
    </w:p>
    <w:p w:rsidR="00A2366C" w:rsidRPr="00A2366C" w:rsidRDefault="00A2366C" w:rsidP="00A2366C">
      <w:pPr>
        <w:pStyle w:val="ListParagraph"/>
        <w:numPr>
          <w:ilvl w:val="0"/>
          <w:numId w:val="2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Users purchase/shopping cart analysis.</w:t>
      </w:r>
    </w:p>
    <w:p w:rsidR="00A2366C" w:rsidRPr="00A2366C" w:rsidRDefault="00A2366C" w:rsidP="00A2366C">
      <w:pPr>
        <w:pStyle w:val="ListParagraph"/>
        <w:numPr>
          <w:ilvl w:val="0"/>
          <w:numId w:val="2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Perform other appropriate ecommerce analytics base on the data.</w:t>
      </w:r>
    </w:p>
    <w:p w:rsidR="00A2366C" w:rsidRDefault="00A2366C" w:rsidP="00A2366C">
      <w:pPr>
        <w:rPr>
          <w:noProof/>
          <w:lang w:val="en-IN" w:eastAsia="en-IN" w:bidi="ar-SA"/>
        </w:rPr>
      </w:pPr>
    </w:p>
    <w:p w:rsid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ind w:firstLine="720"/>
        <w:rPr>
          <w:b/>
          <w:noProof/>
          <w:color w:val="2E74B5" w:themeColor="accent1" w:themeShade="BF"/>
          <w:u w:val="single"/>
          <w:lang w:val="en-IN" w:eastAsia="en-IN" w:bidi="ar-SA"/>
        </w:rPr>
      </w:pPr>
      <w:r w:rsidRPr="00A2366C">
        <w:rPr>
          <w:b/>
          <w:noProof/>
          <w:color w:val="2E74B5" w:themeColor="accent1" w:themeShade="BF"/>
          <w:u w:val="single"/>
          <w:lang w:val="en-IN" w:eastAsia="en-IN" w:bidi="ar-SA"/>
        </w:rPr>
        <w:t>Deliverables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pStyle w:val="ListParagraph"/>
        <w:numPr>
          <w:ilvl w:val="1"/>
          <w:numId w:val="5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Approach document: end of week # 1</w:t>
      </w:r>
    </w:p>
    <w:p w:rsidR="00A2366C" w:rsidRPr="00A2366C" w:rsidRDefault="00A2366C" w:rsidP="00A2366C">
      <w:pPr>
        <w:pStyle w:val="ListParagraph"/>
        <w:numPr>
          <w:ilvl w:val="1"/>
          <w:numId w:val="5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Case study presentation: end of week # 4</w:t>
      </w:r>
    </w:p>
    <w:p w:rsidR="00A2366C" w:rsidRPr="00A2366C" w:rsidRDefault="00A2366C" w:rsidP="00A2366C">
      <w:pPr>
        <w:pStyle w:val="ListParagraph"/>
        <w:numPr>
          <w:ilvl w:val="1"/>
          <w:numId w:val="5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Code Artifacts: end of week # 4</w:t>
      </w:r>
    </w:p>
    <w:p w:rsidR="00A2366C" w:rsidRPr="00A2366C" w:rsidRDefault="00A2366C" w:rsidP="00A2366C">
      <w:pPr>
        <w:pStyle w:val="ListParagraph"/>
        <w:numPr>
          <w:ilvl w:val="1"/>
          <w:numId w:val="5"/>
        </w:num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>Output report: end of week # 4</w:t>
      </w:r>
    </w:p>
    <w:p w:rsidR="00A2366C" w:rsidRPr="00A2366C" w:rsidRDefault="00A2366C" w:rsidP="00A2366C">
      <w:pPr>
        <w:pStyle w:val="ListParagraph"/>
        <w:rPr>
          <w:noProof/>
          <w:lang w:val="en-IN" w:eastAsia="en-IN" w:bidi="ar-SA"/>
        </w:rPr>
      </w:pPr>
    </w:p>
    <w:p w:rsidR="00A2366C" w:rsidRPr="00A2366C" w:rsidRDefault="00A2366C" w:rsidP="00A2366C">
      <w:p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 xml:space="preserve"> </w:t>
      </w:r>
    </w:p>
    <w:p w:rsidR="00A2366C" w:rsidRPr="00A2366C" w:rsidRDefault="00A2366C" w:rsidP="00A2366C">
      <w:pPr>
        <w:rPr>
          <w:noProof/>
          <w:lang w:val="en-IN" w:eastAsia="en-IN" w:bidi="ar-SA"/>
        </w:rPr>
      </w:pPr>
    </w:p>
    <w:p w:rsidR="00A2366C" w:rsidRPr="00A2366C" w:rsidRDefault="00A2366C" w:rsidP="00A2366C">
      <w:pPr>
        <w:rPr>
          <w:noProof/>
          <w:lang w:val="en-IN" w:eastAsia="en-IN" w:bidi="ar-SA"/>
        </w:rPr>
      </w:pPr>
      <w:r w:rsidRPr="00A2366C">
        <w:rPr>
          <w:noProof/>
          <w:lang w:val="en-IN" w:eastAsia="en-IN" w:bidi="ar-SA"/>
        </w:rPr>
        <w:t xml:space="preserve"> </w:t>
      </w:r>
    </w:p>
    <w:p w:rsidR="004804E4" w:rsidRDefault="004804E4" w:rsidP="00A2366C">
      <w:pPr>
        <w:sectPr w:rsidR="004804E4" w:rsidSect="002A38A7">
          <w:pgSz w:w="11906" w:h="16838"/>
          <w:pgMar w:top="0" w:right="1416" w:bottom="0" w:left="0" w:header="0" w:footer="0" w:gutter="0"/>
          <w:cols w:space="720"/>
          <w:formProt w:val="0"/>
          <w:docGrid w:linePitch="100"/>
        </w:sectPr>
      </w:pPr>
    </w:p>
    <w:p w:rsidR="004804E4" w:rsidRDefault="004804E4"/>
    <w:p w:rsidR="004804E4" w:rsidRDefault="00E67EB9">
      <w:pPr>
        <w:rPr>
          <w:b/>
          <w:noProof/>
          <w:color w:val="2E74B5" w:themeColor="accent1" w:themeShade="BF"/>
          <w:u w:val="single"/>
          <w:lang w:val="en-IN" w:eastAsia="en-IN" w:bidi="ar-SA"/>
        </w:rPr>
      </w:pPr>
      <w:r>
        <w:tab/>
      </w:r>
      <w:r w:rsidRPr="00E67EB9">
        <w:rPr>
          <w:b/>
          <w:noProof/>
          <w:color w:val="2E74B5" w:themeColor="accent1" w:themeShade="BF"/>
          <w:u w:val="single"/>
          <w:lang w:val="en-IN" w:eastAsia="en-IN" w:bidi="ar-SA"/>
        </w:rPr>
        <w:t>Schema</w:t>
      </w:r>
    </w:p>
    <w:p w:rsidR="00E67EB9" w:rsidRDefault="00E67EB9">
      <w:pPr>
        <w:rPr>
          <w:b/>
          <w:noProof/>
          <w:color w:val="2E74B5" w:themeColor="accent1" w:themeShade="BF"/>
          <w:u w:val="single"/>
          <w:lang w:val="en-IN" w:eastAsia="en-IN" w:bidi="ar-SA"/>
        </w:rPr>
      </w:pPr>
      <w:bookmarkStart w:id="0" w:name="_GoBack"/>
      <w:bookmarkEnd w:id="0"/>
    </w:p>
    <w:p w:rsidR="00E67EB9" w:rsidRDefault="00E67EB9">
      <w:pPr>
        <w:rPr>
          <w:noProof/>
          <w:color w:val="2E74B5" w:themeColor="accent1" w:themeShade="BF"/>
          <w:lang w:val="en-IN" w:eastAsia="en-IN" w:bidi="ar-SA"/>
        </w:rPr>
      </w:pPr>
      <w:r>
        <w:rPr>
          <w:noProof/>
          <w:color w:val="2E74B5" w:themeColor="accent1" w:themeShade="BF"/>
          <w:lang w:val="en-IN" w:eastAsia="en-IN" w:bidi="ar-SA"/>
        </w:rPr>
        <w:tab/>
      </w:r>
      <w:r w:rsidRPr="00A910C5">
        <w:rPr>
          <w:rFonts w:cs="Mangal"/>
          <w:noProof/>
          <w:szCs w:val="21"/>
          <w:lang w:val="en-IN" w:eastAsia="en-IN" w:bidi="ar-SA"/>
        </w:rPr>
        <w:t>The data generation should be confined with the below schema</w:t>
      </w:r>
      <w:r>
        <w:rPr>
          <w:noProof/>
          <w:color w:val="2E74B5" w:themeColor="accent1" w:themeShade="BF"/>
          <w:lang w:val="en-IN" w:eastAsia="en-IN" w:bidi="ar-SA"/>
        </w:rPr>
        <w:t xml:space="preserve"> </w:t>
      </w:r>
    </w:p>
    <w:p w:rsidR="00E67EB9" w:rsidRDefault="00E67EB9">
      <w:pPr>
        <w:rPr>
          <w:noProof/>
          <w:color w:val="2E74B5" w:themeColor="accent1" w:themeShade="BF"/>
          <w:lang w:val="en-IN" w:eastAsia="en-IN" w:bidi="ar-SA"/>
        </w:rPr>
      </w:pPr>
      <w:r>
        <w:rPr>
          <w:noProof/>
          <w:color w:val="2E74B5" w:themeColor="accent1" w:themeShade="BF"/>
          <w:lang w:val="en-IN" w:eastAsia="en-IN" w:bidi="ar-SA"/>
        </w:rPr>
        <w:tab/>
      </w:r>
    </w:p>
    <w:p w:rsidR="00030D57" w:rsidRPr="00A910C5" w:rsidRDefault="00030D57" w:rsidP="00030D57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 w:rsidRPr="00A910C5">
        <w:rPr>
          <w:noProof/>
          <w:lang w:val="en-IN" w:eastAsia="en-IN" w:bidi="ar-SA"/>
        </w:rPr>
        <w:t>userID – Unique id of the user</w:t>
      </w:r>
    </w:p>
    <w:p w:rsidR="00E67EB9" w:rsidRDefault="00A910C5" w:rsidP="00A910C5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 w:rsidRPr="00A910C5">
        <w:rPr>
          <w:noProof/>
          <w:lang w:val="en-IN" w:eastAsia="en-IN" w:bidi="ar-SA"/>
        </w:rPr>
        <w:t>url</w:t>
      </w:r>
      <w:r w:rsidRPr="00A910C5">
        <w:rPr>
          <w:noProof/>
          <w:lang w:val="en-IN" w:eastAsia="en-IN" w:bidi="ar-SA"/>
        </w:rPr>
        <w:tab/>
        <w:t xml:space="preserve">--  to keep track of user activity </w:t>
      </w:r>
    </w:p>
    <w:p w:rsidR="0060005C" w:rsidRDefault="0060005C" w:rsidP="002A38A7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t>action</w:t>
      </w:r>
      <w:r w:rsidR="00454657">
        <w:rPr>
          <w:noProof/>
          <w:lang w:val="en-IN" w:eastAsia="en-IN" w:bidi="ar-SA"/>
        </w:rPr>
        <w:t xml:space="preserve"> (optional)-</w:t>
      </w:r>
      <w:r w:rsidRPr="00A910C5">
        <w:rPr>
          <w:noProof/>
          <w:lang w:val="en-IN" w:eastAsia="en-IN" w:bidi="ar-SA"/>
        </w:rPr>
        <w:t>-</w:t>
      </w:r>
      <w:r>
        <w:rPr>
          <w:noProof/>
          <w:lang w:val="en-IN" w:eastAsia="en-IN" w:bidi="ar-SA"/>
        </w:rPr>
        <w:t xml:space="preserve">  to keep track of action performed while performing the </w:t>
      </w:r>
      <w:r w:rsidR="002A38A7">
        <w:rPr>
          <w:noProof/>
          <w:lang w:val="en-IN" w:eastAsia="en-IN" w:bidi="ar-SA"/>
        </w:rPr>
        <w:t>cart activity</w:t>
      </w:r>
    </w:p>
    <w:p w:rsidR="00454657" w:rsidRDefault="00454657" w:rsidP="00B22FEB">
      <w:pPr>
        <w:pStyle w:val="ListParagraph"/>
        <w:ind w:left="1440"/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t>Can be covered as part of url or</w:t>
      </w:r>
    </w:p>
    <w:p w:rsidR="00B22FEB" w:rsidRDefault="00454657" w:rsidP="00B22FEB">
      <w:pPr>
        <w:pStyle w:val="ListParagraph"/>
        <w:ind w:left="1440"/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t>P</w:t>
      </w:r>
      <w:r w:rsidR="00B22FEB" w:rsidRPr="00B22FEB">
        <w:rPr>
          <w:noProof/>
          <w:lang w:val="en-IN" w:eastAsia="en-IN" w:bidi="ar-SA"/>
        </w:rPr>
        <w:t xml:space="preserve">ossible actions : view , addtocart , removefromcart , purchase </w:t>
      </w:r>
      <w:r w:rsidR="00B22FEB">
        <w:rPr>
          <w:noProof/>
          <w:lang w:val="en-IN" w:eastAsia="en-IN" w:bidi="ar-SA"/>
        </w:rPr>
        <w:t>etc</w:t>
      </w:r>
      <w:r w:rsidR="00B22FEB" w:rsidRPr="00B22FEB">
        <w:rPr>
          <w:noProof/>
          <w:lang w:val="en-IN" w:eastAsia="en-IN" w:bidi="ar-SA"/>
        </w:rPr>
        <w:t xml:space="preserve"> (Back and refresh are not part of this)</w:t>
      </w:r>
    </w:p>
    <w:p w:rsidR="00E67EB9" w:rsidRPr="00A910C5" w:rsidRDefault="00A910C5" w:rsidP="00B22FEB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 w:rsidRPr="00A910C5">
        <w:rPr>
          <w:noProof/>
          <w:lang w:val="en-IN" w:eastAsia="en-IN" w:bidi="ar-SA"/>
        </w:rPr>
        <w:t>l</w:t>
      </w:r>
      <w:r w:rsidR="00E67EB9" w:rsidRPr="00A910C5">
        <w:rPr>
          <w:noProof/>
          <w:lang w:val="en-IN" w:eastAsia="en-IN" w:bidi="ar-SA"/>
        </w:rPr>
        <w:t>ocation</w:t>
      </w:r>
      <w:r w:rsidRPr="00A910C5">
        <w:rPr>
          <w:noProof/>
          <w:lang w:val="en-IN" w:eastAsia="en-IN" w:bidi="ar-SA"/>
        </w:rPr>
        <w:t xml:space="preserve"> – to keep track of the location of the user</w:t>
      </w:r>
    </w:p>
    <w:p w:rsidR="00E67EB9" w:rsidRDefault="00A910C5" w:rsidP="00A910C5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 w:rsidRPr="00A910C5">
        <w:rPr>
          <w:noProof/>
          <w:lang w:val="en-IN" w:eastAsia="en-IN" w:bidi="ar-SA"/>
        </w:rPr>
        <w:t>l</w:t>
      </w:r>
      <w:r w:rsidR="00E67EB9" w:rsidRPr="00A910C5">
        <w:rPr>
          <w:noProof/>
          <w:lang w:val="en-IN" w:eastAsia="en-IN" w:bidi="ar-SA"/>
        </w:rPr>
        <w:t>ogTime</w:t>
      </w:r>
      <w:r w:rsidRPr="00A910C5">
        <w:rPr>
          <w:noProof/>
          <w:lang w:val="en-IN" w:eastAsia="en-IN" w:bidi="ar-SA"/>
        </w:rPr>
        <w:t xml:space="preserve"> – to keep track of th</w:t>
      </w:r>
      <w:r w:rsidR="00873087">
        <w:rPr>
          <w:noProof/>
          <w:lang w:val="en-IN" w:eastAsia="en-IN" w:bidi="ar-SA"/>
        </w:rPr>
        <w:t>e time when the user logged in</w:t>
      </w:r>
    </w:p>
    <w:p w:rsidR="002A38A7" w:rsidRPr="00A910C5" w:rsidRDefault="002A38A7" w:rsidP="002A38A7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 w:rsidRPr="00A910C5">
        <w:rPr>
          <w:noProof/>
          <w:lang w:val="en-IN" w:eastAsia="en-IN" w:bidi="ar-SA"/>
        </w:rPr>
        <w:t>payment_method – to keep track of the payment method opted by user</w:t>
      </w:r>
    </w:p>
    <w:p w:rsidR="00E67EB9" w:rsidRDefault="00A910C5" w:rsidP="00A910C5">
      <w:pPr>
        <w:pStyle w:val="ListParagraph"/>
        <w:numPr>
          <w:ilvl w:val="1"/>
          <w:numId w:val="7"/>
        </w:numPr>
        <w:rPr>
          <w:noProof/>
          <w:lang w:val="en-IN" w:eastAsia="en-IN" w:bidi="ar-SA"/>
        </w:rPr>
      </w:pPr>
      <w:r w:rsidRPr="00A910C5">
        <w:rPr>
          <w:noProof/>
          <w:lang w:val="en-IN" w:eastAsia="en-IN" w:bidi="ar-SA"/>
        </w:rPr>
        <w:t>l</w:t>
      </w:r>
      <w:r w:rsidR="00E67EB9" w:rsidRPr="00A910C5">
        <w:rPr>
          <w:noProof/>
          <w:lang w:val="en-IN" w:eastAsia="en-IN" w:bidi="ar-SA"/>
        </w:rPr>
        <w:t>ogDate</w:t>
      </w:r>
      <w:r w:rsidRPr="00A910C5">
        <w:rPr>
          <w:noProof/>
          <w:lang w:val="en-IN" w:eastAsia="en-IN" w:bidi="ar-SA"/>
        </w:rPr>
        <w:t xml:space="preserve"> – to keep track of the date when the user logged in </w:t>
      </w:r>
    </w:p>
    <w:p w:rsidR="00A910C5" w:rsidRDefault="00A910C5" w:rsidP="00E67EB9">
      <w:pPr>
        <w:ind w:firstLine="720"/>
        <w:rPr>
          <w:rFonts w:cs="Mangal"/>
          <w:noProof/>
          <w:szCs w:val="21"/>
          <w:lang w:val="en-IN" w:eastAsia="en-IN" w:bidi="ar-SA"/>
        </w:rPr>
      </w:pPr>
    </w:p>
    <w:p w:rsidR="00A910C5" w:rsidRDefault="00A910C5" w:rsidP="00E67EB9">
      <w:pPr>
        <w:ind w:firstLine="720"/>
        <w:rPr>
          <w:rFonts w:cs="Mangal"/>
          <w:noProof/>
          <w:szCs w:val="21"/>
          <w:lang w:val="en-IN" w:eastAsia="en-IN" w:bidi="ar-SA"/>
        </w:rPr>
      </w:pPr>
      <w:r>
        <w:rPr>
          <w:rFonts w:cs="Mangal"/>
          <w:noProof/>
          <w:szCs w:val="21"/>
          <w:lang w:val="en-IN" w:eastAsia="en-IN" w:bidi="ar-SA"/>
        </w:rPr>
        <w:t xml:space="preserve">For e.g. </w:t>
      </w:r>
    </w:p>
    <w:p w:rsidR="00A910C5" w:rsidRDefault="00A910C5" w:rsidP="00E67EB9">
      <w:pPr>
        <w:ind w:firstLine="720"/>
        <w:rPr>
          <w:rFonts w:cs="Mangal"/>
          <w:noProof/>
          <w:szCs w:val="21"/>
          <w:lang w:val="en-IN" w:eastAsia="en-IN" w:bidi="ar-SA"/>
        </w:rPr>
      </w:pPr>
    </w:p>
    <w:p w:rsidR="00A910C5" w:rsidRPr="00A910C5" w:rsidRDefault="00873087" w:rsidP="002A38A7">
      <w:pPr>
        <w:ind w:left="720" w:right="1416"/>
        <w:rPr>
          <w:rFonts w:cs="Mangal"/>
          <w:noProof/>
          <w:szCs w:val="21"/>
          <w:lang w:val="en-IN" w:eastAsia="en-IN" w:bidi="ar-SA"/>
        </w:rPr>
      </w:pPr>
      <w:r>
        <w:rPr>
          <w:rFonts w:cs="Mangal"/>
          <w:noProof/>
          <w:szCs w:val="21"/>
          <w:lang w:val="en-IN" w:eastAsia="en-IN" w:bidi="ar-SA"/>
        </w:rPr>
        <w:t>{</w:t>
      </w:r>
      <w:r w:rsidR="00030D57">
        <w:rPr>
          <w:rFonts w:cs="Mangal"/>
          <w:noProof/>
          <w:szCs w:val="21"/>
          <w:lang w:val="en-IN" w:eastAsia="en-IN" w:bidi="ar-SA"/>
        </w:rPr>
        <w:t>"u</w:t>
      </w:r>
      <w:r w:rsidR="00030D57" w:rsidRPr="00030D57">
        <w:rPr>
          <w:rFonts w:cs="Mangal"/>
          <w:noProof/>
          <w:szCs w:val="21"/>
          <w:lang w:val="en-IN" w:eastAsia="en-IN" w:bidi="ar-SA"/>
        </w:rPr>
        <w:t>serID":"20"</w:t>
      </w:r>
      <w:r w:rsidR="00030D57">
        <w:rPr>
          <w:rFonts w:cs="Mangal"/>
          <w:noProof/>
          <w:szCs w:val="21"/>
          <w:lang w:val="en-IN" w:eastAsia="en-IN" w:bidi="ar-SA"/>
        </w:rPr>
        <w:t>,</w:t>
      </w:r>
      <w:r w:rsidR="0060005C">
        <w:rPr>
          <w:rFonts w:cs="Mangal"/>
          <w:noProof/>
          <w:szCs w:val="21"/>
          <w:lang w:val="en-IN" w:eastAsia="en-IN" w:bidi="ar-SA"/>
        </w:rPr>
        <w:t>"url</w:t>
      </w:r>
      <w:r w:rsidR="00A910C5" w:rsidRPr="00A910C5">
        <w:rPr>
          <w:rFonts w:cs="Mangal"/>
          <w:noProof/>
          <w:szCs w:val="21"/>
          <w:lang w:val="en-IN" w:eastAsia="en-IN" w:bidi="ar-SA"/>
        </w:rPr>
        <w:t>":"http:\/\/www.shop.com\/homePage",</w:t>
      </w:r>
      <w:r w:rsidR="002A38A7" w:rsidRPr="002A38A7">
        <w:t xml:space="preserve"> </w:t>
      </w:r>
      <w:r w:rsidR="002A38A7" w:rsidRPr="002A38A7">
        <w:rPr>
          <w:rFonts w:cs="Mangal"/>
          <w:noProof/>
          <w:szCs w:val="21"/>
          <w:lang w:val="en-IN" w:eastAsia="en-IN" w:bidi="ar-SA"/>
        </w:rPr>
        <w:t>"action":"view"</w:t>
      </w:r>
      <w:r w:rsidR="002A38A7">
        <w:rPr>
          <w:rFonts w:cs="Mangal"/>
          <w:noProof/>
          <w:szCs w:val="21"/>
          <w:lang w:val="en-IN" w:eastAsia="en-IN" w:bidi="ar-SA"/>
        </w:rPr>
        <w:t>,"location":"Boston","l</w:t>
      </w:r>
      <w:r w:rsidR="00A910C5" w:rsidRPr="00A910C5">
        <w:rPr>
          <w:rFonts w:cs="Mangal"/>
          <w:noProof/>
          <w:szCs w:val="21"/>
          <w:lang w:val="en-IN" w:eastAsia="en-IN" w:bidi="ar-SA"/>
        </w:rPr>
        <w:t>ogTime":1198527625</w:t>
      </w:r>
      <w:r w:rsidR="00A910C5">
        <w:rPr>
          <w:rFonts w:cs="Mangal"/>
          <w:noProof/>
          <w:szCs w:val="21"/>
          <w:lang w:val="en-IN" w:eastAsia="en-IN" w:bidi="ar-SA"/>
        </w:rPr>
        <w:t>44685</w:t>
      </w:r>
      <w:r w:rsidR="002A38A7">
        <w:rPr>
          <w:rFonts w:cs="Mangal"/>
          <w:noProof/>
          <w:szCs w:val="21"/>
          <w:lang w:val="en-IN" w:eastAsia="en-IN" w:bidi="ar-SA"/>
        </w:rPr>
        <w:t>,"payment_method":"CreditC</w:t>
      </w:r>
      <w:r w:rsidR="002A38A7" w:rsidRPr="00A910C5">
        <w:rPr>
          <w:rFonts w:cs="Mangal"/>
          <w:noProof/>
          <w:szCs w:val="21"/>
          <w:lang w:val="en-IN" w:eastAsia="en-IN" w:bidi="ar-SA"/>
        </w:rPr>
        <w:t>ard"</w:t>
      </w:r>
      <w:r w:rsidR="002A38A7">
        <w:rPr>
          <w:rFonts w:cs="Mangal"/>
          <w:noProof/>
          <w:szCs w:val="21"/>
          <w:lang w:val="en-IN" w:eastAsia="en-IN" w:bidi="ar-SA"/>
        </w:rPr>
        <w:t>,l</w:t>
      </w:r>
      <w:r w:rsidR="00A910C5" w:rsidRPr="00A910C5">
        <w:rPr>
          <w:rFonts w:cs="Mangal"/>
          <w:noProof/>
          <w:szCs w:val="21"/>
          <w:lang w:val="en-IN" w:eastAsia="en-IN" w:bidi="ar-SA"/>
        </w:rPr>
        <w:t>o</w:t>
      </w:r>
      <w:r w:rsidR="00030D57">
        <w:rPr>
          <w:rFonts w:cs="Mangal"/>
          <w:noProof/>
          <w:szCs w:val="21"/>
          <w:lang w:val="en-IN" w:eastAsia="en-IN" w:bidi="ar-SA"/>
        </w:rPr>
        <w:t>gDate":"07-21-2017"</w:t>
      </w:r>
      <w:r w:rsidR="00A910C5" w:rsidRPr="00A910C5">
        <w:rPr>
          <w:rFonts w:cs="Mangal"/>
          <w:noProof/>
          <w:szCs w:val="21"/>
          <w:lang w:val="en-IN" w:eastAsia="en-IN" w:bidi="ar-SA"/>
        </w:rPr>
        <w:t>}</w:t>
      </w:r>
    </w:p>
    <w:p w:rsidR="00A910C5" w:rsidRPr="00A910C5" w:rsidRDefault="00873087" w:rsidP="002A38A7">
      <w:pPr>
        <w:ind w:left="720" w:right="1416"/>
        <w:rPr>
          <w:rFonts w:cs="Mangal"/>
          <w:noProof/>
          <w:szCs w:val="21"/>
          <w:lang w:val="en-IN" w:eastAsia="en-IN" w:bidi="ar-SA"/>
        </w:rPr>
      </w:pPr>
      <w:r>
        <w:rPr>
          <w:rFonts w:cs="Mangal"/>
          <w:noProof/>
          <w:szCs w:val="21"/>
          <w:lang w:val="en-IN" w:eastAsia="en-IN" w:bidi="ar-SA"/>
        </w:rPr>
        <w:t>{</w:t>
      </w:r>
      <w:r w:rsidR="00030D57">
        <w:rPr>
          <w:rFonts w:cs="Mangal"/>
          <w:noProof/>
          <w:szCs w:val="21"/>
          <w:lang w:val="en-IN" w:eastAsia="en-IN" w:bidi="ar-SA"/>
        </w:rPr>
        <w:t>"userID":"4</w:t>
      </w:r>
      <w:r w:rsidR="00030D57" w:rsidRPr="00030D57">
        <w:rPr>
          <w:rFonts w:cs="Mangal"/>
          <w:noProof/>
          <w:szCs w:val="21"/>
          <w:lang w:val="en-IN" w:eastAsia="en-IN" w:bidi="ar-SA"/>
        </w:rPr>
        <w:t>"</w:t>
      </w:r>
      <w:r w:rsidR="00030D57">
        <w:rPr>
          <w:rFonts w:cs="Mangal"/>
          <w:noProof/>
          <w:szCs w:val="21"/>
          <w:lang w:val="en-IN" w:eastAsia="en-IN" w:bidi="ar-SA"/>
        </w:rPr>
        <w:t>,</w:t>
      </w:r>
      <w:r w:rsidR="00A910C5" w:rsidRPr="00A910C5">
        <w:rPr>
          <w:rFonts w:cs="Mangal"/>
          <w:noProof/>
          <w:szCs w:val="21"/>
          <w:lang w:val="en-IN" w:eastAsia="en-IN" w:bidi="ar-SA"/>
        </w:rPr>
        <w:t>"</w:t>
      </w:r>
      <w:r w:rsidR="0060005C">
        <w:rPr>
          <w:rFonts w:cs="Mangal"/>
          <w:noProof/>
          <w:szCs w:val="21"/>
          <w:lang w:val="en-IN" w:eastAsia="en-IN" w:bidi="ar-SA"/>
        </w:rPr>
        <w:t>url</w:t>
      </w:r>
      <w:r w:rsidR="00A910C5" w:rsidRPr="00A910C5">
        <w:rPr>
          <w:rFonts w:cs="Mangal"/>
          <w:noProof/>
          <w:szCs w:val="21"/>
          <w:lang w:val="en-IN" w:eastAsia="en-IN" w:bidi="ar-SA"/>
        </w:rPr>
        <w:t>":"http:\/\/www.shop.com\/homePage",</w:t>
      </w:r>
      <w:r w:rsidR="002A38A7" w:rsidRPr="002A38A7">
        <w:t xml:space="preserve"> </w:t>
      </w:r>
      <w:r w:rsidR="002A38A7">
        <w:rPr>
          <w:rFonts w:cs="Mangal"/>
          <w:noProof/>
          <w:szCs w:val="21"/>
          <w:lang w:val="en-IN" w:eastAsia="en-IN" w:bidi="ar-SA"/>
        </w:rPr>
        <w:t>"action":"addtocart</w:t>
      </w:r>
      <w:r w:rsidR="002A38A7" w:rsidRPr="002A38A7">
        <w:rPr>
          <w:rFonts w:cs="Mangal"/>
          <w:noProof/>
          <w:szCs w:val="21"/>
          <w:lang w:val="en-IN" w:eastAsia="en-IN" w:bidi="ar-SA"/>
        </w:rPr>
        <w:t>"</w:t>
      </w:r>
      <w:r w:rsidR="002A38A7">
        <w:rPr>
          <w:rFonts w:cs="Mangal"/>
          <w:noProof/>
          <w:szCs w:val="21"/>
          <w:lang w:val="en-IN" w:eastAsia="en-IN" w:bidi="ar-SA"/>
        </w:rPr>
        <w:t>,"location":"Memphis","l</w:t>
      </w:r>
      <w:r w:rsidR="00A910C5" w:rsidRPr="00A910C5">
        <w:rPr>
          <w:rFonts w:cs="Mangal"/>
          <w:noProof/>
          <w:szCs w:val="21"/>
          <w:lang w:val="en-IN" w:eastAsia="en-IN" w:bidi="ar-SA"/>
        </w:rPr>
        <w:t>ogTime":119852762545005,"payment_method":"NetBanking","</w:t>
      </w:r>
      <w:r w:rsidR="002A38A7">
        <w:rPr>
          <w:rFonts w:cs="Mangal"/>
          <w:noProof/>
          <w:szCs w:val="21"/>
          <w:lang w:val="en-IN" w:eastAsia="en-IN" w:bidi="ar-SA"/>
        </w:rPr>
        <w:t>l</w:t>
      </w:r>
      <w:r w:rsidR="00030D57">
        <w:rPr>
          <w:rFonts w:cs="Mangal"/>
          <w:noProof/>
          <w:szCs w:val="21"/>
          <w:lang w:val="en-IN" w:eastAsia="en-IN" w:bidi="ar-SA"/>
        </w:rPr>
        <w:t>ogDate":"07-21-2017"}</w:t>
      </w:r>
    </w:p>
    <w:sectPr w:rsidR="00A910C5" w:rsidRPr="00A910C5" w:rsidSect="00454657">
      <w:pgSz w:w="11906" w:h="16838"/>
      <w:pgMar w:top="0" w:right="1700" w:bottom="0" w:left="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1EE"/>
    <w:multiLevelType w:val="hybridMultilevel"/>
    <w:tmpl w:val="B6929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495B"/>
    <w:multiLevelType w:val="hybridMultilevel"/>
    <w:tmpl w:val="6E4E0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E3B80"/>
    <w:multiLevelType w:val="hybridMultilevel"/>
    <w:tmpl w:val="9CF4E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27B94"/>
    <w:multiLevelType w:val="hybridMultilevel"/>
    <w:tmpl w:val="5D841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78C"/>
    <w:multiLevelType w:val="hybridMultilevel"/>
    <w:tmpl w:val="21B8F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54E8F"/>
    <w:multiLevelType w:val="hybridMultilevel"/>
    <w:tmpl w:val="14765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3E5C1D"/>
    <w:multiLevelType w:val="hybridMultilevel"/>
    <w:tmpl w:val="3978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04E4"/>
    <w:rsid w:val="00030D57"/>
    <w:rsid w:val="002A38A7"/>
    <w:rsid w:val="004354B0"/>
    <w:rsid w:val="00454657"/>
    <w:rsid w:val="004804E4"/>
    <w:rsid w:val="0060005C"/>
    <w:rsid w:val="00873087"/>
    <w:rsid w:val="008B1D26"/>
    <w:rsid w:val="00A2366C"/>
    <w:rsid w:val="00A910C5"/>
    <w:rsid w:val="00B22FEB"/>
    <w:rsid w:val="00E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81F2"/>
  <w15:docId w15:val="{32FE18AF-7CFF-42B8-8B3E-B33D0669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DemiLight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A236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dc:description/>
  <cp:lastModifiedBy>Dhruv Parikh</cp:lastModifiedBy>
  <cp:revision>9</cp:revision>
  <dcterms:created xsi:type="dcterms:W3CDTF">2019-01-29T07:23:00Z</dcterms:created>
  <dcterms:modified xsi:type="dcterms:W3CDTF">2019-01-29T08:21:00Z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