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4D5A" w14:textId="3CD86D47" w:rsidR="00EB4F2C" w:rsidRPr="00BB0400" w:rsidRDefault="000B12C3" w:rsidP="00BB0400">
      <w:pPr>
        <w:jc w:val="center"/>
        <w:rPr>
          <w:b/>
          <w:bCs/>
          <w:sz w:val="28"/>
          <w:szCs w:val="28"/>
        </w:rPr>
      </w:pPr>
      <w:r w:rsidRPr="00BB0400">
        <w:rPr>
          <w:b/>
          <w:bCs/>
          <w:sz w:val="28"/>
          <w:szCs w:val="28"/>
        </w:rPr>
        <w:t>Test Summary Report</w:t>
      </w:r>
    </w:p>
    <w:p w14:paraId="2A7E29BD" w14:textId="77777777" w:rsidR="00BB0400" w:rsidRDefault="00BB0400" w:rsidP="00734A6E">
      <w:pPr>
        <w:rPr>
          <w:b/>
          <w:bCs/>
        </w:rPr>
      </w:pPr>
    </w:p>
    <w:p w14:paraId="3EA0F187" w14:textId="17762535" w:rsidR="00734A6E" w:rsidRPr="00734A6E" w:rsidRDefault="00734A6E" w:rsidP="00734A6E">
      <w:pPr>
        <w:rPr>
          <w:sz w:val="28"/>
          <w:szCs w:val="28"/>
        </w:rPr>
      </w:pPr>
      <w:r w:rsidRPr="00734A6E">
        <w:rPr>
          <w:b/>
          <w:bCs/>
          <w:sz w:val="28"/>
          <w:szCs w:val="28"/>
        </w:rPr>
        <w:t>1. Scope and Environment Tested</w:t>
      </w:r>
    </w:p>
    <w:p w14:paraId="52B2FEBA" w14:textId="2E8B2691" w:rsidR="000B12C3" w:rsidRDefault="00734A6E" w:rsidP="00734A6E">
      <w:pPr>
        <w:pStyle w:val="ListParagraph"/>
        <w:numPr>
          <w:ilvl w:val="0"/>
          <w:numId w:val="1"/>
        </w:numPr>
      </w:pPr>
      <w:r w:rsidRPr="00734A6E">
        <w:t>UI testing</w:t>
      </w:r>
    </w:p>
    <w:p w14:paraId="1EEA2706" w14:textId="35CD6F69" w:rsidR="00734A6E" w:rsidRDefault="00734A6E" w:rsidP="00734A6E">
      <w:pPr>
        <w:pStyle w:val="ListParagraph"/>
        <w:numPr>
          <w:ilvl w:val="0"/>
          <w:numId w:val="1"/>
        </w:numPr>
      </w:pPr>
      <w:r w:rsidRPr="00734A6E">
        <w:t>API technical testing</w:t>
      </w:r>
    </w:p>
    <w:p w14:paraId="3ED8AB2F" w14:textId="3133A3E8" w:rsidR="00734A6E" w:rsidRDefault="00734A6E" w:rsidP="00734A6E">
      <w:pPr>
        <w:pStyle w:val="ListParagraph"/>
        <w:numPr>
          <w:ilvl w:val="0"/>
          <w:numId w:val="1"/>
        </w:numPr>
      </w:pPr>
      <w:r w:rsidRPr="00734A6E">
        <w:t>exploratory testing</w:t>
      </w:r>
    </w:p>
    <w:p w14:paraId="7F926480" w14:textId="38F66DDB" w:rsidR="00734A6E" w:rsidRDefault="00734A6E" w:rsidP="00734A6E">
      <w:pPr>
        <w:pStyle w:val="ListParagraph"/>
      </w:pPr>
      <w:r>
        <w:t xml:space="preserve">     -</w:t>
      </w:r>
      <w:r w:rsidRPr="00734A6E">
        <w:t>sign up/login</w:t>
      </w:r>
    </w:p>
    <w:p w14:paraId="3960B8E3" w14:textId="77BC0D5F" w:rsidR="00734A6E" w:rsidRDefault="00734A6E" w:rsidP="00734A6E">
      <w:pPr>
        <w:pStyle w:val="ListParagraph"/>
      </w:pPr>
      <w:r>
        <w:t xml:space="preserve">     -</w:t>
      </w:r>
      <w:r w:rsidRPr="00734A6E">
        <w:t xml:space="preserve"> </w:t>
      </w:r>
      <w:r w:rsidRPr="00734A6E">
        <w:t>outlet selection</w:t>
      </w:r>
    </w:p>
    <w:p w14:paraId="799E26CC" w14:textId="330D3A58" w:rsidR="00734A6E" w:rsidRDefault="00734A6E" w:rsidP="00734A6E">
      <w:pPr>
        <w:pStyle w:val="ListParagraph"/>
      </w:pPr>
      <w:r>
        <w:t xml:space="preserve">     -</w:t>
      </w:r>
      <w:r w:rsidRPr="00734A6E">
        <w:t xml:space="preserve"> </w:t>
      </w:r>
      <w:r w:rsidRPr="00734A6E">
        <w:t>order/search</w:t>
      </w:r>
    </w:p>
    <w:p w14:paraId="685C9064" w14:textId="6BBCA02C" w:rsidR="00734A6E" w:rsidRDefault="00734A6E" w:rsidP="00734A6E">
      <w:pPr>
        <w:pStyle w:val="ListParagraph"/>
      </w:pPr>
      <w:r>
        <w:t xml:space="preserve">     -</w:t>
      </w:r>
      <w:r w:rsidRPr="00734A6E">
        <w:t xml:space="preserve"> </w:t>
      </w:r>
      <w:r w:rsidRPr="00734A6E">
        <w:t>cart</w:t>
      </w:r>
    </w:p>
    <w:p w14:paraId="6E6A28D7" w14:textId="7B2985A1" w:rsidR="00734A6E" w:rsidRDefault="00734A6E" w:rsidP="00734A6E">
      <w:pPr>
        <w:pStyle w:val="ListParagraph"/>
      </w:pPr>
      <w:r>
        <w:t xml:space="preserve">     -</w:t>
      </w:r>
      <w:r w:rsidRPr="00734A6E">
        <w:t xml:space="preserve"> </w:t>
      </w:r>
      <w:r w:rsidRPr="00734A6E">
        <w:t>checkout</w:t>
      </w:r>
    </w:p>
    <w:p w14:paraId="00A469C5" w14:textId="18B96B82" w:rsidR="00734A6E" w:rsidRDefault="00734A6E" w:rsidP="00734A6E">
      <w:pPr>
        <w:pStyle w:val="ListParagraph"/>
      </w:pPr>
      <w:r>
        <w:t xml:space="preserve">     -</w:t>
      </w:r>
      <w:r w:rsidRPr="00734A6E">
        <w:t xml:space="preserve"> </w:t>
      </w:r>
      <w:r w:rsidRPr="00734A6E">
        <w:t>cross-browser</w:t>
      </w:r>
    </w:p>
    <w:p w14:paraId="72E07856" w14:textId="77777777" w:rsidR="00734A6E" w:rsidRPr="00734A6E" w:rsidRDefault="00734A6E" w:rsidP="00734A6E">
      <w:r w:rsidRPr="00734A6E">
        <w:rPr>
          <w:b/>
          <w:bCs/>
        </w:rPr>
        <w:t xml:space="preserve">Browsers tested: </w:t>
      </w:r>
      <w:r w:rsidRPr="00734A6E">
        <w:t>Google Chrome, Microsoft Edge</w:t>
      </w:r>
    </w:p>
    <w:p w14:paraId="1868EADF" w14:textId="16C7E62B" w:rsidR="00734A6E" w:rsidRDefault="00734A6E" w:rsidP="00734A6E">
      <w:r w:rsidRPr="00734A6E">
        <w:rPr>
          <w:b/>
          <w:bCs/>
        </w:rPr>
        <w:t xml:space="preserve">Devices: </w:t>
      </w:r>
      <w:r w:rsidRPr="00734A6E">
        <w:t>Desktop web</w:t>
      </w:r>
    </w:p>
    <w:p w14:paraId="09B0D798" w14:textId="77777777" w:rsidR="00734A6E" w:rsidRPr="00734A6E" w:rsidRDefault="00734A6E" w:rsidP="00734A6E">
      <w:r w:rsidRPr="00734A6E">
        <w:rPr>
          <w:b/>
          <w:bCs/>
        </w:rPr>
        <w:t xml:space="preserve">Test dates: </w:t>
      </w:r>
      <w:r w:rsidRPr="00734A6E">
        <w:t>17–19 July 2026</w:t>
      </w:r>
    </w:p>
    <w:p w14:paraId="26643591" w14:textId="77777777" w:rsidR="00734A6E" w:rsidRDefault="00734A6E" w:rsidP="00734A6E"/>
    <w:p w14:paraId="6DCD4957" w14:textId="77777777" w:rsidR="00734A6E" w:rsidRPr="00734A6E" w:rsidRDefault="00734A6E" w:rsidP="00734A6E">
      <w:pPr>
        <w:rPr>
          <w:sz w:val="28"/>
          <w:szCs w:val="28"/>
        </w:rPr>
      </w:pPr>
      <w:r w:rsidRPr="00734A6E">
        <w:rPr>
          <w:b/>
          <w:bCs/>
          <w:sz w:val="28"/>
          <w:szCs w:val="28"/>
        </w:rPr>
        <w:t>2. 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1970"/>
        <w:gridCol w:w="1970"/>
        <w:gridCol w:w="1970"/>
        <w:gridCol w:w="1971"/>
      </w:tblGrid>
      <w:tr w:rsidR="00734A6E" w14:paraId="10E49EBF" w14:textId="77777777" w:rsidTr="007E4426">
        <w:trPr>
          <w:trHeight w:val="562"/>
        </w:trPr>
        <w:tc>
          <w:tcPr>
            <w:tcW w:w="1970" w:type="dxa"/>
            <w:shd w:val="clear" w:color="auto" w:fill="F7CAAC" w:themeFill="accent2" w:themeFillTint="66"/>
          </w:tcPr>
          <w:p w14:paraId="10110895" w14:textId="64879581" w:rsidR="00734A6E" w:rsidRDefault="00734A6E" w:rsidP="00734A6E">
            <w:r w:rsidRPr="00734A6E">
              <w:rPr>
                <w:b/>
                <w:bCs/>
              </w:rPr>
              <w:t>Test Suite</w:t>
            </w:r>
          </w:p>
        </w:tc>
        <w:tc>
          <w:tcPr>
            <w:tcW w:w="1970" w:type="dxa"/>
            <w:shd w:val="clear" w:color="auto" w:fill="F7CAAC" w:themeFill="accent2" w:themeFillTint="66"/>
          </w:tcPr>
          <w:p w14:paraId="7882F2C0" w14:textId="2D466770" w:rsidR="00734A6E" w:rsidRDefault="00734A6E" w:rsidP="00734A6E">
            <w:r w:rsidRPr="00734A6E">
              <w:rPr>
                <w:b/>
                <w:bCs/>
              </w:rPr>
              <w:t>Total</w:t>
            </w:r>
          </w:p>
        </w:tc>
        <w:tc>
          <w:tcPr>
            <w:tcW w:w="1970" w:type="dxa"/>
            <w:shd w:val="clear" w:color="auto" w:fill="92D050"/>
          </w:tcPr>
          <w:p w14:paraId="52A7998C" w14:textId="5EEA976C" w:rsidR="00734A6E" w:rsidRDefault="00734A6E" w:rsidP="00734A6E">
            <w:r w:rsidRPr="00734A6E">
              <w:rPr>
                <w:b/>
                <w:bCs/>
              </w:rPr>
              <w:t>Pass</w:t>
            </w:r>
          </w:p>
        </w:tc>
        <w:tc>
          <w:tcPr>
            <w:tcW w:w="1970" w:type="dxa"/>
            <w:shd w:val="clear" w:color="auto" w:fill="EE0000"/>
          </w:tcPr>
          <w:p w14:paraId="02BA7BFC" w14:textId="56AFED9A" w:rsidR="00734A6E" w:rsidRDefault="00734A6E" w:rsidP="00734A6E">
            <w:r w:rsidRPr="00734A6E">
              <w:rPr>
                <w:b/>
                <w:bCs/>
              </w:rPr>
              <w:t>Fail</w:t>
            </w:r>
          </w:p>
        </w:tc>
        <w:tc>
          <w:tcPr>
            <w:tcW w:w="1971" w:type="dxa"/>
            <w:shd w:val="clear" w:color="auto" w:fill="FFC000"/>
          </w:tcPr>
          <w:p w14:paraId="47332A25" w14:textId="2D9A0161" w:rsidR="00734A6E" w:rsidRDefault="00734A6E" w:rsidP="00734A6E">
            <w:r w:rsidRPr="00734A6E">
              <w:rPr>
                <w:b/>
                <w:bCs/>
              </w:rPr>
              <w:t>Blocked</w:t>
            </w:r>
          </w:p>
        </w:tc>
      </w:tr>
      <w:tr w:rsidR="00734A6E" w14:paraId="65DE88F2" w14:textId="77777777" w:rsidTr="00734A6E">
        <w:trPr>
          <w:trHeight w:val="562"/>
        </w:trPr>
        <w:tc>
          <w:tcPr>
            <w:tcW w:w="1970" w:type="dxa"/>
          </w:tcPr>
          <w:p w14:paraId="2DAAAC93" w14:textId="65B5359C" w:rsidR="00734A6E" w:rsidRDefault="00734A6E" w:rsidP="00734A6E">
            <w:r w:rsidRPr="00734A6E">
              <w:t>Functional Test Cases</w:t>
            </w:r>
          </w:p>
        </w:tc>
        <w:tc>
          <w:tcPr>
            <w:tcW w:w="1970" w:type="dxa"/>
          </w:tcPr>
          <w:p w14:paraId="07AB5D2C" w14:textId="3308EACD" w:rsidR="00734A6E" w:rsidRDefault="00734A6E" w:rsidP="00734A6E">
            <w:r>
              <w:t>19</w:t>
            </w:r>
          </w:p>
        </w:tc>
        <w:tc>
          <w:tcPr>
            <w:tcW w:w="1970" w:type="dxa"/>
          </w:tcPr>
          <w:p w14:paraId="54220553" w14:textId="27ACD891" w:rsidR="00734A6E" w:rsidRDefault="00734A6E" w:rsidP="00734A6E">
            <w:r>
              <w:t>17</w:t>
            </w:r>
          </w:p>
        </w:tc>
        <w:tc>
          <w:tcPr>
            <w:tcW w:w="1970" w:type="dxa"/>
          </w:tcPr>
          <w:p w14:paraId="38331EAA" w14:textId="6908D3E2" w:rsidR="00734A6E" w:rsidRDefault="00277965" w:rsidP="00734A6E">
            <w:r>
              <w:t>1</w:t>
            </w:r>
          </w:p>
        </w:tc>
        <w:tc>
          <w:tcPr>
            <w:tcW w:w="1971" w:type="dxa"/>
          </w:tcPr>
          <w:p w14:paraId="1C2C2D9C" w14:textId="63F9E014" w:rsidR="00734A6E" w:rsidRDefault="00277965" w:rsidP="00734A6E">
            <w:r>
              <w:t>1</w:t>
            </w:r>
          </w:p>
        </w:tc>
      </w:tr>
      <w:tr w:rsidR="00734A6E" w14:paraId="330B0A43" w14:textId="77777777" w:rsidTr="00734A6E">
        <w:trPr>
          <w:trHeight w:val="581"/>
        </w:trPr>
        <w:tc>
          <w:tcPr>
            <w:tcW w:w="1970" w:type="dxa"/>
          </w:tcPr>
          <w:p w14:paraId="7418A093" w14:textId="77777777" w:rsidR="00734A6E" w:rsidRDefault="00734A6E" w:rsidP="00734A6E">
            <w:r>
              <w:rPr>
                <w:color w:val="000000"/>
                <w:sz w:val="20"/>
                <w:szCs w:val="20"/>
              </w:rPr>
              <w:t>API Technical Test Cases</w:t>
            </w:r>
          </w:p>
          <w:p w14:paraId="25388C80" w14:textId="77777777" w:rsidR="00734A6E" w:rsidRDefault="00734A6E" w:rsidP="00734A6E"/>
        </w:tc>
        <w:tc>
          <w:tcPr>
            <w:tcW w:w="1970" w:type="dxa"/>
          </w:tcPr>
          <w:p w14:paraId="0572C326" w14:textId="78248A45" w:rsidR="00734A6E" w:rsidRDefault="00734A6E" w:rsidP="00734A6E">
            <w:r>
              <w:t>4</w:t>
            </w:r>
          </w:p>
        </w:tc>
        <w:tc>
          <w:tcPr>
            <w:tcW w:w="1970" w:type="dxa"/>
          </w:tcPr>
          <w:p w14:paraId="1EB54892" w14:textId="2CFCFD9B" w:rsidR="00734A6E" w:rsidRDefault="00734A6E" w:rsidP="00734A6E">
            <w:r>
              <w:t>0</w:t>
            </w:r>
          </w:p>
        </w:tc>
        <w:tc>
          <w:tcPr>
            <w:tcW w:w="1970" w:type="dxa"/>
          </w:tcPr>
          <w:p w14:paraId="2BADD29F" w14:textId="4D5E30AE" w:rsidR="00734A6E" w:rsidRDefault="00734A6E" w:rsidP="00734A6E">
            <w:r>
              <w:t>4</w:t>
            </w:r>
          </w:p>
        </w:tc>
        <w:tc>
          <w:tcPr>
            <w:tcW w:w="1971" w:type="dxa"/>
          </w:tcPr>
          <w:p w14:paraId="4675DF79" w14:textId="3BEC90FA" w:rsidR="00734A6E" w:rsidRDefault="00734A6E" w:rsidP="00734A6E">
            <w:r>
              <w:t>0</w:t>
            </w:r>
          </w:p>
        </w:tc>
      </w:tr>
      <w:tr w:rsidR="00734A6E" w14:paraId="164E81CD" w14:textId="77777777" w:rsidTr="00734A6E">
        <w:trPr>
          <w:trHeight w:val="562"/>
        </w:trPr>
        <w:tc>
          <w:tcPr>
            <w:tcW w:w="1970" w:type="dxa"/>
          </w:tcPr>
          <w:p w14:paraId="499575FE" w14:textId="6C6DE05E" w:rsidR="00734A6E" w:rsidRDefault="00734A6E" w:rsidP="00734A6E">
            <w:r w:rsidRPr="00734A6E">
              <w:rPr>
                <w:b/>
                <w:bCs/>
              </w:rPr>
              <w:t>Total</w:t>
            </w:r>
          </w:p>
        </w:tc>
        <w:tc>
          <w:tcPr>
            <w:tcW w:w="1970" w:type="dxa"/>
          </w:tcPr>
          <w:p w14:paraId="05DC8052" w14:textId="2AE0A257" w:rsidR="00734A6E" w:rsidRDefault="00734A6E" w:rsidP="00734A6E">
            <w:r>
              <w:t>23</w:t>
            </w:r>
          </w:p>
        </w:tc>
        <w:tc>
          <w:tcPr>
            <w:tcW w:w="1970" w:type="dxa"/>
          </w:tcPr>
          <w:p w14:paraId="7733849B" w14:textId="2C808446" w:rsidR="00734A6E" w:rsidRDefault="00734A6E" w:rsidP="00734A6E">
            <w:r>
              <w:t>17</w:t>
            </w:r>
          </w:p>
        </w:tc>
        <w:tc>
          <w:tcPr>
            <w:tcW w:w="1970" w:type="dxa"/>
          </w:tcPr>
          <w:p w14:paraId="0E731EB4" w14:textId="317E66B8" w:rsidR="00734A6E" w:rsidRDefault="00734A6E" w:rsidP="00734A6E">
            <w:r>
              <w:t>6</w:t>
            </w:r>
          </w:p>
        </w:tc>
        <w:tc>
          <w:tcPr>
            <w:tcW w:w="1971" w:type="dxa"/>
          </w:tcPr>
          <w:p w14:paraId="716DA48C" w14:textId="7D829F02" w:rsidR="00734A6E" w:rsidRDefault="00734A6E" w:rsidP="00734A6E">
            <w:r>
              <w:t>0</w:t>
            </w:r>
          </w:p>
        </w:tc>
      </w:tr>
    </w:tbl>
    <w:p w14:paraId="1BA288B7" w14:textId="77777777" w:rsidR="00734A6E" w:rsidRDefault="00734A6E" w:rsidP="00734A6E"/>
    <w:p w14:paraId="2022ED33" w14:textId="77777777" w:rsidR="00734A6E" w:rsidRPr="00734A6E" w:rsidRDefault="00734A6E" w:rsidP="00734A6E">
      <w:pPr>
        <w:rPr>
          <w:sz w:val="28"/>
          <w:szCs w:val="28"/>
        </w:rPr>
      </w:pPr>
      <w:r w:rsidRPr="00734A6E">
        <w:rPr>
          <w:b/>
          <w:bCs/>
          <w:sz w:val="28"/>
          <w:szCs w:val="28"/>
        </w:rPr>
        <w:t>3. Defect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7"/>
        <w:gridCol w:w="3297"/>
        <w:gridCol w:w="3298"/>
      </w:tblGrid>
      <w:tr w:rsidR="00734A6E" w14:paraId="765960AA" w14:textId="77777777" w:rsidTr="00A73438">
        <w:trPr>
          <w:trHeight w:val="571"/>
        </w:trPr>
        <w:tc>
          <w:tcPr>
            <w:tcW w:w="3297" w:type="dxa"/>
            <w:shd w:val="clear" w:color="auto" w:fill="F7CAAC" w:themeFill="accent2" w:themeFillTint="66"/>
          </w:tcPr>
          <w:p w14:paraId="21E49E95" w14:textId="39F42183" w:rsidR="00734A6E" w:rsidRDefault="00734A6E" w:rsidP="00734A6E">
            <w:r w:rsidRPr="00734A6E">
              <w:rPr>
                <w:b/>
                <w:bCs/>
              </w:rPr>
              <w:t>Severity</w:t>
            </w:r>
          </w:p>
        </w:tc>
        <w:tc>
          <w:tcPr>
            <w:tcW w:w="3297" w:type="dxa"/>
            <w:shd w:val="clear" w:color="auto" w:fill="F7CAAC" w:themeFill="accent2" w:themeFillTint="66"/>
          </w:tcPr>
          <w:p w14:paraId="5AA471A6" w14:textId="01D33B3C" w:rsidR="00734A6E" w:rsidRDefault="00734A6E" w:rsidP="00734A6E">
            <w:r w:rsidRPr="00734A6E">
              <w:rPr>
                <w:b/>
                <w:bCs/>
              </w:rPr>
              <w:t>Count</w:t>
            </w:r>
          </w:p>
        </w:tc>
        <w:tc>
          <w:tcPr>
            <w:tcW w:w="3298" w:type="dxa"/>
            <w:shd w:val="clear" w:color="auto" w:fill="F7CAAC" w:themeFill="accent2" w:themeFillTint="66"/>
          </w:tcPr>
          <w:p w14:paraId="71A8DDFE" w14:textId="07886DFE" w:rsidR="00734A6E" w:rsidRDefault="00734A6E" w:rsidP="00734A6E">
            <w:r w:rsidRPr="00734A6E">
              <w:rPr>
                <w:b/>
                <w:bCs/>
              </w:rPr>
              <w:t>Bug IDs</w:t>
            </w:r>
          </w:p>
        </w:tc>
      </w:tr>
      <w:tr w:rsidR="00734A6E" w14:paraId="7C69EED0" w14:textId="77777777" w:rsidTr="00A73438">
        <w:trPr>
          <w:trHeight w:val="571"/>
        </w:trPr>
        <w:tc>
          <w:tcPr>
            <w:tcW w:w="3297" w:type="dxa"/>
            <w:shd w:val="clear" w:color="auto" w:fill="EE0000"/>
          </w:tcPr>
          <w:p w14:paraId="5DDE62A6" w14:textId="5FCAEBB6" w:rsidR="00734A6E" w:rsidRDefault="00734A6E" w:rsidP="00734A6E">
            <w:r>
              <w:t>High</w:t>
            </w:r>
          </w:p>
        </w:tc>
        <w:tc>
          <w:tcPr>
            <w:tcW w:w="3297" w:type="dxa"/>
          </w:tcPr>
          <w:p w14:paraId="377B751D" w14:textId="74E66E94" w:rsidR="00734A6E" w:rsidRDefault="00734A6E" w:rsidP="00734A6E">
            <w:r>
              <w:t>4</w:t>
            </w:r>
          </w:p>
        </w:tc>
        <w:tc>
          <w:tcPr>
            <w:tcW w:w="3298" w:type="dxa"/>
          </w:tcPr>
          <w:p w14:paraId="1648A836" w14:textId="608257D1" w:rsidR="00734A6E" w:rsidRDefault="00734A6E" w:rsidP="00734A6E">
            <w:r w:rsidRPr="00734A6E">
              <w:t>BUG-004, BUG-007, BUG-010, BUG-012</w:t>
            </w:r>
          </w:p>
        </w:tc>
      </w:tr>
      <w:tr w:rsidR="00734A6E" w14:paraId="0A1F93F9" w14:textId="77777777" w:rsidTr="00A73438">
        <w:trPr>
          <w:trHeight w:val="590"/>
        </w:trPr>
        <w:tc>
          <w:tcPr>
            <w:tcW w:w="3297" w:type="dxa"/>
            <w:shd w:val="clear" w:color="auto" w:fill="FFC000"/>
          </w:tcPr>
          <w:p w14:paraId="06FBA18B" w14:textId="6C71B311" w:rsidR="00734A6E" w:rsidRDefault="00734A6E" w:rsidP="00734A6E">
            <w:r>
              <w:t>Medium</w:t>
            </w:r>
          </w:p>
        </w:tc>
        <w:tc>
          <w:tcPr>
            <w:tcW w:w="3297" w:type="dxa"/>
          </w:tcPr>
          <w:p w14:paraId="7E710E42" w14:textId="472D16B5" w:rsidR="00734A6E" w:rsidRDefault="00734A6E" w:rsidP="00734A6E">
            <w:r>
              <w:t>6</w:t>
            </w:r>
          </w:p>
        </w:tc>
        <w:tc>
          <w:tcPr>
            <w:tcW w:w="3298" w:type="dxa"/>
          </w:tcPr>
          <w:p w14:paraId="6B2072B2" w14:textId="77777777" w:rsidR="00734A6E" w:rsidRDefault="00734A6E" w:rsidP="00734A6E">
            <w:r>
              <w:rPr>
                <w:color w:val="000000"/>
                <w:sz w:val="20"/>
                <w:szCs w:val="20"/>
              </w:rPr>
              <w:t>BUG-001, BUG-002, BUG-005, BUG-006, BUG-009, BUG-011</w:t>
            </w:r>
          </w:p>
          <w:p w14:paraId="523D0617" w14:textId="77777777" w:rsidR="00734A6E" w:rsidRDefault="00734A6E" w:rsidP="00734A6E"/>
        </w:tc>
      </w:tr>
      <w:tr w:rsidR="00734A6E" w14:paraId="05957654" w14:textId="77777777" w:rsidTr="00A73438">
        <w:trPr>
          <w:trHeight w:val="571"/>
        </w:trPr>
        <w:tc>
          <w:tcPr>
            <w:tcW w:w="3297" w:type="dxa"/>
            <w:shd w:val="clear" w:color="auto" w:fill="FFFF00"/>
          </w:tcPr>
          <w:p w14:paraId="787C7558" w14:textId="67F33CB8" w:rsidR="00734A6E" w:rsidRDefault="00734A6E" w:rsidP="00734A6E">
            <w:r>
              <w:t>Low</w:t>
            </w:r>
          </w:p>
        </w:tc>
        <w:tc>
          <w:tcPr>
            <w:tcW w:w="3297" w:type="dxa"/>
          </w:tcPr>
          <w:p w14:paraId="59AEB285" w14:textId="27CCE9CF" w:rsidR="00734A6E" w:rsidRDefault="00734A6E" w:rsidP="00734A6E">
            <w:r>
              <w:t>2</w:t>
            </w:r>
          </w:p>
        </w:tc>
        <w:tc>
          <w:tcPr>
            <w:tcW w:w="3298" w:type="dxa"/>
          </w:tcPr>
          <w:p w14:paraId="11BB890E" w14:textId="77777777" w:rsidR="00734A6E" w:rsidRDefault="00734A6E" w:rsidP="00734A6E">
            <w:r>
              <w:rPr>
                <w:color w:val="000000"/>
                <w:sz w:val="20"/>
                <w:szCs w:val="20"/>
              </w:rPr>
              <w:t>BUG-003, BUG-008</w:t>
            </w:r>
          </w:p>
          <w:p w14:paraId="1E037468" w14:textId="77777777" w:rsidR="00734A6E" w:rsidRDefault="00734A6E" w:rsidP="00734A6E"/>
        </w:tc>
      </w:tr>
      <w:tr w:rsidR="00734A6E" w14:paraId="698DDB4D" w14:textId="77777777" w:rsidTr="00734A6E">
        <w:trPr>
          <w:trHeight w:val="571"/>
        </w:trPr>
        <w:tc>
          <w:tcPr>
            <w:tcW w:w="3297" w:type="dxa"/>
          </w:tcPr>
          <w:p w14:paraId="51E91F00" w14:textId="507D605B" w:rsidR="00734A6E" w:rsidRDefault="00734A6E" w:rsidP="00734A6E">
            <w:r>
              <w:t>Total</w:t>
            </w:r>
          </w:p>
        </w:tc>
        <w:tc>
          <w:tcPr>
            <w:tcW w:w="3297" w:type="dxa"/>
          </w:tcPr>
          <w:p w14:paraId="77571C76" w14:textId="585A0F56" w:rsidR="00734A6E" w:rsidRDefault="00734A6E" w:rsidP="00734A6E">
            <w:r>
              <w:t>12</w:t>
            </w:r>
          </w:p>
        </w:tc>
        <w:tc>
          <w:tcPr>
            <w:tcW w:w="3298" w:type="dxa"/>
          </w:tcPr>
          <w:p w14:paraId="63EBD66C" w14:textId="77777777" w:rsidR="00734A6E" w:rsidRDefault="00734A6E" w:rsidP="00734A6E"/>
        </w:tc>
      </w:tr>
    </w:tbl>
    <w:p w14:paraId="030B5CFA" w14:textId="77777777" w:rsidR="00734A6E" w:rsidRDefault="00734A6E" w:rsidP="00734A6E"/>
    <w:p w14:paraId="4089D319" w14:textId="77777777" w:rsidR="002300F8" w:rsidRDefault="002300F8" w:rsidP="00734A6E">
      <w:pPr>
        <w:rPr>
          <w:b/>
          <w:bCs/>
        </w:rPr>
      </w:pPr>
    </w:p>
    <w:p w14:paraId="3D75188F" w14:textId="77777777" w:rsidR="002300F8" w:rsidRDefault="002300F8" w:rsidP="00734A6E">
      <w:pPr>
        <w:rPr>
          <w:b/>
          <w:bCs/>
        </w:rPr>
      </w:pPr>
    </w:p>
    <w:p w14:paraId="26F68666" w14:textId="77777777" w:rsidR="002300F8" w:rsidRDefault="002300F8" w:rsidP="00734A6E">
      <w:pPr>
        <w:rPr>
          <w:b/>
          <w:bCs/>
        </w:rPr>
      </w:pPr>
    </w:p>
    <w:p w14:paraId="30EE5586" w14:textId="77777777" w:rsidR="002300F8" w:rsidRDefault="002300F8" w:rsidP="00734A6E">
      <w:pPr>
        <w:rPr>
          <w:b/>
          <w:bCs/>
        </w:rPr>
      </w:pPr>
    </w:p>
    <w:p w14:paraId="230541BC" w14:textId="77777777" w:rsidR="002300F8" w:rsidRDefault="002300F8" w:rsidP="00734A6E">
      <w:pPr>
        <w:rPr>
          <w:b/>
          <w:bCs/>
        </w:rPr>
      </w:pPr>
    </w:p>
    <w:p w14:paraId="15AAB704" w14:textId="0A95D0E0" w:rsidR="00BB0400" w:rsidRPr="00BB0400" w:rsidRDefault="002300F8" w:rsidP="00734A6E">
      <w:pPr>
        <w:rPr>
          <w:b/>
          <w:bCs/>
          <w:sz w:val="28"/>
          <w:szCs w:val="28"/>
        </w:rPr>
      </w:pPr>
      <w:r w:rsidRPr="002300F8">
        <w:rPr>
          <w:b/>
          <w:bCs/>
          <w:sz w:val="28"/>
          <w:szCs w:val="28"/>
        </w:rPr>
        <w:t>Top 3 Most Impactful Issue</w:t>
      </w:r>
      <w:r w:rsidRPr="00BB0400">
        <w:rPr>
          <w:b/>
          <w:bCs/>
          <w:sz w:val="28"/>
          <w:szCs w:val="28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7"/>
        <w:gridCol w:w="3407"/>
        <w:gridCol w:w="3408"/>
      </w:tblGrid>
      <w:tr w:rsidR="002300F8" w14:paraId="78F31B1D" w14:textId="77777777" w:rsidTr="00A73438">
        <w:trPr>
          <w:trHeight w:val="506"/>
        </w:trPr>
        <w:tc>
          <w:tcPr>
            <w:tcW w:w="3407" w:type="dxa"/>
            <w:shd w:val="clear" w:color="auto" w:fill="F7CAAC" w:themeFill="accent2" w:themeFillTint="66"/>
          </w:tcPr>
          <w:p w14:paraId="215D335D" w14:textId="5D3372C0" w:rsidR="002300F8" w:rsidRDefault="00BB0400" w:rsidP="00734A6E">
            <w:r w:rsidRPr="00BB0400">
              <w:rPr>
                <w:b/>
                <w:bCs/>
              </w:rPr>
              <w:t>Bug ID</w:t>
            </w:r>
          </w:p>
        </w:tc>
        <w:tc>
          <w:tcPr>
            <w:tcW w:w="3407" w:type="dxa"/>
            <w:shd w:val="clear" w:color="auto" w:fill="F7CAAC" w:themeFill="accent2" w:themeFillTint="66"/>
          </w:tcPr>
          <w:p w14:paraId="0F88453D" w14:textId="61DB27DA" w:rsidR="002300F8" w:rsidRDefault="00BB0400" w:rsidP="00734A6E">
            <w:r w:rsidRPr="00BB0400">
              <w:rPr>
                <w:b/>
                <w:bCs/>
              </w:rPr>
              <w:t>Issue</w:t>
            </w:r>
          </w:p>
        </w:tc>
        <w:tc>
          <w:tcPr>
            <w:tcW w:w="3408" w:type="dxa"/>
            <w:shd w:val="clear" w:color="auto" w:fill="F7CAAC" w:themeFill="accent2" w:themeFillTint="66"/>
          </w:tcPr>
          <w:p w14:paraId="79D4EF73" w14:textId="63DE8FFA" w:rsidR="002300F8" w:rsidRDefault="00BB0400" w:rsidP="00734A6E">
            <w:r w:rsidRPr="00BB0400">
              <w:rPr>
                <w:b/>
                <w:bCs/>
              </w:rPr>
              <w:t>Business Impact</w:t>
            </w:r>
          </w:p>
        </w:tc>
      </w:tr>
      <w:tr w:rsidR="002300F8" w14:paraId="32058A7D" w14:textId="77777777" w:rsidTr="002300F8">
        <w:trPr>
          <w:trHeight w:val="1312"/>
        </w:trPr>
        <w:tc>
          <w:tcPr>
            <w:tcW w:w="3407" w:type="dxa"/>
          </w:tcPr>
          <w:p w14:paraId="21642FFB" w14:textId="0DDB9DF7" w:rsidR="002300F8" w:rsidRDefault="00BB0400" w:rsidP="00734A6E">
            <w:r w:rsidRPr="00BB0400">
              <w:t>BUG-012</w:t>
            </w:r>
          </w:p>
        </w:tc>
        <w:tc>
          <w:tcPr>
            <w:tcW w:w="3407" w:type="dxa"/>
          </w:tcPr>
          <w:p w14:paraId="1051F0CF" w14:textId="77777777" w:rsidR="00BB0400" w:rsidRDefault="00BB0400" w:rsidP="00BB0400">
            <w:r>
              <w:rPr>
                <w:color w:val="000000"/>
                <w:sz w:val="20"/>
                <w:szCs w:val="20"/>
              </w:rPr>
              <w:t>Cart items from one user account visible to a different user after login (session/logout not isolating cart data)</w:t>
            </w:r>
          </w:p>
          <w:p w14:paraId="1B91812F" w14:textId="77777777" w:rsidR="002300F8" w:rsidRDefault="002300F8" w:rsidP="00734A6E"/>
        </w:tc>
        <w:tc>
          <w:tcPr>
            <w:tcW w:w="3408" w:type="dxa"/>
          </w:tcPr>
          <w:p w14:paraId="3815A91D" w14:textId="27A4517B" w:rsidR="002300F8" w:rsidRDefault="00BB0400" w:rsidP="00734A6E">
            <w:r w:rsidRPr="00BB0400">
              <w:t>Critical privacy/security defect. A customer could see another customer's cart. Directly affects the highest-risk area (Cart, risk score 25) and creates data-protection exposure.</w:t>
            </w:r>
          </w:p>
        </w:tc>
      </w:tr>
      <w:tr w:rsidR="002300F8" w14:paraId="5EBBD09B" w14:textId="77777777" w:rsidTr="002300F8">
        <w:trPr>
          <w:trHeight w:val="1356"/>
        </w:trPr>
        <w:tc>
          <w:tcPr>
            <w:tcW w:w="3407" w:type="dxa"/>
          </w:tcPr>
          <w:p w14:paraId="199EA5CB" w14:textId="6CC8C08E" w:rsidR="002300F8" w:rsidRDefault="00BB0400" w:rsidP="00734A6E">
            <w:r w:rsidRPr="00BB0400">
              <w:t>BUG-010</w:t>
            </w:r>
          </w:p>
        </w:tc>
        <w:tc>
          <w:tcPr>
            <w:tcW w:w="3407" w:type="dxa"/>
          </w:tcPr>
          <w:p w14:paraId="2B3665FE" w14:textId="77777777" w:rsidR="00BB0400" w:rsidRDefault="00BB0400" w:rsidP="00BB0400">
            <w:r>
              <w:rPr>
                <w:color w:val="000000"/>
                <w:sz w:val="20"/>
                <w:szCs w:val="20"/>
              </w:rPr>
              <w:t>Cart items from a deleted account persist and appear in a newly created account</w:t>
            </w:r>
          </w:p>
          <w:p w14:paraId="764B220D" w14:textId="77777777" w:rsidR="002300F8" w:rsidRDefault="002300F8" w:rsidP="00734A6E"/>
        </w:tc>
        <w:tc>
          <w:tcPr>
            <w:tcW w:w="3408" w:type="dxa"/>
          </w:tcPr>
          <w:p w14:paraId="3B664D9A" w14:textId="1F09991D" w:rsidR="002300F8" w:rsidRDefault="00BB0400" w:rsidP="00734A6E">
            <w:r w:rsidRPr="00BB0400">
              <w:t>Same class of data-isolation failure as BUG-012, compounding the risk that cart/order data is not correctly scoped per user.</w:t>
            </w:r>
          </w:p>
        </w:tc>
      </w:tr>
      <w:tr w:rsidR="00BB0400" w14:paraId="3140964B" w14:textId="77777777" w:rsidTr="002300F8">
        <w:trPr>
          <w:trHeight w:val="1356"/>
        </w:trPr>
        <w:tc>
          <w:tcPr>
            <w:tcW w:w="3407" w:type="dxa"/>
          </w:tcPr>
          <w:p w14:paraId="2BBF560F" w14:textId="50DEA021" w:rsidR="00BB0400" w:rsidRDefault="00BB0400" w:rsidP="00734A6E">
            <w:r w:rsidRPr="00BB0400">
              <w:t>BUG-004</w:t>
            </w:r>
          </w:p>
        </w:tc>
        <w:tc>
          <w:tcPr>
            <w:tcW w:w="3407" w:type="dxa"/>
          </w:tcPr>
          <w:p w14:paraId="361AF8E5" w14:textId="77777777" w:rsidR="00BB0400" w:rsidRDefault="00BB0400" w:rsidP="00BB0400">
            <w:r>
              <w:rPr>
                <w:color w:val="000000"/>
                <w:sz w:val="20"/>
                <w:szCs w:val="20"/>
              </w:rPr>
              <w:t>"Save Address" button does nothing during checkout — no save, no error, no confirmation</w:t>
            </w:r>
          </w:p>
          <w:p w14:paraId="665543E1" w14:textId="77777777" w:rsidR="00BB0400" w:rsidRDefault="00BB0400" w:rsidP="00734A6E"/>
        </w:tc>
        <w:tc>
          <w:tcPr>
            <w:tcW w:w="3408" w:type="dxa"/>
          </w:tcPr>
          <w:p w14:paraId="701A050C" w14:textId="20C4CCB0" w:rsidR="00BB0400" w:rsidRDefault="00BB0400" w:rsidP="00734A6E">
            <w:r w:rsidRPr="00BB0400">
              <w:t>Blocks the Checkout/Payment flow (risk score 20), the primary revenue path. Users cannot complete an order if they need to add a new address.</w:t>
            </w:r>
          </w:p>
        </w:tc>
      </w:tr>
    </w:tbl>
    <w:p w14:paraId="6534F3CC" w14:textId="77777777" w:rsidR="002300F8" w:rsidRDefault="002300F8" w:rsidP="00734A6E"/>
    <w:p w14:paraId="58524030" w14:textId="77777777" w:rsidR="00BB0400" w:rsidRDefault="00BB0400" w:rsidP="00734A6E"/>
    <w:p w14:paraId="4F60EB30" w14:textId="77777777" w:rsidR="00BB0400" w:rsidRPr="00BB0400" w:rsidRDefault="00BB0400" w:rsidP="00BB0400">
      <w:pPr>
        <w:rPr>
          <w:b/>
          <w:bCs/>
          <w:sz w:val="28"/>
          <w:szCs w:val="28"/>
        </w:rPr>
      </w:pPr>
      <w:r w:rsidRPr="00BB0400">
        <w:rPr>
          <w:b/>
          <w:bCs/>
          <w:sz w:val="28"/>
          <w:szCs w:val="28"/>
        </w:rPr>
        <w:t>4. Overall Risk Assessment and Recommendation</w:t>
      </w:r>
    </w:p>
    <w:p w14:paraId="416F217D" w14:textId="77777777" w:rsidR="00BB0400" w:rsidRPr="00BB0400" w:rsidRDefault="00BB0400" w:rsidP="00BB04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273"/>
        <w:gridCol w:w="1839"/>
        <w:gridCol w:w="1721"/>
        <w:gridCol w:w="1771"/>
      </w:tblGrid>
      <w:tr w:rsidR="00BB0400" w14:paraId="407F15F5" w14:textId="756568A7" w:rsidTr="00A73438">
        <w:trPr>
          <w:trHeight w:val="524"/>
        </w:trPr>
        <w:tc>
          <w:tcPr>
            <w:tcW w:w="2263" w:type="dxa"/>
            <w:shd w:val="clear" w:color="auto" w:fill="F7CAAC" w:themeFill="accent2" w:themeFillTint="66"/>
          </w:tcPr>
          <w:p w14:paraId="6E0442D6" w14:textId="58011D52" w:rsidR="00BB0400" w:rsidRDefault="00BB0400" w:rsidP="00734A6E">
            <w:r w:rsidRPr="00BB0400">
              <w:rPr>
                <w:b/>
                <w:bCs/>
              </w:rPr>
              <w:t>Feature / Module</w:t>
            </w:r>
          </w:p>
        </w:tc>
        <w:tc>
          <w:tcPr>
            <w:tcW w:w="1273" w:type="dxa"/>
            <w:shd w:val="clear" w:color="auto" w:fill="F7CAAC" w:themeFill="accent2" w:themeFillTint="66"/>
          </w:tcPr>
          <w:p w14:paraId="3485007B" w14:textId="3FA65BBE" w:rsidR="00BB0400" w:rsidRDefault="00BB0400" w:rsidP="00734A6E">
            <w:r w:rsidRPr="00BB0400">
              <w:rPr>
                <w:b/>
                <w:bCs/>
              </w:rPr>
              <w:t>Impact</w:t>
            </w:r>
          </w:p>
        </w:tc>
        <w:tc>
          <w:tcPr>
            <w:tcW w:w="1839" w:type="dxa"/>
            <w:shd w:val="clear" w:color="auto" w:fill="F7CAAC" w:themeFill="accent2" w:themeFillTint="66"/>
          </w:tcPr>
          <w:p w14:paraId="6D704885" w14:textId="437CD3B8" w:rsidR="00BB0400" w:rsidRDefault="00BB0400" w:rsidP="00734A6E">
            <w:r w:rsidRPr="00BB0400">
              <w:rPr>
                <w:b/>
                <w:bCs/>
              </w:rPr>
              <w:t>Likelihood</w:t>
            </w:r>
          </w:p>
        </w:tc>
        <w:tc>
          <w:tcPr>
            <w:tcW w:w="1721" w:type="dxa"/>
            <w:shd w:val="clear" w:color="auto" w:fill="F7CAAC" w:themeFill="accent2" w:themeFillTint="66"/>
          </w:tcPr>
          <w:p w14:paraId="079B0E5B" w14:textId="4D8DA91E" w:rsidR="00BB0400" w:rsidRDefault="00BB0400" w:rsidP="00734A6E">
            <w:r w:rsidRPr="00BB0400">
              <w:rPr>
                <w:b/>
                <w:bCs/>
              </w:rPr>
              <w:t>Risk Score</w:t>
            </w:r>
          </w:p>
        </w:tc>
        <w:tc>
          <w:tcPr>
            <w:tcW w:w="1771" w:type="dxa"/>
            <w:shd w:val="clear" w:color="auto" w:fill="F7CAAC" w:themeFill="accent2" w:themeFillTint="66"/>
          </w:tcPr>
          <w:p w14:paraId="62826C3C" w14:textId="6C970FDD" w:rsidR="00BB0400" w:rsidRDefault="00BB0400" w:rsidP="00734A6E">
            <w:r w:rsidRPr="00BB0400">
              <w:rPr>
                <w:b/>
                <w:bCs/>
              </w:rPr>
              <w:t>Priority</w:t>
            </w:r>
          </w:p>
        </w:tc>
      </w:tr>
      <w:tr w:rsidR="00BB0400" w14:paraId="25A911D8" w14:textId="3E5D5D5D" w:rsidTr="00BB0400">
        <w:trPr>
          <w:trHeight w:val="699"/>
        </w:trPr>
        <w:tc>
          <w:tcPr>
            <w:tcW w:w="2263" w:type="dxa"/>
          </w:tcPr>
          <w:p w14:paraId="667A41E0" w14:textId="297A7839" w:rsidR="00BB0400" w:rsidRDefault="00BB0400" w:rsidP="00BB0400">
            <w:r w:rsidRPr="00BB0400">
              <w:t>Sign up / Login</w:t>
            </w:r>
          </w:p>
        </w:tc>
        <w:tc>
          <w:tcPr>
            <w:tcW w:w="1273" w:type="dxa"/>
          </w:tcPr>
          <w:p w14:paraId="7B3E2176" w14:textId="69CD8898" w:rsidR="00BB0400" w:rsidRDefault="00BB0400" w:rsidP="00734A6E">
            <w:r>
              <w:t>5</w:t>
            </w:r>
          </w:p>
        </w:tc>
        <w:tc>
          <w:tcPr>
            <w:tcW w:w="1839" w:type="dxa"/>
          </w:tcPr>
          <w:p w14:paraId="1996AC12" w14:textId="53C22C39" w:rsidR="00BB0400" w:rsidRDefault="00BB0400" w:rsidP="00734A6E">
            <w:r>
              <w:t>5</w:t>
            </w:r>
          </w:p>
        </w:tc>
        <w:tc>
          <w:tcPr>
            <w:tcW w:w="1721" w:type="dxa"/>
          </w:tcPr>
          <w:p w14:paraId="44540049" w14:textId="5D4F2D44" w:rsidR="00BB0400" w:rsidRDefault="00BB0400" w:rsidP="00734A6E">
            <w:r>
              <w:t>25</w:t>
            </w:r>
          </w:p>
        </w:tc>
        <w:tc>
          <w:tcPr>
            <w:tcW w:w="1771" w:type="dxa"/>
          </w:tcPr>
          <w:p w14:paraId="659BD0E0" w14:textId="63F59464" w:rsidR="00BB0400" w:rsidRDefault="00BB0400" w:rsidP="00BB0400">
            <w:pPr>
              <w:jc w:val="center"/>
            </w:pPr>
            <w:r w:rsidRPr="00BB0400">
              <w:t>High</w:t>
            </w:r>
          </w:p>
        </w:tc>
      </w:tr>
      <w:tr w:rsidR="00BB0400" w14:paraId="2F7DEF44" w14:textId="358D3738" w:rsidTr="00BB0400">
        <w:trPr>
          <w:trHeight w:val="722"/>
        </w:trPr>
        <w:tc>
          <w:tcPr>
            <w:tcW w:w="2263" w:type="dxa"/>
          </w:tcPr>
          <w:p w14:paraId="75498DEE" w14:textId="2BA9D890" w:rsidR="00BB0400" w:rsidRDefault="00BB0400" w:rsidP="00734A6E">
            <w:r w:rsidRPr="00BB0400">
              <w:t>Outlet selection</w:t>
            </w:r>
          </w:p>
          <w:p w14:paraId="621E5798" w14:textId="77777777" w:rsidR="00BB0400" w:rsidRPr="00BB0400" w:rsidRDefault="00BB0400" w:rsidP="00BB0400">
            <w:pPr>
              <w:jc w:val="center"/>
            </w:pPr>
          </w:p>
        </w:tc>
        <w:tc>
          <w:tcPr>
            <w:tcW w:w="1273" w:type="dxa"/>
          </w:tcPr>
          <w:p w14:paraId="4113510A" w14:textId="0CFE28D5" w:rsidR="00BB0400" w:rsidRDefault="00BB0400" w:rsidP="00734A6E">
            <w:r>
              <w:t>4</w:t>
            </w:r>
          </w:p>
        </w:tc>
        <w:tc>
          <w:tcPr>
            <w:tcW w:w="1839" w:type="dxa"/>
          </w:tcPr>
          <w:p w14:paraId="1D18B8EA" w14:textId="5B275C59" w:rsidR="00BB0400" w:rsidRDefault="00BB0400" w:rsidP="00734A6E">
            <w:r>
              <w:t>3</w:t>
            </w:r>
          </w:p>
        </w:tc>
        <w:tc>
          <w:tcPr>
            <w:tcW w:w="1721" w:type="dxa"/>
          </w:tcPr>
          <w:p w14:paraId="587A9909" w14:textId="2B9E6342" w:rsidR="00BB0400" w:rsidRDefault="00BB0400" w:rsidP="00734A6E">
            <w:r>
              <w:t>12</w:t>
            </w:r>
          </w:p>
        </w:tc>
        <w:tc>
          <w:tcPr>
            <w:tcW w:w="1771" w:type="dxa"/>
          </w:tcPr>
          <w:p w14:paraId="724DD8AA" w14:textId="602E707A" w:rsidR="00BB0400" w:rsidRDefault="00BB0400" w:rsidP="00BB0400">
            <w:pPr>
              <w:jc w:val="center"/>
            </w:pPr>
            <w:r w:rsidRPr="00BB0400">
              <w:t>Medium</w:t>
            </w:r>
          </w:p>
        </w:tc>
      </w:tr>
      <w:tr w:rsidR="00BB0400" w14:paraId="48473081" w14:textId="7074A67E" w:rsidTr="00BB0400">
        <w:trPr>
          <w:trHeight w:val="699"/>
        </w:trPr>
        <w:tc>
          <w:tcPr>
            <w:tcW w:w="2263" w:type="dxa"/>
          </w:tcPr>
          <w:p w14:paraId="0D50C0C6" w14:textId="482076D8" w:rsidR="00BB0400" w:rsidRDefault="00BB0400" w:rsidP="00BB0400">
            <w:r w:rsidRPr="00BB0400">
              <w:t>Order Now / Search</w:t>
            </w:r>
          </w:p>
        </w:tc>
        <w:tc>
          <w:tcPr>
            <w:tcW w:w="1273" w:type="dxa"/>
          </w:tcPr>
          <w:p w14:paraId="6E0020D4" w14:textId="0D711F4A" w:rsidR="00BB0400" w:rsidRDefault="00BB0400" w:rsidP="00734A6E">
            <w:r>
              <w:t>4</w:t>
            </w:r>
          </w:p>
        </w:tc>
        <w:tc>
          <w:tcPr>
            <w:tcW w:w="1839" w:type="dxa"/>
          </w:tcPr>
          <w:p w14:paraId="15F84800" w14:textId="100EB3C7" w:rsidR="00BB0400" w:rsidRDefault="00BB0400" w:rsidP="00734A6E">
            <w:r>
              <w:t>3</w:t>
            </w:r>
          </w:p>
        </w:tc>
        <w:tc>
          <w:tcPr>
            <w:tcW w:w="1721" w:type="dxa"/>
          </w:tcPr>
          <w:p w14:paraId="70EED986" w14:textId="5C68992F" w:rsidR="00BB0400" w:rsidRDefault="00BB0400" w:rsidP="00734A6E">
            <w:r>
              <w:t>12</w:t>
            </w:r>
          </w:p>
        </w:tc>
        <w:tc>
          <w:tcPr>
            <w:tcW w:w="1771" w:type="dxa"/>
          </w:tcPr>
          <w:p w14:paraId="161BEC5C" w14:textId="1943F444" w:rsidR="00BB0400" w:rsidRDefault="00BB0400" w:rsidP="00BB0400">
            <w:pPr>
              <w:jc w:val="center"/>
            </w:pPr>
            <w:r w:rsidRPr="00BB0400">
              <w:t>Medium</w:t>
            </w:r>
          </w:p>
        </w:tc>
      </w:tr>
      <w:tr w:rsidR="00BB0400" w14:paraId="1AB8B59D" w14:textId="73435328" w:rsidTr="00BB0400">
        <w:trPr>
          <w:trHeight w:val="699"/>
        </w:trPr>
        <w:tc>
          <w:tcPr>
            <w:tcW w:w="2263" w:type="dxa"/>
          </w:tcPr>
          <w:p w14:paraId="6E1CAFB5" w14:textId="23970FE2" w:rsidR="00BB0400" w:rsidRDefault="00BB0400" w:rsidP="00734A6E">
            <w:r w:rsidRPr="00BB0400">
              <w:t>Cart (add/remove)</w:t>
            </w:r>
          </w:p>
        </w:tc>
        <w:tc>
          <w:tcPr>
            <w:tcW w:w="1273" w:type="dxa"/>
          </w:tcPr>
          <w:p w14:paraId="5D8DB3B4" w14:textId="47CA1E4B" w:rsidR="00BB0400" w:rsidRDefault="00BB0400" w:rsidP="00734A6E">
            <w:r>
              <w:t>5</w:t>
            </w:r>
          </w:p>
        </w:tc>
        <w:tc>
          <w:tcPr>
            <w:tcW w:w="1839" w:type="dxa"/>
          </w:tcPr>
          <w:p w14:paraId="2033F176" w14:textId="1F138CEC" w:rsidR="00BB0400" w:rsidRDefault="00BB0400" w:rsidP="00734A6E">
            <w:r>
              <w:t>5</w:t>
            </w:r>
          </w:p>
        </w:tc>
        <w:tc>
          <w:tcPr>
            <w:tcW w:w="1721" w:type="dxa"/>
          </w:tcPr>
          <w:p w14:paraId="03C2F305" w14:textId="56CC2FD9" w:rsidR="00BB0400" w:rsidRDefault="00BB0400" w:rsidP="00734A6E">
            <w:r>
              <w:t>25</w:t>
            </w:r>
          </w:p>
        </w:tc>
        <w:tc>
          <w:tcPr>
            <w:tcW w:w="1771" w:type="dxa"/>
          </w:tcPr>
          <w:p w14:paraId="68F1AE4D" w14:textId="41AC22AF" w:rsidR="00BB0400" w:rsidRDefault="00BB0400" w:rsidP="00BB0400">
            <w:pPr>
              <w:jc w:val="center"/>
            </w:pPr>
            <w:r w:rsidRPr="00BB0400">
              <w:t>High</w:t>
            </w:r>
          </w:p>
        </w:tc>
      </w:tr>
      <w:tr w:rsidR="00BB0400" w14:paraId="4CF586F0" w14:textId="61DE2686" w:rsidTr="00BB0400">
        <w:trPr>
          <w:trHeight w:val="699"/>
        </w:trPr>
        <w:tc>
          <w:tcPr>
            <w:tcW w:w="2263" w:type="dxa"/>
          </w:tcPr>
          <w:p w14:paraId="3B1C0241" w14:textId="53E2C501" w:rsidR="00BB0400" w:rsidRDefault="00BB0400" w:rsidP="00734A6E">
            <w:r w:rsidRPr="00BB0400">
              <w:t>Checkout / Payment</w:t>
            </w:r>
          </w:p>
        </w:tc>
        <w:tc>
          <w:tcPr>
            <w:tcW w:w="1273" w:type="dxa"/>
          </w:tcPr>
          <w:p w14:paraId="3C8F569F" w14:textId="2FF8F6DE" w:rsidR="00BB0400" w:rsidRDefault="00BB0400" w:rsidP="00734A6E">
            <w:r>
              <w:t>5</w:t>
            </w:r>
          </w:p>
        </w:tc>
        <w:tc>
          <w:tcPr>
            <w:tcW w:w="1839" w:type="dxa"/>
          </w:tcPr>
          <w:p w14:paraId="61FAF7E3" w14:textId="4C11F2FB" w:rsidR="00BB0400" w:rsidRDefault="00BB0400" w:rsidP="00734A6E">
            <w:r>
              <w:t>4</w:t>
            </w:r>
          </w:p>
        </w:tc>
        <w:tc>
          <w:tcPr>
            <w:tcW w:w="1721" w:type="dxa"/>
          </w:tcPr>
          <w:p w14:paraId="7404AF68" w14:textId="2C09EBA0" w:rsidR="00BB0400" w:rsidRDefault="00BB0400" w:rsidP="00734A6E">
            <w:r>
              <w:t>20</w:t>
            </w:r>
          </w:p>
        </w:tc>
        <w:tc>
          <w:tcPr>
            <w:tcW w:w="1771" w:type="dxa"/>
          </w:tcPr>
          <w:p w14:paraId="72CA10DB" w14:textId="62CA1398" w:rsidR="00BB0400" w:rsidRDefault="00BB0400" w:rsidP="00BB0400">
            <w:pPr>
              <w:jc w:val="center"/>
            </w:pPr>
            <w:r w:rsidRPr="00BB0400">
              <w:t>High</w:t>
            </w:r>
          </w:p>
        </w:tc>
      </w:tr>
      <w:tr w:rsidR="00BB0400" w14:paraId="789CFE59" w14:textId="1179D73A" w:rsidTr="00BB0400">
        <w:trPr>
          <w:trHeight w:val="699"/>
        </w:trPr>
        <w:tc>
          <w:tcPr>
            <w:tcW w:w="2263" w:type="dxa"/>
          </w:tcPr>
          <w:p w14:paraId="195FCC56" w14:textId="0EDB95A8" w:rsidR="00BB0400" w:rsidRDefault="00BB0400" w:rsidP="00734A6E">
            <w:r w:rsidRPr="00BB0400">
              <w:t>Order history</w:t>
            </w:r>
          </w:p>
        </w:tc>
        <w:tc>
          <w:tcPr>
            <w:tcW w:w="1273" w:type="dxa"/>
          </w:tcPr>
          <w:p w14:paraId="0B2EBB57" w14:textId="7D237165" w:rsidR="00BB0400" w:rsidRDefault="00BB0400" w:rsidP="00734A6E">
            <w:r>
              <w:t>2</w:t>
            </w:r>
          </w:p>
        </w:tc>
        <w:tc>
          <w:tcPr>
            <w:tcW w:w="1839" w:type="dxa"/>
          </w:tcPr>
          <w:p w14:paraId="1AD59FA5" w14:textId="67A35854" w:rsidR="00BB0400" w:rsidRDefault="00BB0400" w:rsidP="00734A6E">
            <w:r>
              <w:t>2</w:t>
            </w:r>
          </w:p>
        </w:tc>
        <w:tc>
          <w:tcPr>
            <w:tcW w:w="1721" w:type="dxa"/>
          </w:tcPr>
          <w:p w14:paraId="105A48C6" w14:textId="13A11A64" w:rsidR="00BB0400" w:rsidRDefault="00BB0400" w:rsidP="00734A6E">
            <w:r>
              <w:t>4</w:t>
            </w:r>
          </w:p>
        </w:tc>
        <w:tc>
          <w:tcPr>
            <w:tcW w:w="1771" w:type="dxa"/>
          </w:tcPr>
          <w:p w14:paraId="72A68082" w14:textId="46FA5E0F" w:rsidR="00BB0400" w:rsidRDefault="00BB0400" w:rsidP="00BB0400">
            <w:pPr>
              <w:jc w:val="center"/>
            </w:pPr>
            <w:r w:rsidRPr="00BB0400">
              <w:t>Low</w:t>
            </w:r>
          </w:p>
        </w:tc>
      </w:tr>
    </w:tbl>
    <w:p w14:paraId="3C2EFBF7" w14:textId="77777777" w:rsidR="00BB0400" w:rsidRDefault="00BB0400" w:rsidP="00734A6E"/>
    <w:p w14:paraId="0D37E396" w14:textId="77777777" w:rsidR="00BB0400" w:rsidRPr="00BB0400" w:rsidRDefault="00BB0400" w:rsidP="00BB0400">
      <w:r w:rsidRPr="00BB0400">
        <w:rPr>
          <w:b/>
          <w:bCs/>
        </w:rPr>
        <w:t>Recommendation: Not ready to ship as-is.</w:t>
      </w:r>
    </w:p>
    <w:p w14:paraId="34229A41" w14:textId="77777777" w:rsidR="00BB0400" w:rsidRPr="00BB0400" w:rsidRDefault="00BB0400" w:rsidP="00BB0400">
      <w:r w:rsidRPr="00BB0400">
        <w:t>Three confirmed High-severity/High-priority defects sit directly in the two highest-risk areas of the application (BUG-012 and BUG-010 in Cart; BUG-004 in Checkout), and a fourth (BUG-007) confirms a server-side authentication error already flagged independently in API testing (API-002). Two of these are data-isolation/security issues — a different user can see another user's cart — which is a release blocker regardless of ship date pressure.</w:t>
      </w:r>
    </w:p>
    <w:p w14:paraId="784D9C8F" w14:textId="77777777" w:rsidR="00BB0400" w:rsidRDefault="00BB0400" w:rsidP="00734A6E"/>
    <w:p w14:paraId="44716607" w14:textId="77777777" w:rsidR="00BB0400" w:rsidRDefault="00BB0400" w:rsidP="00734A6E"/>
    <w:p w14:paraId="5B8259CC" w14:textId="77777777" w:rsidR="00BB0400" w:rsidRPr="00BB0400" w:rsidRDefault="00BB0400" w:rsidP="00BB0400">
      <w:pPr>
        <w:rPr>
          <w:sz w:val="28"/>
          <w:szCs w:val="28"/>
        </w:rPr>
      </w:pPr>
      <w:r w:rsidRPr="00BB0400">
        <w:rPr>
          <w:b/>
          <w:bCs/>
          <w:sz w:val="28"/>
          <w:szCs w:val="28"/>
        </w:rPr>
        <w:t>5. Suggestions for Improvement</w:t>
      </w:r>
    </w:p>
    <w:p w14:paraId="1951EDB3" w14:textId="77777777" w:rsidR="00BB0400" w:rsidRPr="00BB0400" w:rsidRDefault="00BB0400" w:rsidP="00BB0400">
      <w:pPr>
        <w:numPr>
          <w:ilvl w:val="0"/>
          <w:numId w:val="2"/>
        </w:numPr>
      </w:pPr>
      <w:r w:rsidRPr="00BB0400">
        <w:t>Fix cart/session data isolation (BUG-010, BUG-012) — security/privacy priority.</w:t>
      </w:r>
    </w:p>
    <w:p w14:paraId="7718A4D2" w14:textId="77777777" w:rsidR="00BB0400" w:rsidRPr="00BB0400" w:rsidRDefault="00BB0400" w:rsidP="00BB0400">
      <w:pPr>
        <w:numPr>
          <w:ilvl w:val="0"/>
          <w:numId w:val="2"/>
        </w:numPr>
      </w:pPr>
      <w:r w:rsidRPr="00BB0400">
        <w:t>Standardise API error handling (proper 4xx instead of 500) and correct wrong endpoints (BUG-006, 007, 008, API-002).</w:t>
      </w:r>
    </w:p>
    <w:p w14:paraId="0778005B" w14:textId="77777777" w:rsidR="00BB0400" w:rsidRPr="00BB0400" w:rsidRDefault="00BB0400" w:rsidP="00BB0400">
      <w:pPr>
        <w:numPr>
          <w:ilvl w:val="0"/>
          <w:numId w:val="2"/>
        </w:numPr>
      </w:pPr>
      <w:r w:rsidRPr="00BB0400">
        <w:t>Fix cart popup responsiveness and badge-count logic (BUG-001, BUG-002).</w:t>
      </w:r>
    </w:p>
    <w:p w14:paraId="21B26479" w14:textId="77777777" w:rsidR="00BB0400" w:rsidRPr="00BB0400" w:rsidRDefault="00BB0400" w:rsidP="00BB0400">
      <w:pPr>
        <w:numPr>
          <w:ilvl w:val="0"/>
          <w:numId w:val="2"/>
        </w:numPr>
      </w:pPr>
      <w:r w:rsidRPr="00BB0400">
        <w:t>Add required-field indicators and fix the broken Save Address button (BUG-003, BUG-004).</w:t>
      </w:r>
    </w:p>
    <w:p w14:paraId="47476695" w14:textId="77777777" w:rsidR="00BB0400" w:rsidRDefault="00BB0400" w:rsidP="00734A6E"/>
    <w:sectPr w:rsidR="00BB0400" w:rsidSect="000B12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557B1"/>
    <w:multiLevelType w:val="multilevel"/>
    <w:tmpl w:val="BC0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70377"/>
    <w:multiLevelType w:val="multilevel"/>
    <w:tmpl w:val="11F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96F5B"/>
    <w:multiLevelType w:val="hybridMultilevel"/>
    <w:tmpl w:val="74AA19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795322">
    <w:abstractNumId w:val="2"/>
  </w:num>
  <w:num w:numId="2" w16cid:durableId="408308795">
    <w:abstractNumId w:val="0"/>
  </w:num>
  <w:num w:numId="3" w16cid:durableId="1543520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C3"/>
    <w:rsid w:val="000B12C3"/>
    <w:rsid w:val="002300F8"/>
    <w:rsid w:val="00277965"/>
    <w:rsid w:val="003748B0"/>
    <w:rsid w:val="00734A6E"/>
    <w:rsid w:val="007E4426"/>
    <w:rsid w:val="009433B1"/>
    <w:rsid w:val="009F0D81"/>
    <w:rsid w:val="00A73438"/>
    <w:rsid w:val="00BB0400"/>
    <w:rsid w:val="00C26909"/>
    <w:rsid w:val="00EB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1A15"/>
  <w15:chartTrackingRefBased/>
  <w15:docId w15:val="{B1DD1974-9C56-4E67-BC0F-DFF2C03F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2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4A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Rashini Owala</dc:creator>
  <cp:keywords/>
  <dc:description/>
  <cp:lastModifiedBy>Rashini Owala</cp:lastModifiedBy>
  <cp:revision>7</cp:revision>
  <dcterms:created xsi:type="dcterms:W3CDTF">2026-07-19T14:37:00Z</dcterms:created>
  <dcterms:modified xsi:type="dcterms:W3CDTF">2026-07-19T15:04:00Z</dcterms:modified>
</cp:coreProperties>
</file>