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</w:pPr>
      <w:r w:rsidDel="00000000" w:rsidR="00000000" w:rsidRPr="00000000">
        <w:rPr>
          <w:rFonts w:ascii="Montserrat" w:cs="Montserrat" w:eastAsia="Montserrat" w:hAnsi="Montserrat"/>
          <w:b w:val="0"/>
          <w:rtl w:val="0"/>
        </w:rPr>
        <w:t xml:space="preserve">Databases Submission 2 Finalise Group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Name: Owen Kane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Student Number: C133835</w:t>
      </w:r>
      <w:r w:rsidDel="00000000" w:rsidR="00000000" w:rsidRPr="00000000">
        <w:rPr>
          <w:rFonts w:ascii="Lato" w:cs="Lato" w:eastAsia="Lato" w:hAnsi="Lato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Lecturer: Patricia O’Byrne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Course: BSc. In Computer Science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Code: DT228_3 ; Group: B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Module: Databases 2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Word Count (minimum ): n/a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Submission Date: 30/10/15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Case Study: Edmunds Electrics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Team Mates : </w:t>
      </w:r>
      <w:r w:rsidDel="00000000" w:rsidR="00000000" w:rsidRPr="00000000">
        <w:rPr>
          <w:rFonts w:ascii="Lato" w:cs="Lato" w:eastAsia="Lato" w:hAnsi="Lato"/>
          <w:rtl w:val="0"/>
        </w:rPr>
        <w:t xml:space="preserve">Owen Kane</w:t>
      </w:r>
    </w:p>
    <w:p w:rsidR="00000000" w:rsidDel="00000000" w:rsidP="00000000" w:rsidRDefault="00000000" w:rsidRPr="00000000">
      <w:pPr>
        <w:spacing w:line="431.99999999999994" w:lineRule="auto"/>
        <w:contextualSpacing w:val="0"/>
      </w:pPr>
      <w:r w:rsidDel="00000000" w:rsidR="00000000" w:rsidRPr="00000000">
        <w:rPr>
          <w:rFonts w:ascii="Lato" w:cs="Lato" w:eastAsia="Lato" w:hAnsi="Lato"/>
          <w:rtl w:val="0"/>
        </w:rPr>
        <w:tab/>
        <w:tab/>
        <w:t xml:space="preserve"> Owen Grogan</w:t>
      </w:r>
    </w:p>
    <w:p w:rsidR="00000000" w:rsidDel="00000000" w:rsidP="00000000" w:rsidRDefault="00000000" w:rsidRPr="00000000">
      <w:pPr>
        <w:spacing w:line="431.99999999999994" w:lineRule="auto"/>
        <w:contextualSpacing w:val="0"/>
      </w:pPr>
      <w:r w:rsidDel="00000000" w:rsidR="00000000" w:rsidRPr="00000000">
        <w:rPr>
          <w:rFonts w:ascii="Lato" w:cs="Lato" w:eastAsia="Lato" w:hAnsi="Lato"/>
          <w:rtl w:val="0"/>
        </w:rPr>
        <w:tab/>
        <w:tab/>
        <w:t xml:space="preserve"> Jihoon Lee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bookmarkStart w:colFirst="0" w:colLast="0" w:name="h.gjdgxs" w:id="0"/>
      <w:bookmarkEnd w:id="0"/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Given the feedback from the initial stage of the assignment, this is our current iteration of the ERD. </w:t>
      </w:r>
      <w:r w:rsidDel="00000000" w:rsidR="00000000" w:rsidRPr="00000000">
        <w:drawing>
          <wp:anchor allowOverlap="0" behindDoc="0" distB="152400" distT="152400" distL="152400" distR="15240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914400</wp:posOffset>
            </wp:positionV>
            <wp:extent cx="5270500" cy="5168900"/>
            <wp:effectExtent b="12700" l="12700" r="12700" t="12700"/>
            <wp:wrapTopAndBottom distB="152400" distT="152400"/>
            <wp:docPr id="1" name="image01.jpg"/>
            <a:graphic>
              <a:graphicData uri="http://schemas.openxmlformats.org/drawingml/2006/picture">
                <pic:pic>
                  <pic:nvPicPr>
                    <pic:cNvPr id="0" name="image0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68900"/>
                    </a:xfrm>
                    <a:prstGeom prst="rect"/>
                    <a:ln w="12700">
                      <a:solidFill>
                        <a:srgbClr val="929292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The case study was regarded in keen detail and deemed amongst the group that all attributes and relationships had been duly noted and catered for.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Now we will examine how the group will behave in terms role assignment in terms of handling a function specification. Given that the to-be developed transaction is to be complex enough to handle functions and procedures, the tables/entities in the ERD need to be assigned accordingly.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A note on functions/procedures. Functions are computed values that proffer no permanent environmental changes to the SQL server, that is there can be no selects or inserts. A value can be returned but not altered.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A procedure is used to take some action. But use a function to return some value. A function may be called  from sql query but a procedure can't. 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Roles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Owen Grogan will take in a repair of  faulty item (“Garry”)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Functionality: Garry thing in a repair 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Process: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Retrieve and enter  the customer id()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Pull data on any appliances bought by that customer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From the User end: Choose the faulty appliance from the resultant  data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Again from the user end: then have the fault sheet filled in with the details of the faulty appliance.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Once any necessary details are collated return any relevant details to the customer.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Necessary Permissions: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select on Customer, Sale, Appliance to &lt;ogrogan&gt;;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select, insert on Fault, Reapir_Off_Site, Repair_On_Site to &lt;ogrogan&gt;;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Owen Kane will carry out a stock update (“Edmund”)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Functionality: Edmund re-stocking a manufacturer’s appliance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Process: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System retrieve all manufacturers.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Edmund selects a manufacturer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System shows all that manufactures appliances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Edmund selects the appliance he is re-stocking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Edmund UPDATES that appliance entry in the table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Necessary Permissions: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select on manufacturer to okane; 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select, update on appliance to okane;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Jihoon Lee will oversee a sales transaction (“Edmund”)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Functionality: Edmund selling an appliance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Process: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Get appliance and Serial_number.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Enter Customer_ID, Customer_Name and Customer_Phone.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Set Sale_ID.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Get Customer_ID from Customer and Serial_ID form Appliance.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360" w:lineRule="auto"/>
        <w:ind w:left="393" w:hanging="393"/>
        <w:jc w:val="both"/>
        <w:rPr>
          <w:rFonts w:ascii="Lato" w:cs="Lato" w:eastAsia="Lato" w:hAnsi="Lato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Enter Date_of_Sale.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Necessary Permissions: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Cardo" w:cs="Cardo" w:eastAsia="Cardo" w:hAnsi="Cardo"/>
          <w:b w:val="0"/>
          <w:color w:val="000000"/>
          <w:sz w:val="24"/>
          <w:szCs w:val="24"/>
          <w:u w:val="none"/>
          <w:rtl w:val="0"/>
        </w:rPr>
        <w:t xml:space="preserve">GRANT select on Customer, Sale to jlee;</w:t>
      </w:r>
    </w:p>
    <w:p w:rsidR="00000000" w:rsidDel="00000000" w:rsidP="00000000" w:rsidRDefault="00000000" w:rsidRPr="00000000"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select, insert on Appliance to jlee;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Appendix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Here is the full SQL incorporating alter, drops, creates, constraints, inserts, grants and commit.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--SET SCHEMA TO GROUP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ALTER SESSION SET CURRENT_SCHEMA = DT2283GROUP_T; 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Drop Tables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DROP TABLE Sale CASCADE CONSTRAINTS PURGE;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DROP TABLE Repair_on_site CASCADE CONSTRAINTS PURGE;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DROP TABLE Repair_off_site CASCADE CONSTRAINTS PURGE;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DROP TABLE Fault CASCADE CONSTRAINTS PURGE;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DROP TABLE Appliance CASCADE CONSTRAINTS PURGE;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DROP TABLE Customer CASCADE CONSTRAINTS PURGE;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DROP TABLE Service_center CASCADE CONSTRAINTS PURGE;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DROP TABLE Manufacturer CASCADE CONSTRAINTS PURGE;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Create table manufacturer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CREATE TABLE Manufacturer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(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Manufactor_ID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Manufactor_Name 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Manufactor_Address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Manufactor_Phone     NUMBER(10)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 Manufacturer_PK PRIMARY KEY (Manufactor_ID)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Create table service_enter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CREATE TABLE Service_center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(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Centre_ID    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Manufactor_ID        NUMBER(7)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Centre_Name     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Centre_Address  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 Service_center_PK PRIMARY KEY (Centre_ID),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service_center_manufactuer_FK FOREIGN KEY (Manufactor_ID) REFERENCES Manufacturer (Manufactor_ID)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Create table customer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CREATE TABLE Customer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(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Customer_ID  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Customer_Name   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Customer_Address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Customer_Phone       NUMBER(10)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 Customer_PK PRIMARY KEY (Customer_ID)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Create table appliance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CREATE TABLE Appliance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(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Serial_number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Manufactor_ID        NUMBER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Guarantee            NUMBER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Appliance_Price      NUMBER(7,2)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Appliance_Name  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Stock                NUMBER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 Appliance_PK PRIMARY KEY (Serial_number),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appliance_manufacturer_FK FOREIGN KEY (Manufactor_ID) REFERENCES Manufacturer (Manufactor_ID)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Create table fault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CREATE TABLE Fault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(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Fault_ID     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Customer_ID          NUMBER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Serial_number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Cust_Description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Date_Submitted       DATE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Condition       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 Fault_PK PRIMARY KEY (Fault_ID,Serial_number),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fault_customer FOREIGN KEY (Customer_ID) REFERENCES Customer (Customer_ID),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fault_appliance_FK FOREIGN KEY (Serial_number) REFERENCES Appliance (Serial_number)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Create table repair off site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CREATE TABLE Repair_off_site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(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Centre_ID            NUMBER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Fault_ID     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Serial_number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Date_of_Repair       DATE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Parts_Replaced  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 Repair_off_site_PK PRIMARY KEY (Fault_ID,Serial_number),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Repair_service_center_FK FOREIGN KEY (Centre_ID) REFERENCES Service_center (Centre_ID),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Repair_off_fault_FK FOREIGN KEY (Fault_ID, Serial_number) REFERENCES Fault (Fault_ID, Serial_number)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Create table repair on site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CREATE TABLE Repair_on_site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(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Fault_ID     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Serial_number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Date_of_Repair       DATE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Part_Replaced        VARCHAR2(30)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Duration             NUMBER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 Repair_on_site_PK PRIMARY KEY (Fault_ID,Serial_number),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Repair_on_Fault_FK FOREIGN KEY (Fault_ID, Serial_number) REFERENCES Fault (Fault_ID, Serial_number)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Create table sale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CREATE TABLE Sale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(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Sale_ID              NUMBER NOT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Customer_ID          NUMBER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Serial_number        NUMBER(7)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ab/>
        <w:t xml:space="preserve">Date_of_Sale         DATE NULL 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 Sale_PK PRIMARY KEY (Sale_ID),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sale_customer_FK FOREIGN KEY (Customer_ID) REFERENCES Customer (Customer_ID),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CONSTRAINT sale_appliance_FK FOREIGN KEY (Serial_number) REFERENCES Appliance (Serial_number)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commit;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 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Insert Into Customer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CUSTOMER (CUSTOMER_ID,CUSTOMER_NAME,CUSTOMER_PHONE)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(001,'Mason Cole',0981018877);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CUSTOMER (CUSTOMER_ID,CUSTOMER_NAME,CUSTOMER_PHONE)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(002,'Chris Garneau',8886541122);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CUSTOMER (CUSTOMER_ID,CUSTOMER_NAME,CUSTOMER_PHONE)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(003,'Jennifer Watson',894015975);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CUSTOMER (CUSTOMER_ID,CUSTOMER_NAME,CUSTOMER_PHONE)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(004,'James Bourne',0861018877);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CUSTOMER (CUSTOMER_ID,CUSTOMER_NAME,CUSTOMER_PHONE)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(005,'Mary Sands',018787654);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Insert in manufacturer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manufacturer (MANUFACTOR_ID,MANUFACTOR_NAME, MANUFACTOR_PHONE)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(001,'Nintendo',018789898);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manufacturer (MANUFACTOR_ID,MANUFACTOR_NAME, MANUFACTOR_PHONE)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(002,'Sony',013435566);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manufacturer (MANUFACTOR_ID,MANUFACTOR_NAME, MANUFACTOR_PHONE)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(003,'Samsung',013432211);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manufacturer (MANUFACTOR_ID,MANUFACTOR_NAME,MANUFACTOR_PHONE)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(004,'Breville',018989898);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manufacturer (MANUFACTOR_ID,MANUFACTOR_NAME,MANUFACTOR_PHONE)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(005,'Microsoft',016768854);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insert into appliance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appliance (SERIAL_NUMBER,MANUFACTOR_ID,GUARANTEE,APPLIANCE_PRICE,APPLIANCE_NAME,STOCK)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(001,001,12,150.00,'Wii Console',30);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appliance (SERIAL_NUMBER,MANUFACTOR_ID,GUARANTEE,APPLIANCE_PRICE,APPLIANCE_NAME,STOCK)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(002,002,36,1200.00,'TV',20);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appliance (SERIAL_NUMBER,MANUFACTOR_ID,GUARANTEE,APPLIANCE_PRICE,APPLIANCE_NAME,STOCK)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(003,003,18,115.00,'Earphones',50);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appliance (SERIAL_NUMBER,MANUFACTOR_ID,GUARANTEE,APPLIANCE_PRICE,APPLIANCE_NAME,STOCK)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(004,004,24,46.00,'Juicer',15);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appliance (SERIAL_NUMBER,MANUFACTOR_ID,GUARANTEE,APPLIANCE_PRICE,APPLIANCE_NAME,STOCK)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(005,005,12,399.00,'Xbox',17);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insert into faultID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FAULT (FAULT_ID,CUSTOMER_ID,SERIAL_NUMBER,CUST_DESCRIPTION,DATE_SUBMITTED,CONDITION)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(1,001,001,'Broken plug','17-JUN-2013','Plug fluse blown');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FAULT (FAULT_ID,CUSTOMER_ID,SERIAL_NUMBER,CUST_DESCRIPTION,DATE_SUBMITTED,CONDITION)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(2,002,002,'No signal','15-MAY-2013','Receiver damaged');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FAULT (FAULT_ID,CUSTOMER_ID,SERIAL_NUMBER,CUST_DESCRIPTION,DATE_SUBMITTED,CONDITION)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(3,003,003,'Frayed wire','02-FEB-2013','Wire stripped');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FAULT (FAULT_ID,CUSTOMER_ID,SERIAL_NUMBER,CUST_DESCRIPTION,DATE_SUBMITTED,CONDITION)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(4,004,004,'Not spinning','10-APR-2013','Dead motor');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FAULT (FAULT_ID,CUSTOMER_ID,SERIAL_NUMBER,CUST_DESCRIPTION,DATE_SUBMITTED,CONDITION)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(5,005,005,'No connection','21-JAN-2013','Port damaged');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insert into sale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SALE (SALE_ID,CUSTOMER_ID,SERIAL_NUMBER,DATE_OF_SALE)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(01, 001, 001, '19-JUN-2011');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SALE (SALE_ID,CUSTOMER_ID,SERIAL_NUMBER,DATE_OF_SALE)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(02, 002, 002, '25-JAN-2011');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SALE (SALE_ID,CUSTOMER_ID,SERIAL_NUMBER,DATE_OF_SALE)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(03, 003, 003, '12-FEB-2011');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SALE (SALE_ID,CUSTOMER_ID,SERIAL_NUMBER,DATE_OF_SALE)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(04, 004, 004, '22-FEB-2011');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SALE (SALE_ID,CUSTOMER_ID,SERIAL_NUMBER,DATE_OF_SALE)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(05, 005, 005, '01-MAR-2011');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Repair on site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REPAIR_ON_SITE (FAULT_ID,SERIAL_NUMBER,DATE_OF_REPAIR,PART_REPLACED,DURATION)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(1, 001, '5-MAY-13', 'Fuse', 4);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REPAIR_ON_SITE (FAULT_ID,SERIAL_NUMBER,DATE_OF_REPAIR,PART_REPLACED,DURATION)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(2, 002, '30-MAY-13', 'Receiver', 2);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REPAIR_ON_SITE (FAULT_ID,SERIAL_NUMBER,DATE_OF_REPAIR,PART_REPLACED,DURATION)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(3, 003, '12-JAN-13', 'Wire', 4);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Service Centre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service_center (CENTRE_ID,MANUFACTOR_ID,CENTRE_NAME,CENTRE_ADDRESS)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(2, 1, 'O,Connell Repair' , 'Sandyford');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service_center (CENTRE_ID,MANUFACTOR_ID,CENTRE_NAME,CENTRE_ADDRESS)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(4, 2, 'Pro Repair', 'Navan');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service_center (CENTRE_ID,MANUFACTOR_ID,CENTRE_NAME,CENTRE_ADDRESS)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(6, 3, 'Drogheda Repair', 'Drogheda');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service_center (CENTRE_ID,MANUFACTOR_ID,CENTRE_NAME,CENTRE_ADDRESS)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(8, 4, 'Dan Fay Repair', 'Adare');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service_center (CENTRE_ID,MANUFACTOR_ID,CENTRE_NAME,CENTRE_ADDRESS)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(10, 5, 'Dundrum Repair Centre', 'Dundrum');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 Repair off site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repair_off_site (FAULT_ID,SERIAL_NUMBER,CENTRE_ID,DATE_OF_REPAIR, PARTS_REPLACED)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(4, 004, 2,'26-JUL-2015', 'Motor');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INSERT INTO repair_off_site (FAULT_ID,SERIAL_NUMBER,CENTRE_ID,DATE_OF_REPAIR, PARTS_REPLACED)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VALUES (5, 005, 4,'02-OCT-2015', 'LAN port’);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--GRANTS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ALL ON Sale TO okane, jlee;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ALL ON Repair_on_site TO okane, ogrogan;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ALL ON Repair_off_site TO okane, ogrogan;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ALL ON Fault TO okane, ogrogan;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ALL ON Appliance TO okane, jlee, ogrogan;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ALL ON Customer TO okane, jlee;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ALL ON Service_center TO okane, ogrogan;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GRANT ALL ON Manufacturer TO okane;</w:t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Fonts w:ascii="Lato" w:cs="Lato" w:eastAsia="Lato" w:hAnsi="Lato"/>
          <w:b w:val="0"/>
          <w:color w:val="000000"/>
          <w:sz w:val="24"/>
          <w:szCs w:val="24"/>
          <w:u w:val="none"/>
          <w:rtl w:val="0"/>
        </w:rPr>
        <w:t xml:space="preserve">commit;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40" w:w="11900"/>
      <w:pgMar w:bottom="1440" w:top="1440" w:left="1800" w:right="180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Cardo">
    <w:embedRegular r:id="rId1" w:subsetted="0"/>
    <w:embedBold r:id="rId2" w:subsetted="0"/>
    <w:embedItalic r:id="rId3" w:subsetted="0"/>
  </w:font>
  <w:font w:name="Montserrat">
    <w:embedRegular r:id="rId4" w:subsetted="0"/>
    <w:embedBold r:id="rId5" w:subsetted="0"/>
  </w:font>
  <w:font w:name="Lato">
    <w:embedRegular r:id="rId6" w:subsetted="0"/>
    <w:embedBold r:id="rId7" w:subsetted="0"/>
    <w:embedItalic r:id="rId8" w:subsetted="0"/>
    <w:embedBoldItalic r:id="rId9" w:subsetted="0"/>
  </w:font>
  <w:font w:name="Helvetica Neue">
    <w:embedRegular r:id="rId10" w:subsetted="0"/>
    <w:embedBold r:id="rId11" w:subsetted="0"/>
    <w:embedItalic r:id="rId12" w:subsetted="0"/>
    <w:embedBoldItalic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right" w:pos="9020"/>
      </w:tabs>
      <w:spacing w:after="708" w:before="0" w:line="240" w:lineRule="auto"/>
      <w:contextualSpacing w:val="0"/>
    </w:pPr>
    <w:fldSimple w:instr="PAGE" w:fldLock="0" w:dirty="0">
      <w:r w:rsidDel="00000000" w:rsidR="00000000" w:rsidRPr="00000000">
        <w:rPr>
          <w:rFonts w:ascii="Helvetica Neue" w:cs="Helvetica Neue" w:eastAsia="Helvetica Neue" w:hAnsi="Helvetica Neue"/>
          <w:b w:val="0"/>
          <w:color w:val="000000"/>
          <w:sz w:val="24"/>
          <w:szCs w:val="24"/>
        </w:rPr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right" w:pos="9020"/>
      </w:tabs>
      <w:spacing w:after="0" w:before="708" w:line="24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393" w:firstLine="0"/>
      </w:pPr>
      <w:rPr>
        <w:smallCaps w:val="0"/>
        <w:strike w:val="0"/>
        <w:vertAlign w:val="baseline"/>
      </w:rPr>
    </w:lvl>
    <w:lvl w:ilvl="1">
      <w:start w:val="1"/>
      <w:numFmt w:val="decimal"/>
      <w:lvlText w:val="%2."/>
      <w:lvlJc w:val="left"/>
      <w:pPr>
        <w:ind w:left="753" w:firstLine="360"/>
      </w:pPr>
      <w:rPr>
        <w:smallCaps w:val="0"/>
        <w:strike w:val="0"/>
        <w:vertAlign w:val="baseline"/>
      </w:rPr>
    </w:lvl>
    <w:lvl w:ilvl="2">
      <w:start w:val="1"/>
      <w:numFmt w:val="decimal"/>
      <w:lvlText w:val="%3."/>
      <w:lvlJc w:val="left"/>
      <w:pPr>
        <w:ind w:left="1113" w:firstLine="720"/>
      </w:pPr>
      <w:rPr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1473" w:firstLine="1080.0000000000002"/>
      </w:pPr>
      <w:rPr>
        <w:smallCaps w:val="0"/>
        <w:strike w:val="0"/>
        <w:vertAlign w:val="baseline"/>
      </w:rPr>
    </w:lvl>
    <w:lvl w:ilvl="4">
      <w:start w:val="1"/>
      <w:numFmt w:val="decimal"/>
      <w:lvlText w:val="%5."/>
      <w:lvlJc w:val="left"/>
      <w:pPr>
        <w:ind w:left="1833" w:firstLine="1440"/>
      </w:pPr>
      <w:rPr>
        <w:smallCaps w:val="0"/>
        <w:strike w:val="0"/>
        <w:vertAlign w:val="baseline"/>
      </w:rPr>
    </w:lvl>
    <w:lvl w:ilvl="5">
      <w:start w:val="1"/>
      <w:numFmt w:val="decimal"/>
      <w:lvlText w:val="%6."/>
      <w:lvlJc w:val="left"/>
      <w:pPr>
        <w:ind w:left="2193" w:firstLine="1800"/>
      </w:pPr>
      <w:rPr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2553" w:firstLine="2160"/>
      </w:pPr>
      <w:rPr>
        <w:smallCaps w:val="0"/>
        <w:strike w:val="0"/>
        <w:vertAlign w:val="baseline"/>
      </w:rPr>
    </w:lvl>
    <w:lvl w:ilvl="7">
      <w:start w:val="1"/>
      <w:numFmt w:val="decimal"/>
      <w:lvlText w:val="%8."/>
      <w:lvlJc w:val="left"/>
      <w:pPr>
        <w:ind w:left="2913" w:firstLine="2520"/>
      </w:pPr>
      <w:rPr>
        <w:smallCaps w:val="0"/>
        <w:strike w:val="0"/>
        <w:vertAlign w:val="baseline"/>
      </w:rPr>
    </w:lvl>
    <w:lvl w:ilvl="8">
      <w:start w:val="1"/>
      <w:numFmt w:val="decimal"/>
      <w:lvlText w:val="%9."/>
      <w:lvlJc w:val="left"/>
      <w:pPr>
        <w:ind w:left="3273" w:firstLine="2880"/>
      </w:pPr>
      <w:rPr>
        <w:smallCaps w:val="0"/>
        <w:strike w:val="0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393" w:firstLine="0"/>
      </w:pPr>
      <w:rPr>
        <w:smallCaps w:val="0"/>
        <w:strike w:val="0"/>
        <w:vertAlign w:val="baseline"/>
      </w:rPr>
    </w:lvl>
    <w:lvl w:ilvl="1">
      <w:start w:val="1"/>
      <w:numFmt w:val="decimal"/>
      <w:lvlText w:val="%2."/>
      <w:lvlJc w:val="left"/>
      <w:pPr>
        <w:ind w:left="753" w:firstLine="360"/>
      </w:pPr>
      <w:rPr>
        <w:smallCaps w:val="0"/>
        <w:strike w:val="0"/>
        <w:vertAlign w:val="baseline"/>
      </w:rPr>
    </w:lvl>
    <w:lvl w:ilvl="2">
      <w:start w:val="1"/>
      <w:numFmt w:val="decimal"/>
      <w:lvlText w:val="%3."/>
      <w:lvlJc w:val="left"/>
      <w:pPr>
        <w:ind w:left="1113" w:firstLine="720"/>
      </w:pPr>
      <w:rPr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1473" w:firstLine="1080.0000000000002"/>
      </w:pPr>
      <w:rPr>
        <w:smallCaps w:val="0"/>
        <w:strike w:val="0"/>
        <w:vertAlign w:val="baseline"/>
      </w:rPr>
    </w:lvl>
    <w:lvl w:ilvl="4">
      <w:start w:val="1"/>
      <w:numFmt w:val="decimal"/>
      <w:lvlText w:val="%5."/>
      <w:lvlJc w:val="left"/>
      <w:pPr>
        <w:ind w:left="1833" w:firstLine="1440"/>
      </w:pPr>
      <w:rPr>
        <w:smallCaps w:val="0"/>
        <w:strike w:val="0"/>
        <w:vertAlign w:val="baseline"/>
      </w:rPr>
    </w:lvl>
    <w:lvl w:ilvl="5">
      <w:start w:val="1"/>
      <w:numFmt w:val="decimal"/>
      <w:lvlText w:val="%6."/>
      <w:lvlJc w:val="left"/>
      <w:pPr>
        <w:ind w:left="2193" w:firstLine="1800"/>
      </w:pPr>
      <w:rPr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2553" w:firstLine="2160"/>
      </w:pPr>
      <w:rPr>
        <w:smallCaps w:val="0"/>
        <w:strike w:val="0"/>
        <w:vertAlign w:val="baseline"/>
      </w:rPr>
    </w:lvl>
    <w:lvl w:ilvl="7">
      <w:start w:val="1"/>
      <w:numFmt w:val="decimal"/>
      <w:lvlText w:val="%8."/>
      <w:lvlJc w:val="left"/>
      <w:pPr>
        <w:ind w:left="2913" w:firstLine="2520"/>
      </w:pPr>
      <w:rPr>
        <w:smallCaps w:val="0"/>
        <w:strike w:val="0"/>
        <w:vertAlign w:val="baseline"/>
      </w:rPr>
    </w:lvl>
    <w:lvl w:ilvl="8">
      <w:start w:val="1"/>
      <w:numFmt w:val="decimal"/>
      <w:lvlText w:val="%9."/>
      <w:lvlJc w:val="left"/>
      <w:pPr>
        <w:ind w:left="3273" w:firstLine="2880"/>
      </w:pPr>
      <w:rPr>
        <w:smallCaps w:val="0"/>
        <w:strike w:val="0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93" w:firstLine="0"/>
      </w:pPr>
      <w:rPr>
        <w:smallCaps w:val="0"/>
        <w:strike w:val="0"/>
        <w:vertAlign w:val="baseline"/>
      </w:rPr>
    </w:lvl>
    <w:lvl w:ilvl="1">
      <w:start w:val="1"/>
      <w:numFmt w:val="decimal"/>
      <w:lvlText w:val="%2."/>
      <w:lvlJc w:val="left"/>
      <w:pPr>
        <w:ind w:left="753" w:firstLine="360"/>
      </w:pPr>
      <w:rPr>
        <w:smallCaps w:val="0"/>
        <w:strike w:val="0"/>
        <w:vertAlign w:val="baseline"/>
      </w:rPr>
    </w:lvl>
    <w:lvl w:ilvl="2">
      <w:start w:val="1"/>
      <w:numFmt w:val="decimal"/>
      <w:lvlText w:val="%3."/>
      <w:lvlJc w:val="left"/>
      <w:pPr>
        <w:ind w:left="1113" w:firstLine="720"/>
      </w:pPr>
      <w:rPr>
        <w:smallCaps w:val="0"/>
        <w:strike w:val="0"/>
        <w:vertAlign w:val="baseline"/>
      </w:rPr>
    </w:lvl>
    <w:lvl w:ilvl="3">
      <w:start w:val="1"/>
      <w:numFmt w:val="decimal"/>
      <w:lvlText w:val="%4."/>
      <w:lvlJc w:val="left"/>
      <w:pPr>
        <w:ind w:left="1473" w:firstLine="1080.0000000000002"/>
      </w:pPr>
      <w:rPr>
        <w:smallCaps w:val="0"/>
        <w:strike w:val="0"/>
        <w:vertAlign w:val="baseline"/>
      </w:rPr>
    </w:lvl>
    <w:lvl w:ilvl="4">
      <w:start w:val="1"/>
      <w:numFmt w:val="decimal"/>
      <w:lvlText w:val="%5."/>
      <w:lvlJc w:val="left"/>
      <w:pPr>
        <w:ind w:left="1833" w:firstLine="1440"/>
      </w:pPr>
      <w:rPr>
        <w:smallCaps w:val="0"/>
        <w:strike w:val="0"/>
        <w:vertAlign w:val="baseline"/>
      </w:rPr>
    </w:lvl>
    <w:lvl w:ilvl="5">
      <w:start w:val="1"/>
      <w:numFmt w:val="decimal"/>
      <w:lvlText w:val="%6."/>
      <w:lvlJc w:val="left"/>
      <w:pPr>
        <w:ind w:left="2193" w:firstLine="1800"/>
      </w:pPr>
      <w:rPr>
        <w:smallCaps w:val="0"/>
        <w:strike w:val="0"/>
        <w:vertAlign w:val="baseline"/>
      </w:rPr>
    </w:lvl>
    <w:lvl w:ilvl="6">
      <w:start w:val="1"/>
      <w:numFmt w:val="decimal"/>
      <w:lvlText w:val="%7."/>
      <w:lvlJc w:val="left"/>
      <w:pPr>
        <w:ind w:left="2553" w:firstLine="2160"/>
      </w:pPr>
      <w:rPr>
        <w:smallCaps w:val="0"/>
        <w:strike w:val="0"/>
        <w:vertAlign w:val="baseline"/>
      </w:rPr>
    </w:lvl>
    <w:lvl w:ilvl="7">
      <w:start w:val="1"/>
      <w:numFmt w:val="decimal"/>
      <w:lvlText w:val="%8."/>
      <w:lvlJc w:val="left"/>
      <w:pPr>
        <w:ind w:left="2913" w:firstLine="2520"/>
      </w:pPr>
      <w:rPr>
        <w:smallCaps w:val="0"/>
        <w:strike w:val="0"/>
        <w:vertAlign w:val="baseline"/>
      </w:rPr>
    </w:lvl>
    <w:lvl w:ilvl="8">
      <w:start w:val="1"/>
      <w:numFmt w:val="decimal"/>
      <w:lvlText w:val="%9."/>
      <w:lvlJc w:val="left"/>
      <w:pPr>
        <w:ind w:left="3273" w:firstLine="2880"/>
      </w:pPr>
      <w:rPr>
        <w:smallCaps w:val="0"/>
        <w:strike w:val="0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  <w:jc w:val="center"/>
    </w:pPr>
    <w:rPr>
      <w:rFonts w:ascii="Helvetica Neue" w:cs="Helvetica Neue" w:eastAsia="Helvetica Neue" w:hAnsi="Helvetica Neue"/>
      <w:b w:val="1"/>
      <w:color w:val="000000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jpg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ontserrat-regular.ttf"/><Relationship Id="rId9" Type="http://schemas.openxmlformats.org/officeDocument/2006/relationships/font" Target="fonts/Lato-boldItalic.ttf"/><Relationship Id="rId5" Type="http://schemas.openxmlformats.org/officeDocument/2006/relationships/font" Target="fonts/Montserrat-bold.ttf"/><Relationship Id="rId6" Type="http://schemas.openxmlformats.org/officeDocument/2006/relationships/font" Target="fonts/Lato-regular.ttf"/><Relationship Id="rId7" Type="http://schemas.openxmlformats.org/officeDocument/2006/relationships/font" Target="fonts/Lato-bold.ttf"/><Relationship Id="rId8" Type="http://schemas.openxmlformats.org/officeDocument/2006/relationships/font" Target="fonts/Lato-italic.ttf"/></Relationships>
</file>