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44"/>
        <w:gridCol w:w="3456"/>
      </w:tblGrid>
      <w:tr w:rsidR="00137CDC">
        <w:trPr>
          <w:trHeight w:hRule="exact" w:val="14400"/>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Layout for flyer body content"/>
            </w:tblPr>
            <w:tblGrid>
              <w:gridCol w:w="7200"/>
            </w:tblGrid>
            <w:tr w:rsidR="00137CDC">
              <w:trPr>
                <w:cantSplit/>
                <w:trHeight w:hRule="exact" w:val="7200"/>
              </w:trPr>
              <w:tc>
                <w:tcPr>
                  <w:tcW w:w="7200" w:type="dxa"/>
                </w:tcPr>
                <w:p w:rsidR="00137CDC" w:rsidRDefault="00553A63">
                  <w:r>
                    <w:rPr>
                      <w:noProof/>
                      <w:lang w:eastAsia="en-US"/>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5">
                                  <a:extLst>
                                    <a:ext uri="{28A0092B-C50C-407E-A947-70E740481C1C}">
                                      <a14:useLocalDpi xmlns:a14="http://schemas.microsoft.com/office/drawing/2010/main" val="0"/>
                                    </a:ext>
                                  </a:extLst>
                                </a:blip>
                                <a:stretch>
                                  <a:fillRect/>
                                </a:stretch>
                              </pic:blipFill>
                              <pic:spPr bwMode="auto">
                                <a:xfrm>
                                  <a:off x="0" y="0"/>
                                  <a:ext cx="4572000" cy="4572000"/>
                                </a:xfrm>
                                <a:prstGeom prst="rect">
                                  <a:avLst/>
                                </a:prstGeom>
                                <a:ln>
                                  <a:noFill/>
                                </a:ln>
                                <a:extLst>
                                  <a:ext uri="{53640926-AAD7-44D8-BBD7-CCE9431645EC}">
                                    <a14:shadowObscured xmlns:a14="http://schemas.microsoft.com/office/drawing/2010/main"/>
                                  </a:ext>
                                </a:extLst>
                              </pic:spPr>
                            </pic:pic>
                          </a:graphicData>
                        </a:graphic>
                      </wp:inline>
                    </w:drawing>
                  </w:r>
                </w:p>
              </w:tc>
            </w:tr>
            <w:tr w:rsidR="00137CDC">
              <w:trPr>
                <w:trHeight w:hRule="exact" w:val="5760"/>
              </w:trPr>
              <w:tc>
                <w:tcPr>
                  <w:tcW w:w="7200" w:type="dxa"/>
                </w:tcPr>
                <w:p w:rsidR="00137CDC" w:rsidRPr="00B8095D" w:rsidRDefault="00B8095D">
                  <w:pPr>
                    <w:pStyle w:val="Subtitle"/>
                    <w:rPr>
                      <w:color w:val="24A5CD" w:themeColor="accent6"/>
                    </w:rPr>
                  </w:pPr>
                  <w:r w:rsidRPr="00B8095D">
                    <w:rPr>
                      <w:color w:val="24A5CD" w:themeColor="accent6"/>
                    </w:rPr>
                    <w:t>April 24</w:t>
                  </w:r>
                </w:p>
                <w:p w:rsidR="00137CDC" w:rsidRDefault="00AA22BF">
                  <w:pPr>
                    <w:pStyle w:val="Title"/>
                  </w:pPr>
                  <w:r>
                    <w:t>2015 Autism App Jam</w:t>
                  </w:r>
                </w:p>
                <w:p w:rsidR="00137CDC" w:rsidRDefault="00AA22BF">
                  <w:pPr>
                    <w:pStyle w:val="Heading1"/>
                  </w:pPr>
                  <w:r>
                    <w:t>Support the Saddleback Team</w:t>
                  </w:r>
                  <w:r w:rsidR="00553A63">
                    <w:t>: Team JOCE</w:t>
                  </w:r>
                  <w:r>
                    <w:t>!</w:t>
                  </w:r>
                </w:p>
                <w:p w:rsidR="00137CDC" w:rsidRDefault="00A61DC4" w:rsidP="00A61DC4">
                  <w:r>
                    <w:t xml:space="preserve">Come out to Chapman University and support your Saddleback Team! We’ve developed the mobile app </w:t>
                  </w:r>
                  <w:proofErr w:type="spellStart"/>
                  <w:r w:rsidRPr="00A61DC4">
                    <w:rPr>
                      <w:b/>
                    </w:rPr>
                    <w:t>eMote</w:t>
                  </w:r>
                  <w:proofErr w:type="spellEnd"/>
                  <w:r>
                    <w:t xml:space="preserve"> to help those on the autism spectrum who have trouble determining emotions in peers and themselves! Help support us by voting for us at the event, invite friends and enjoy free food, </w:t>
                  </w:r>
                  <w:r w:rsidR="00553A63">
                    <w:t>and demo applications!</w:t>
                  </w:r>
                  <w:bookmarkStart w:id="0" w:name="_GoBack"/>
                  <w:bookmarkEnd w:id="0"/>
                </w:p>
              </w:tc>
            </w:tr>
            <w:tr w:rsidR="00137CDC">
              <w:trPr>
                <w:trHeight w:hRule="exact" w:val="1440"/>
              </w:trPr>
              <w:tc>
                <w:tcPr>
                  <w:tcW w:w="7200" w:type="dxa"/>
                  <w:vAlign w:val="bottom"/>
                </w:tcPr>
                <w:p w:rsidR="00137CDC" w:rsidRDefault="00553A63">
                  <w:r>
                    <w:rPr>
                      <w:noProof/>
                      <w:lang w:eastAsia="en-US"/>
                    </w:rPr>
                    <w:drawing>
                      <wp:inline distT="0" distB="0" distL="0" distR="0">
                        <wp:extent cx="59055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placeholder.png"/>
                                <pic:cNvPicPr/>
                              </pic:nvPicPr>
                              <pic:blipFill>
                                <a:blip r:embed="rId6">
                                  <a:extLst>
                                    <a:ext uri="{28A0092B-C50C-407E-A947-70E740481C1C}">
                                      <a14:useLocalDpi xmlns:a14="http://schemas.microsoft.com/office/drawing/2010/main" val="0"/>
                                    </a:ext>
                                  </a:extLst>
                                </a:blip>
                                <a:stretch>
                                  <a:fillRect/>
                                </a:stretch>
                              </pic:blipFill>
                              <pic:spPr>
                                <a:xfrm>
                                  <a:off x="0" y="0"/>
                                  <a:ext cx="590793" cy="590793"/>
                                </a:xfrm>
                                <a:prstGeom prst="rect">
                                  <a:avLst/>
                                </a:prstGeom>
                              </pic:spPr>
                            </pic:pic>
                          </a:graphicData>
                        </a:graphic>
                      </wp:inline>
                    </w:drawing>
                  </w:r>
                  <w:r w:rsidR="00B8095D">
                    <w:t xml:space="preserve">   </w:t>
                  </w:r>
                  <w:r w:rsidR="00B8095D">
                    <w:rPr>
                      <w:noProof/>
                      <w:lang w:eastAsia="en-US"/>
                    </w:rPr>
                    <w:drawing>
                      <wp:inline distT="0" distB="0" distL="0" distR="0" wp14:anchorId="091B4E74" wp14:editId="779D749B">
                        <wp:extent cx="1293047" cy="587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placeholder.png"/>
                                <pic:cNvPicPr/>
                              </pic:nvPicPr>
                              <pic:blipFill>
                                <a:blip r:embed="rId7">
                                  <a:extLst>
                                    <a:ext uri="{28A0092B-C50C-407E-A947-70E740481C1C}">
                                      <a14:useLocalDpi xmlns:a14="http://schemas.microsoft.com/office/drawing/2010/main" val="0"/>
                                    </a:ext>
                                  </a:extLst>
                                </a:blip>
                                <a:stretch>
                                  <a:fillRect/>
                                </a:stretch>
                              </pic:blipFill>
                              <pic:spPr>
                                <a:xfrm>
                                  <a:off x="0" y="0"/>
                                  <a:ext cx="1376289" cy="625188"/>
                                </a:xfrm>
                                <a:prstGeom prst="rect">
                                  <a:avLst/>
                                </a:prstGeom>
                              </pic:spPr>
                            </pic:pic>
                          </a:graphicData>
                        </a:graphic>
                      </wp:inline>
                    </w:drawing>
                  </w:r>
                </w:p>
              </w:tc>
            </w:tr>
          </w:tbl>
          <w:p w:rsidR="00137CDC" w:rsidRDefault="00137CDC"/>
        </w:tc>
        <w:tc>
          <w:tcPr>
            <w:tcW w:w="144" w:type="dxa"/>
          </w:tcPr>
          <w:p w:rsidR="00137CDC" w:rsidRDefault="00137CDC"/>
        </w:tc>
        <w:tc>
          <w:tcPr>
            <w:tcW w:w="3456" w:type="dxa"/>
          </w:tcPr>
          <w:tbl>
            <w:tblPr>
              <w:tblW w:w="5000" w:type="pct"/>
              <w:tblLayout w:type="fixed"/>
              <w:tblCellMar>
                <w:left w:w="288" w:type="dxa"/>
                <w:right w:w="288" w:type="dxa"/>
              </w:tblCellMar>
              <w:tblLook w:val="04A0" w:firstRow="1" w:lastRow="0" w:firstColumn="1" w:lastColumn="0" w:noHBand="0" w:noVBand="1"/>
              <w:tblDescription w:val="Layout for flyer sidebar"/>
            </w:tblPr>
            <w:tblGrid>
              <w:gridCol w:w="3456"/>
            </w:tblGrid>
            <w:tr w:rsidR="00137CDC" w:rsidTr="00A61DC4">
              <w:trPr>
                <w:trHeight w:hRule="exact" w:val="10800"/>
              </w:trPr>
              <w:tc>
                <w:tcPr>
                  <w:tcW w:w="3446" w:type="dxa"/>
                  <w:shd w:val="clear" w:color="auto" w:fill="595959" w:themeFill="text1" w:themeFillTint="A6"/>
                  <w:vAlign w:val="center"/>
                </w:tcPr>
                <w:p w:rsidR="00137CDC" w:rsidRDefault="00AA22BF">
                  <w:pPr>
                    <w:pStyle w:val="Heading2"/>
                  </w:pPr>
                  <w:r>
                    <w:t>Where</w:t>
                  </w:r>
                  <w:proofErr w:type="gramStart"/>
                  <w:r>
                    <w:t>:</w:t>
                  </w:r>
                  <w:proofErr w:type="gramEnd"/>
                  <w:r>
                    <w:br/>
                  </w:r>
                  <w:r w:rsidRPr="00AA22BF">
                    <w:rPr>
                      <w:sz w:val="24"/>
                      <w:szCs w:val="24"/>
                    </w:rPr>
                    <w:t>Sandhu Conference Center</w:t>
                  </w:r>
                  <w:r>
                    <w:rPr>
                      <w:sz w:val="24"/>
                      <w:szCs w:val="24"/>
                    </w:rPr>
                    <w:t>, Chapman University</w:t>
                  </w:r>
                  <w:r w:rsidR="00A61DC4">
                    <w:rPr>
                      <w:sz w:val="24"/>
                      <w:szCs w:val="24"/>
                    </w:rPr>
                    <w:br/>
                  </w:r>
                  <w:r w:rsidR="00A61DC4">
                    <w:rPr>
                      <w:sz w:val="24"/>
                      <w:szCs w:val="24"/>
                    </w:rPr>
                    <w:br/>
                  </w:r>
                  <w:r w:rsidR="00A61DC4" w:rsidRPr="00A61DC4">
                    <w:rPr>
                      <w:sz w:val="24"/>
                      <w:szCs w:val="24"/>
                    </w:rPr>
                    <w:t>571 N Center St., Orange, CA 92867</w:t>
                  </w:r>
                </w:p>
                <w:p w:rsidR="00137CDC" w:rsidRDefault="00137CDC">
                  <w:pPr>
                    <w:pStyle w:val="Line"/>
                  </w:pPr>
                </w:p>
                <w:p w:rsidR="00137CDC" w:rsidRDefault="00AA22BF">
                  <w:pPr>
                    <w:pStyle w:val="Heading2"/>
                  </w:pPr>
                  <w:r>
                    <w:t>When</w:t>
                  </w:r>
                  <w:proofErr w:type="gramStart"/>
                  <w:r>
                    <w:t>:</w:t>
                  </w:r>
                  <w:proofErr w:type="gramEnd"/>
                  <w:r>
                    <w:br/>
                  </w:r>
                  <w:r w:rsidR="00A61DC4" w:rsidRPr="00A61DC4">
                    <w:rPr>
                      <w:sz w:val="24"/>
                      <w:szCs w:val="24"/>
                    </w:rPr>
                    <w:t>April 24, 2015</w:t>
                  </w:r>
                  <w:r w:rsidR="00A61DC4" w:rsidRPr="00A61DC4">
                    <w:rPr>
                      <w:sz w:val="24"/>
                      <w:szCs w:val="24"/>
                    </w:rPr>
                    <w:br/>
                  </w:r>
                  <w:r w:rsidRPr="00A61DC4">
                    <w:rPr>
                      <w:sz w:val="24"/>
                      <w:szCs w:val="24"/>
                    </w:rPr>
                    <w:t>5pm – 8pm</w:t>
                  </w:r>
                </w:p>
                <w:p w:rsidR="00137CDC" w:rsidRDefault="00137CDC">
                  <w:pPr>
                    <w:pStyle w:val="Line"/>
                  </w:pPr>
                </w:p>
                <w:p w:rsidR="00137CDC" w:rsidRDefault="00AA22BF">
                  <w:pPr>
                    <w:pStyle w:val="Heading2"/>
                  </w:pPr>
                  <w:r>
                    <w:t>Free Food</w:t>
                  </w:r>
                </w:p>
                <w:p w:rsidR="00137CDC" w:rsidRDefault="00137CDC">
                  <w:pPr>
                    <w:pStyle w:val="Line"/>
                  </w:pPr>
                </w:p>
                <w:p w:rsidR="00137CDC" w:rsidRDefault="00A61DC4">
                  <w:pPr>
                    <w:pStyle w:val="Heading2"/>
                  </w:pPr>
                  <w:r>
                    <w:t>Come Check Out Apps!</w:t>
                  </w:r>
                </w:p>
                <w:p w:rsidR="00137CDC" w:rsidRDefault="00137CDC">
                  <w:pPr>
                    <w:pStyle w:val="Line"/>
                  </w:pPr>
                </w:p>
                <w:p w:rsidR="00137CDC" w:rsidRDefault="00A61DC4" w:rsidP="00A61DC4">
                  <w:pPr>
                    <w:pStyle w:val="Heading2"/>
                  </w:pPr>
                  <w:r>
                    <w:t xml:space="preserve">Follow Us on </w:t>
                  </w:r>
                  <w:r>
                    <w:br/>
                    <w:t>Facebook &amp; Instagram</w:t>
                  </w:r>
                </w:p>
              </w:tc>
            </w:tr>
            <w:tr w:rsidR="00137CDC">
              <w:trPr>
                <w:trHeight w:hRule="exact" w:val="144"/>
              </w:trPr>
              <w:tc>
                <w:tcPr>
                  <w:tcW w:w="3446" w:type="dxa"/>
                </w:tcPr>
                <w:p w:rsidR="00137CDC" w:rsidRDefault="00137CDC"/>
              </w:tc>
            </w:tr>
            <w:tr w:rsidR="00137CDC" w:rsidTr="00B8095D">
              <w:trPr>
                <w:trHeight w:hRule="exact" w:val="3456"/>
              </w:trPr>
              <w:tc>
                <w:tcPr>
                  <w:tcW w:w="3446" w:type="dxa"/>
                  <w:shd w:val="clear" w:color="auto" w:fill="24A5CD" w:themeFill="accent6"/>
                  <w:vAlign w:val="center"/>
                </w:tcPr>
                <w:p w:rsidR="00137CDC" w:rsidRPr="00AA22BF" w:rsidRDefault="00AA22BF">
                  <w:pPr>
                    <w:pStyle w:val="Heading3"/>
                    <w:rPr>
                      <w:sz w:val="22"/>
                      <w:szCs w:val="22"/>
                    </w:rPr>
                  </w:pPr>
                  <w:r w:rsidRPr="00AA22BF">
                    <w:rPr>
                      <w:sz w:val="22"/>
                      <w:szCs w:val="22"/>
                    </w:rPr>
                    <w:t xml:space="preserve">Follow </w:t>
                  </w:r>
                  <w:r w:rsidR="00553A63">
                    <w:rPr>
                      <w:sz w:val="22"/>
                      <w:szCs w:val="22"/>
                    </w:rPr>
                    <w:t>Team JOCE’s</w:t>
                  </w:r>
                  <w:r w:rsidRPr="00AA22BF">
                    <w:rPr>
                      <w:sz w:val="22"/>
                      <w:szCs w:val="22"/>
                    </w:rPr>
                    <w:t xml:space="preserve"> Progress</w:t>
                  </w:r>
                </w:p>
                <w:p w:rsidR="00137CDC" w:rsidRPr="00AA22BF" w:rsidRDefault="00AA22BF">
                  <w:pPr>
                    <w:pStyle w:val="ContactInfo"/>
                    <w:rPr>
                      <w:sz w:val="22"/>
                      <w:szCs w:val="22"/>
                    </w:rPr>
                  </w:pPr>
                  <w:sdt>
                    <w:sdtPr>
                      <w:rPr>
                        <w:sz w:val="18"/>
                        <w:szCs w:val="18"/>
                      </w:rPr>
                      <w:id w:val="857003158"/>
                      <w:placeholder>
                        <w:docPart w:val="FBF4B1C844A040269BF8BD3D546EC880"/>
                      </w:placeholder>
                      <w15:appearance w15:val="hidden"/>
                      <w:text w:multiLine="1"/>
                    </w:sdtPr>
                    <w:sdtContent>
                      <w:r w:rsidR="00553A63">
                        <w:rPr>
                          <w:sz w:val="18"/>
                          <w:szCs w:val="18"/>
                        </w:rPr>
                        <w:br/>
                      </w:r>
                      <w:r w:rsidRPr="00553A63">
                        <w:rPr>
                          <w:sz w:val="18"/>
                          <w:szCs w:val="18"/>
                        </w:rPr>
                        <w:t>sites.google.com/site/</w:t>
                      </w:r>
                      <w:proofErr w:type="spellStart"/>
                      <w:r w:rsidRPr="00553A63">
                        <w:rPr>
                          <w:sz w:val="18"/>
                          <w:szCs w:val="18"/>
                        </w:rPr>
                        <w:t>appjamjoce</w:t>
                      </w:r>
                      <w:proofErr w:type="spellEnd"/>
                      <w:r w:rsidRPr="00553A63">
                        <w:rPr>
                          <w:sz w:val="18"/>
                          <w:szCs w:val="18"/>
                        </w:rPr>
                        <w:t>/</w:t>
                      </w:r>
                    </w:sdtContent>
                  </w:sdt>
                </w:p>
                <w:p w:rsidR="00AA22BF" w:rsidRDefault="00AA22BF" w:rsidP="00AA22BF">
                  <w:pPr>
                    <w:pStyle w:val="Date"/>
                    <w:rPr>
                      <w:sz w:val="20"/>
                      <w:szCs w:val="20"/>
                    </w:rPr>
                  </w:pPr>
                  <w:r>
                    <w:t>Team Members:</w:t>
                  </w:r>
                  <w:r>
                    <w:br/>
                  </w:r>
                  <w:r>
                    <w:rPr>
                      <w:sz w:val="20"/>
                      <w:szCs w:val="20"/>
                    </w:rPr>
                    <w:t xml:space="preserve">Cole van </w:t>
                  </w:r>
                  <w:proofErr w:type="spellStart"/>
                  <w:r>
                    <w:rPr>
                      <w:sz w:val="20"/>
                      <w:szCs w:val="20"/>
                    </w:rPr>
                    <w:t>Hoogenstyn</w:t>
                  </w:r>
                  <w:proofErr w:type="spellEnd"/>
                </w:p>
                <w:p w:rsidR="00137CDC" w:rsidRPr="00AA22BF" w:rsidRDefault="00AA22BF" w:rsidP="00AA22BF">
                  <w:pPr>
                    <w:pStyle w:val="Date"/>
                    <w:rPr>
                      <w:sz w:val="20"/>
                      <w:szCs w:val="20"/>
                    </w:rPr>
                  </w:pPr>
                  <w:r w:rsidRPr="00AA22BF">
                    <w:rPr>
                      <w:sz w:val="20"/>
                      <w:szCs w:val="20"/>
                    </w:rPr>
                    <w:t>Jon Griswold</w:t>
                  </w:r>
                </w:p>
                <w:p w:rsidR="00AA22BF" w:rsidRPr="00AA22BF" w:rsidRDefault="00AA22BF" w:rsidP="00AA22BF">
                  <w:pPr>
                    <w:pStyle w:val="Date"/>
                    <w:rPr>
                      <w:sz w:val="20"/>
                      <w:szCs w:val="20"/>
                    </w:rPr>
                  </w:pPr>
                  <w:r w:rsidRPr="00AA22BF">
                    <w:rPr>
                      <w:sz w:val="20"/>
                      <w:szCs w:val="20"/>
                    </w:rPr>
                    <w:t>Jeffrey Lo</w:t>
                  </w:r>
                </w:p>
                <w:p w:rsidR="00AA22BF" w:rsidRPr="00AA22BF" w:rsidRDefault="00AA22BF" w:rsidP="00AA22BF">
                  <w:pPr>
                    <w:pStyle w:val="Date"/>
                    <w:rPr>
                      <w:sz w:val="20"/>
                      <w:szCs w:val="20"/>
                    </w:rPr>
                  </w:pPr>
                  <w:r w:rsidRPr="00AA22BF">
                    <w:rPr>
                      <w:sz w:val="20"/>
                      <w:szCs w:val="20"/>
                    </w:rPr>
                    <w:t>Erick Lopez</w:t>
                  </w:r>
                </w:p>
                <w:p w:rsidR="00AA22BF" w:rsidRPr="00AA22BF" w:rsidRDefault="00AA22BF" w:rsidP="00AA22BF">
                  <w:pPr>
                    <w:pStyle w:val="Date"/>
                    <w:rPr>
                      <w:sz w:val="20"/>
                      <w:szCs w:val="20"/>
                    </w:rPr>
                  </w:pPr>
                  <w:r w:rsidRPr="00AA22BF">
                    <w:rPr>
                      <w:sz w:val="20"/>
                      <w:szCs w:val="20"/>
                    </w:rPr>
                    <w:t>Owen Mack</w:t>
                  </w:r>
                </w:p>
                <w:p w:rsidR="00AA22BF" w:rsidRDefault="00AA22BF" w:rsidP="00AA22BF">
                  <w:pPr>
                    <w:pStyle w:val="Date"/>
                  </w:pPr>
                </w:p>
              </w:tc>
            </w:tr>
          </w:tbl>
          <w:p w:rsidR="00137CDC" w:rsidRDefault="00137CDC"/>
        </w:tc>
      </w:tr>
    </w:tbl>
    <w:p w:rsidR="00137CDC" w:rsidRDefault="00137CDC">
      <w:pPr>
        <w:pStyle w:val="NoSpacing"/>
      </w:pPr>
    </w:p>
    <w:sectPr w:rsidR="00137CDC">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5D"/>
    <w:rsid w:val="00137CDC"/>
    <w:rsid w:val="00553A63"/>
    <w:rsid w:val="00A61DC4"/>
    <w:rsid w:val="00AA22BF"/>
    <w:rsid w:val="00B8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F2B96BDF-9C7F-4EE2-B4FE-371AF15C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pPr>
      <w:numPr>
        <w:ilvl w:val="1"/>
      </w:numPr>
      <w:spacing w:before="480"/>
    </w:pPr>
    <w:rPr>
      <w:color w:val="E03177" w:themeColor="accent1"/>
    </w:rPr>
  </w:style>
  <w:style w:type="character" w:customStyle="1" w:styleId="SubtitleChar">
    <w:name w:val="Subtitle Char"/>
    <w:basedOn w:val="DefaultParagraphFont"/>
    <w:link w:val="Subtitle"/>
    <w:uiPriority w:val="2"/>
    <w:rPr>
      <w:rFonts w:asciiTheme="majorHAnsi" w:eastAsiaTheme="majorEastAsia" w:hAnsiTheme="majorHAnsi" w:cstheme="majorBidi"/>
      <w:caps/>
      <w:color w:val="E03177" w:themeColor="accent1"/>
      <w:kern w:val="28"/>
      <w:sz w:val="80"/>
      <w:szCs w:val="80"/>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Pr>
      <w:color w:val="808080"/>
    </w:rPr>
  </w:style>
  <w:style w:type="paragraph" w:styleId="NoSpacing">
    <w:name w:val="No Spacing"/>
    <w:uiPriority w:val="19"/>
    <w:qFormat/>
    <w:pPr>
      <w:spacing w:after="0" w:line="240" w:lineRule="auto"/>
    </w:pPr>
  </w:style>
  <w:style w:type="character" w:customStyle="1" w:styleId="Heading2Char">
    <w:name w:val="Heading 2 Char"/>
    <w:basedOn w:val="DefaultParagraphFont"/>
    <w:link w:val="Heading2"/>
    <w:uiPriority w:val="3"/>
    <w:rPr>
      <w:rFonts w:asciiTheme="majorHAnsi" w:eastAsiaTheme="majorEastAsia" w:hAnsiTheme="majorHAnsi" w:cstheme="majorBidi"/>
      <w:color w:val="FFFFFF" w:themeColor="background1"/>
      <w:sz w:val="28"/>
      <w:szCs w:val="28"/>
    </w:rPr>
  </w:style>
  <w:style w:type="paragraph" w:customStyle="1" w:styleId="Line">
    <w:name w:val="Line"/>
    <w:basedOn w:val="Normal"/>
    <w:next w:val="Heading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rPr>
  </w:style>
  <w:style w:type="paragraph" w:customStyle="1" w:styleId="ContactInfo">
    <w:name w:val="Contact Info"/>
    <w:basedOn w:val="Normal"/>
    <w:uiPriority w:val="5"/>
    <w:qFormat/>
    <w:pPr>
      <w:spacing w:after="280" w:line="240" w:lineRule="auto"/>
      <w:jc w:val="center"/>
    </w:pPr>
    <w:rPr>
      <w:color w:val="FFFFFF" w:themeColor="background1"/>
    </w:rPr>
  </w:style>
  <w:style w:type="paragraph" w:styleId="Date">
    <w:name w:val="Date"/>
    <w:basedOn w:val="Normal"/>
    <w:link w:val="DateChar"/>
    <w:uiPriority w:val="5"/>
    <w:unhideWhenUsed/>
    <w:qFormat/>
    <w:pPr>
      <w:spacing w:after="0"/>
      <w:jc w:val="center"/>
    </w:pPr>
    <w:rPr>
      <w:color w:val="FFFFFF" w:themeColor="background1"/>
    </w:rPr>
  </w:style>
  <w:style w:type="character" w:customStyle="1" w:styleId="DateChar">
    <w:name w:val="Date Char"/>
    <w:basedOn w:val="DefaultParagraphFont"/>
    <w:link w:val="Date"/>
    <w:uiPriority w:val="5"/>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9"/>
    <w:semiHidden/>
    <w:rPr>
      <w:rFonts w:asciiTheme="majorHAnsi" w:eastAsiaTheme="majorEastAsia" w:hAnsiTheme="majorHAnsi" w:cstheme="majorBidi"/>
      <w:color w:val="E03177"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Roaming\Microsoft\Templates\Event%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F4B1C844A040269BF8BD3D546EC880"/>
        <w:category>
          <w:name w:val="General"/>
          <w:gallery w:val="placeholder"/>
        </w:category>
        <w:types>
          <w:type w:val="bbPlcHdr"/>
        </w:types>
        <w:behaviors>
          <w:behavior w:val="content"/>
        </w:behaviors>
        <w:guid w:val="{7F8F4FAC-E951-4110-94E4-71A22DD84425}"/>
      </w:docPartPr>
      <w:docPartBody>
        <w:p w:rsidR="00000000" w:rsidRDefault="00FC4B86">
          <w:pPr>
            <w:pStyle w:val="FBF4B1C844A040269BF8BD3D546EC880"/>
          </w:pPr>
          <w:r>
            <w:t>[</w:t>
          </w:r>
          <w:r>
            <w:t>Street Address]</w:t>
          </w:r>
          <w:r>
            <w:br/>
            <w:t>[City, ST  ZIP Code]</w:t>
          </w:r>
          <w:r>
            <w:br/>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86"/>
    <w:rsid w:val="00FC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5F121FB8D3451BB3260EAB0E9AEB6D">
    <w:name w:val="875F121FB8D3451BB3260EAB0E9AEB6D"/>
  </w:style>
  <w:style w:type="paragraph" w:customStyle="1" w:styleId="69839D16C6AC48D890DF0EC99295D30E">
    <w:name w:val="69839D16C6AC48D890DF0EC99295D30E"/>
  </w:style>
  <w:style w:type="paragraph" w:customStyle="1" w:styleId="924B0A8ACD5840A183C1322D4073B5F3">
    <w:name w:val="924B0A8ACD5840A183C1322D4073B5F3"/>
  </w:style>
  <w:style w:type="paragraph" w:customStyle="1" w:styleId="FDDF978511F9473FAD1E5C65626B119E">
    <w:name w:val="FDDF978511F9473FAD1E5C65626B119E"/>
  </w:style>
  <w:style w:type="paragraph" w:customStyle="1" w:styleId="202A8561BED2416BB4CC47990AA532A9">
    <w:name w:val="202A8561BED2416BB4CC47990AA532A9"/>
  </w:style>
  <w:style w:type="paragraph" w:customStyle="1" w:styleId="96268EA4A17545D28161D20A89E9EDE5">
    <w:name w:val="96268EA4A17545D28161D20A89E9EDE5"/>
  </w:style>
  <w:style w:type="paragraph" w:customStyle="1" w:styleId="38C9A6876DD44AFAA83D25F2231F8F4C">
    <w:name w:val="38C9A6876DD44AFAA83D25F2231F8F4C"/>
  </w:style>
  <w:style w:type="paragraph" w:customStyle="1" w:styleId="BD49CE140DF9444F86BB28D1BB08261A">
    <w:name w:val="BD49CE140DF9444F86BB28D1BB08261A"/>
  </w:style>
  <w:style w:type="paragraph" w:customStyle="1" w:styleId="6223DE3073CC46FB9C530116811CC664">
    <w:name w:val="6223DE3073CC46FB9C530116811CC664"/>
  </w:style>
  <w:style w:type="paragraph" w:customStyle="1" w:styleId="86B7989EE32644EDA811A36F5008FDC4">
    <w:name w:val="86B7989EE32644EDA811A36F5008FDC4"/>
  </w:style>
  <w:style w:type="paragraph" w:customStyle="1" w:styleId="FBF4B1C844A040269BF8BD3D546EC880">
    <w:name w:val="FBF4B1C844A040269BF8BD3D546EC880"/>
  </w:style>
  <w:style w:type="paragraph" w:customStyle="1" w:styleId="39CCDA4C155844D8B991372AA77175C1">
    <w:name w:val="39CCDA4C155844D8B991372AA77175C1"/>
  </w:style>
  <w:style w:type="paragraph" w:customStyle="1" w:styleId="6501D3B055314BBD91E44F025753A825">
    <w:name w:val="6501D3B055314BBD91E44F025753A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Event flyer</Template>
  <TotalTime>36</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Lo</dc:creator>
  <cp:keywords/>
  <dc:description/>
  <cp:lastModifiedBy>Jeffrey Lo</cp:lastModifiedBy>
  <cp:revision>1</cp:revision>
  <cp:lastPrinted>2012-12-25T21:02:00Z</cp:lastPrinted>
  <dcterms:created xsi:type="dcterms:W3CDTF">2015-04-21T01:37:00Z</dcterms:created>
  <dcterms:modified xsi:type="dcterms:W3CDTF">2015-04-21T02:13:00Z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TC039885629991</vt:lpwstr>
  </property>
</Properties>
</file>