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44w3xkx7oae" w:id="0"/>
      <w:bookmarkEnd w:id="0"/>
      <w:r w:rsidDel="00000000" w:rsidR="00000000" w:rsidRPr="00000000">
        <w:rPr>
          <w:rtl w:val="0"/>
        </w:rPr>
        <w:t xml:space="preserve">Midwestern Departments of Transportation - Scope of Work 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q35ghv2cdnl" w:id="1"/>
      <w:bookmarkEnd w:id="1"/>
      <w:r w:rsidDel="00000000" w:rsidR="00000000" w:rsidRPr="00000000">
        <w:rPr>
          <w:rtl w:val="0"/>
        </w:rPr>
        <w:t xml:space="preserve">Project 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Members: Chayse Jeanneret, Owen  Schafer, Madison Osborn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4jyz3l2ff9ul" w:id="2"/>
      <w:bookmarkEnd w:id="2"/>
      <w:r w:rsidDel="00000000" w:rsidR="00000000" w:rsidRPr="00000000">
        <w:rPr>
          <w:rtl w:val="0"/>
        </w:rPr>
        <w:t xml:space="preserve">Project Goals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goals of this project are to understand the travel behavior of households to aid in transportation planning and policy development. A Coalition of MidwesternDepartments of Transportation has asked us to utilize the National Household Travel Survey to conduct a cross-level analysis of the NHTS dataset. The coalition has requested a quantitative analysis addressing our first research question: Which households make longer trips, and does the number of family members affect this?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They have also requested a quantitative analysis of our second research question: Does the Income level of the household affect the chosen mode of transportation? </w:t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7hgod781i1d" w:id="3"/>
      <w:bookmarkEnd w:id="3"/>
      <w:r w:rsidDel="00000000" w:rsidR="00000000" w:rsidRPr="00000000">
        <w:rPr>
          <w:rtl w:val="0"/>
        </w:rPr>
        <w:t xml:space="preserve">Research question 1 - Which households make longer trips, and does the number of family members affect this?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Coding Tasks: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packages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 graphs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 one: Trip length of households in midwest 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 two: Trip lengths compared to household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 outputs in a clear and understandable way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Annotate code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Research  Tasks: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 lengths across the Midwest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households across the Midwest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 lengths compared to households across the Midwest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gu3pmaj1y3mc" w:id="4"/>
      <w:bookmarkEnd w:id="4"/>
      <w:r w:rsidDel="00000000" w:rsidR="00000000" w:rsidRPr="00000000">
        <w:rPr>
          <w:rtl w:val="0"/>
        </w:rPr>
        <w:t xml:space="preserve">Research question 2 - Does the Income level of the household affect the chosen mode of transportation?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Coding tasks: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Install packages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Plot graphs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 one: Income level of households across midwest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 two: Level of income compared to mode of transportation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Organize outputs  in a clear and understandable way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Annotate code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Research  Tasks: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Income level across midwest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 of transportation across midwest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effect of income on the mode of transportations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6j4r9d1nau1h" w:id="5"/>
      <w:bookmarkEnd w:id="5"/>
      <w:r w:rsidDel="00000000" w:rsidR="00000000" w:rsidRPr="00000000">
        <w:rPr>
          <w:rtl w:val="0"/>
        </w:rPr>
        <w:t xml:space="preserve">Project Deliverables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Jupyter Notebook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5/8/26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Annotated Code 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Jupyter Notebook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5/8/26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Repository + README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5/8/26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TImesheet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5/8/26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Gantt Chart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5/8/26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of  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5/8/26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Non-Technical Summary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 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5/8/26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 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5/8/26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 of Bias/Ethics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 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5/8/26 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