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D9F" w14:textId="3FC2A0E5" w:rsidR="00713C66" w:rsidRPr="00B437AE" w:rsidRDefault="007D6BFC" w:rsidP="00713C66">
      <w:pPr>
        <w:pStyle w:val="Paragraphedeliste"/>
        <w:ind w:left="408"/>
        <w:jc w:val="center"/>
        <w:rPr>
          <w:color w:val="00B0F0"/>
          <w:sz w:val="28"/>
          <w:szCs w:val="28"/>
          <w:u w:val="thick"/>
          <w:lang w:val="en-US"/>
        </w:rPr>
      </w:pPr>
      <w:r w:rsidRPr="00B437AE">
        <w:rPr>
          <w:color w:val="00B0F0"/>
          <w:sz w:val="28"/>
          <w:szCs w:val="28"/>
          <w:u w:val="thick"/>
          <w:lang w:val="en-US"/>
        </w:rPr>
        <w:t>Totally Accurate Chess Simulator</w:t>
      </w:r>
      <w:r w:rsidR="00713C66" w:rsidRPr="00B437AE">
        <w:rPr>
          <w:color w:val="00B0F0"/>
          <w:sz w:val="28"/>
          <w:szCs w:val="28"/>
          <w:u w:val="thick"/>
          <w:lang w:val="en-US"/>
        </w:rPr>
        <w:t xml:space="preserve"> :</w:t>
      </w:r>
    </w:p>
    <w:p w14:paraId="42FF37F3" w14:textId="77777777" w:rsidR="00713C66" w:rsidRPr="00B437AE" w:rsidRDefault="00713C66" w:rsidP="00713C66">
      <w:pPr>
        <w:rPr>
          <w:b/>
          <w:bCs/>
          <w:color w:val="FF0000"/>
          <w:sz w:val="24"/>
          <w:szCs w:val="24"/>
          <w:u w:val="dash"/>
          <w:lang w:val="en-US"/>
        </w:rPr>
      </w:pPr>
      <w:proofErr w:type="spellStart"/>
      <w:r w:rsidRPr="00B437AE">
        <w:rPr>
          <w:b/>
          <w:bCs/>
          <w:color w:val="FF0000"/>
          <w:sz w:val="24"/>
          <w:szCs w:val="24"/>
          <w:u w:val="dash"/>
          <w:lang w:val="en-US"/>
        </w:rPr>
        <w:t>Scénario</w:t>
      </w:r>
      <w:proofErr w:type="spellEnd"/>
      <w:r w:rsidRPr="00B437AE">
        <w:rPr>
          <w:b/>
          <w:bCs/>
          <w:color w:val="FF0000"/>
          <w:sz w:val="24"/>
          <w:szCs w:val="24"/>
          <w:u w:val="dash"/>
          <w:lang w:val="en-US"/>
        </w:rPr>
        <w:t> :</w:t>
      </w:r>
    </w:p>
    <w:p w14:paraId="5412414A" w14:textId="17A69000" w:rsidR="00713C66" w:rsidRDefault="00713C66" w:rsidP="00713C66">
      <w:r w:rsidRPr="00B437AE">
        <w:rPr>
          <w:lang w:val="en-US"/>
        </w:rPr>
        <w:tab/>
      </w:r>
      <w:r w:rsidR="00C07406">
        <w:t>Il y a très longtemps</w:t>
      </w:r>
      <w:r w:rsidR="009007D5">
        <w:t>, dans une époque proche du moyen-âge, dans une contré</w:t>
      </w:r>
      <w:r w:rsidR="00726DBF">
        <w:t>e</w:t>
      </w:r>
      <w:r w:rsidR="009007D5">
        <w:t xml:space="preserve"> </w:t>
      </w:r>
      <w:r w:rsidR="002C7AF8">
        <w:t>lointaine</w:t>
      </w:r>
      <w:r w:rsidR="009007D5">
        <w:t xml:space="preserve">, </w:t>
      </w:r>
      <w:r w:rsidR="002C7AF8">
        <w:t xml:space="preserve">s’affronte deux peuples. </w:t>
      </w:r>
      <w:r w:rsidR="00726DBF">
        <w:t>Chacun</w:t>
      </w:r>
      <w:r w:rsidR="002C7AF8">
        <w:t xml:space="preserve"> des peuples représentant </w:t>
      </w:r>
      <w:r w:rsidR="008E31B8">
        <w:t>une couleur qui leur est propre : le blanc qui représente la réalité</w:t>
      </w:r>
      <w:r w:rsidR="004A150F">
        <w:t>, voir le monde tel qu’il est et ne pas le changer tant dis que le noir représente l’idéale, ce qui pourrait être imaginer</w:t>
      </w:r>
      <w:r w:rsidR="00633ACF">
        <w:t xml:space="preserve">. C’est sur ses principes que les armés </w:t>
      </w:r>
      <w:r w:rsidR="00726DBF">
        <w:t>s’affrontent</w:t>
      </w:r>
      <w:r w:rsidR="00633ACF">
        <w:t xml:space="preserve"> corps et âme dans une guerre sans fin</w:t>
      </w:r>
    </w:p>
    <w:p w14:paraId="5B5F8FD2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Fiches Signalétiques :</w:t>
      </w:r>
    </w:p>
    <w:p w14:paraId="7C1D4041" w14:textId="0E57C216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Nom du projet :</w:t>
      </w:r>
      <w:r>
        <w:t xml:space="preserve"> </w:t>
      </w:r>
      <w:proofErr w:type="spellStart"/>
      <w:r w:rsidR="00633ACF">
        <w:t>Totally</w:t>
      </w:r>
      <w:proofErr w:type="spellEnd"/>
      <w:r w:rsidR="00633ACF">
        <w:t xml:space="preserve"> </w:t>
      </w:r>
      <w:proofErr w:type="spellStart"/>
      <w:r w:rsidR="00633ACF">
        <w:t>Accurate</w:t>
      </w:r>
      <w:proofErr w:type="spellEnd"/>
      <w:r w:rsidR="00633ACF">
        <w:t xml:space="preserve"> Chess Simulator</w:t>
      </w:r>
      <w:r w:rsidR="00CB095A">
        <w:t xml:space="preserve"> (TACS)</w:t>
      </w:r>
    </w:p>
    <w:p w14:paraId="0936FD12" w14:textId="79091F2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Genre :</w:t>
      </w:r>
      <w:r>
        <w:t xml:space="preserve"> </w:t>
      </w:r>
      <w:r w:rsidR="00C13012">
        <w:t>stratégie au tour par tour</w:t>
      </w:r>
    </w:p>
    <w:p w14:paraId="1D974DF8" w14:textId="59B7DA98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Vue :</w:t>
      </w:r>
      <w:r>
        <w:t xml:space="preserve"> </w:t>
      </w:r>
      <w:r w:rsidR="00C13012">
        <w:t>3D</w:t>
      </w:r>
    </w:p>
    <w:p w14:paraId="5096DFEF" w14:textId="0DB82FC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Joueurs :</w:t>
      </w:r>
      <w:r>
        <w:t xml:space="preserve"> solo</w:t>
      </w:r>
      <w:r w:rsidR="00726DBF">
        <w:t>/duo</w:t>
      </w:r>
    </w:p>
    <w:p w14:paraId="4719C08C" w14:textId="5AB2858B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Plateforme :</w:t>
      </w:r>
      <w:r>
        <w:t xml:space="preserve"> </w:t>
      </w:r>
      <w:r w:rsidR="00726DBF">
        <w:t>cross-plateforme</w:t>
      </w:r>
    </w:p>
    <w:p w14:paraId="41FC83D7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Monétisation :</w:t>
      </w:r>
      <w:r>
        <w:t xml:space="preserve"> 20€</w:t>
      </w:r>
    </w:p>
    <w:p w14:paraId="0F5AA5C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Cible :</w:t>
      </w:r>
    </w:p>
    <w:p w14:paraId="23976305" w14:textId="0156CF2E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proofErr w:type="spellStart"/>
      <w:r>
        <w:rPr>
          <w:i/>
          <w:iCs/>
          <w:u w:val="single"/>
        </w:rPr>
        <w:t>Mid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Core</w:t>
      </w:r>
      <w:proofErr w:type="spellEnd"/>
      <w:r>
        <w:rPr>
          <w:i/>
          <w:iCs/>
          <w:u w:val="single"/>
        </w:rPr>
        <w:t xml:space="preserve"> : </w:t>
      </w:r>
      <w:r>
        <w:t>Le Joueur passe en moyenne entre 30 min et 2 heures par jour sur ordinateur où il acceptera de passer un peu de temps sur un jeu</w:t>
      </w:r>
      <w:r w:rsidR="002C6D3B">
        <w:t>.</w:t>
      </w:r>
    </w:p>
    <w:p w14:paraId="01BE7D7A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Taxonomie de </w:t>
      </w:r>
      <w:proofErr w:type="spellStart"/>
      <w:r>
        <w:rPr>
          <w:i/>
          <w:iCs/>
          <w:u w:val="single"/>
        </w:rPr>
        <w:t>LeBlanc</w:t>
      </w:r>
      <w:proofErr w:type="spellEnd"/>
      <w:r>
        <w:rPr>
          <w:i/>
          <w:iCs/>
          <w:u w:val="single"/>
        </w:rPr>
        <w:t> :</w:t>
      </w:r>
    </w:p>
    <w:p w14:paraId="03E06FD1" w14:textId="77777777" w:rsidR="00713C66" w:rsidRDefault="00713C66" w:rsidP="00713C66">
      <w:r>
        <w:rPr>
          <w:noProof/>
        </w:rPr>
        <w:drawing>
          <wp:inline distT="0" distB="0" distL="0" distR="0" wp14:anchorId="0D81AF9B" wp14:editId="40EC7E18">
            <wp:extent cx="5486400" cy="3200400"/>
            <wp:effectExtent l="0" t="0" r="0" b="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2E44C6" w14:textId="6EA21FEB" w:rsidR="00713C66" w:rsidRDefault="00622C6A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Challenge</w:t>
      </w:r>
      <w:r w:rsidR="00713C66">
        <w:t xml:space="preserve"> : </w:t>
      </w:r>
      <w:r>
        <w:t xml:space="preserve">Que ce soit tout seul ou contre un autre joueur, le jeu à pour but de faire réfléchir un maximum </w:t>
      </w:r>
      <w:r w:rsidR="00E60420">
        <w:t>afin qu’il soit capable de réussir les niveaux les plus exigeant</w:t>
      </w:r>
    </w:p>
    <w:p w14:paraId="1A3FBDA1" w14:textId="3824A657" w:rsidR="00713C66" w:rsidRPr="00E60420" w:rsidRDefault="00713C66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Narration</w:t>
      </w:r>
      <w:r w:rsidR="00E60420">
        <w:t xml:space="preserve">/Découverte : tout au long du jeu, le joueur vivra dans des décors plus différents les uns par rapport </w:t>
      </w:r>
      <w:r w:rsidR="00A433C8">
        <w:t>à l’autres</w:t>
      </w:r>
      <w:r w:rsidR="00E60420">
        <w:t xml:space="preserve">, des personnages détailler, et </w:t>
      </w:r>
      <w:r w:rsidR="00A433C8">
        <w:t>une histoire autour tout autant importante</w:t>
      </w:r>
    </w:p>
    <w:p w14:paraId="1A5A8429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1D8CD4FD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3ED3BB50" w14:textId="77777777" w:rsidR="00713C66" w:rsidRPr="00BF1AB3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  <w:r w:rsidRPr="00BF1AB3">
        <w:rPr>
          <w:b/>
          <w:bCs/>
          <w:color w:val="FF0000"/>
          <w:sz w:val="24"/>
          <w:szCs w:val="24"/>
          <w:u w:val="dash"/>
        </w:rPr>
        <w:lastRenderedPageBreak/>
        <w:t>Pitch/concept :</w:t>
      </w:r>
    </w:p>
    <w:p w14:paraId="5BC5B7E3" w14:textId="6B9C8712" w:rsidR="00713C66" w:rsidRDefault="00E60420" w:rsidP="00713C66">
      <w:pPr>
        <w:ind w:firstLine="708"/>
      </w:pPr>
      <w:r>
        <w:t xml:space="preserve">Levez-vous, </w:t>
      </w:r>
      <w:r w:rsidR="00D226B5">
        <w:t xml:space="preserve">diriger votre armé vers une victoire écrasante </w:t>
      </w:r>
    </w:p>
    <w:p w14:paraId="4B2C78C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Intention :</w:t>
      </w:r>
    </w:p>
    <w:p w14:paraId="042220B2" w14:textId="6A00ABF9" w:rsidR="00713C66" w:rsidRDefault="00713C66" w:rsidP="00713C66">
      <w:r>
        <w:tab/>
        <w:t xml:space="preserve">Le but de notre projet est de créer un jeu </w:t>
      </w:r>
      <w:r w:rsidR="00BB18EA">
        <w:t>réutilisant les bases que le jeu d’échec à ancré et de rajouter une version</w:t>
      </w:r>
      <w:r w:rsidR="00944EE0">
        <w:t xml:space="preserve"> nouvelle pour rendre le jeu plus attrayant</w:t>
      </w:r>
      <w:r w:rsidR="00602BF3">
        <w:t xml:space="preserve">. Rajouter une nouvelle facette de la stratégie tour par tour </w:t>
      </w:r>
    </w:p>
    <w:p w14:paraId="2C4CFB32" w14:textId="77777777" w:rsidR="00713C66" w:rsidRDefault="00713C66" w:rsidP="00713C66"/>
    <w:p w14:paraId="204D7F4A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Fonctionnalités Principales :</w:t>
      </w:r>
    </w:p>
    <w:p w14:paraId="5818F05B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4FC9AEEC" w14:textId="77777777" w:rsidR="00713C66" w:rsidRDefault="00713C66" w:rsidP="00713C66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Briques de gameplay</w:t>
      </w:r>
      <w:r w:rsidRPr="004F117F">
        <w:rPr>
          <w:color w:val="000000" w:themeColor="text1"/>
        </w:rPr>
        <w:t> :</w:t>
      </w:r>
    </w:p>
    <w:p w14:paraId="074861BD" w14:textId="5A913FC1" w:rsidR="00713C66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Déplacer</w:t>
      </w:r>
      <w:r w:rsidR="00554EA0">
        <w:rPr>
          <w:color w:val="000000" w:themeColor="text1"/>
        </w:rPr>
        <w:t> : le joueur doit bouger les différents personnages</w:t>
      </w:r>
      <w:r w:rsidR="002C6D3B">
        <w:rPr>
          <w:color w:val="000000" w:themeColor="text1"/>
        </w:rPr>
        <w:t> </w:t>
      </w:r>
    </w:p>
    <w:p w14:paraId="013A4157" w14:textId="464A7B9D" w:rsidR="002E0C3F" w:rsidRDefault="00554EA0" w:rsidP="002E0C3F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Attaquer : </w:t>
      </w:r>
      <w:r w:rsidR="002E0C3F">
        <w:rPr>
          <w:color w:val="000000" w:themeColor="text1"/>
        </w:rPr>
        <w:t>Chaque unité peut attaquer en fonction de leurs capacités</w:t>
      </w:r>
    </w:p>
    <w:p w14:paraId="3B41B782" w14:textId="320B9405" w:rsidR="00713C66" w:rsidRDefault="00713C66" w:rsidP="002E0C3F">
      <w:pPr>
        <w:pStyle w:val="Paragraphedeliste"/>
        <w:ind w:left="135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425A4FB" w14:textId="3BD2CAEE" w:rsidR="00713C66" w:rsidRDefault="00713C66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Dans ce jeu, </w:t>
      </w:r>
      <w:r w:rsidR="002E0C3F">
        <w:rPr>
          <w:color w:val="000000" w:themeColor="text1"/>
        </w:rPr>
        <w:t xml:space="preserve">le joueur pourra, en fonction des personnages qui aura </w:t>
      </w:r>
      <w:r w:rsidR="008642F9">
        <w:rPr>
          <w:color w:val="000000" w:themeColor="text1"/>
        </w:rPr>
        <w:t>débloqué</w:t>
      </w:r>
      <w:r w:rsidR="002E0C3F">
        <w:rPr>
          <w:color w:val="000000" w:themeColor="text1"/>
        </w:rPr>
        <w:t xml:space="preserve">, </w:t>
      </w:r>
      <w:r w:rsidR="008642F9">
        <w:rPr>
          <w:color w:val="000000" w:themeColor="text1"/>
        </w:rPr>
        <w:t xml:space="preserve">différentes formations, chacun de ces personnages aura une classe parmi les cinq disponibles : tour, fou, cavalier, reine, roi. Tous auront un nombre définit de soldat alias pion, le but étant de de décider </w:t>
      </w:r>
      <w:r w:rsidR="00E27783">
        <w:rPr>
          <w:color w:val="000000" w:themeColor="text1"/>
        </w:rPr>
        <w:t>s’il</w:t>
      </w:r>
      <w:r w:rsidR="008642F9">
        <w:rPr>
          <w:color w:val="000000" w:themeColor="text1"/>
        </w:rPr>
        <w:t xml:space="preserve"> est préférable de prendre une grande armée ou </w:t>
      </w:r>
      <w:r w:rsidR="00E27783">
        <w:rPr>
          <w:color w:val="000000" w:themeColor="text1"/>
        </w:rPr>
        <w:t>non.</w:t>
      </w:r>
    </w:p>
    <w:p w14:paraId="73853BBF" w14:textId="37730BE9" w:rsidR="00E27783" w:rsidRDefault="00E27783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Chaque personnage peut se déplacer différemment en fonction de sa classe rendant le placement important.</w:t>
      </w:r>
    </w:p>
    <w:p w14:paraId="539CB925" w14:textId="14C512B9" w:rsidR="00E27783" w:rsidRPr="00CE311B" w:rsidRDefault="00333B32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Capturer le roi ennemi sera dans </w:t>
      </w:r>
      <w:r w:rsidR="00BD2F2F">
        <w:rPr>
          <w:color w:val="000000" w:themeColor="text1"/>
        </w:rPr>
        <w:t>le casi</w:t>
      </w:r>
      <w:r>
        <w:rPr>
          <w:color w:val="000000" w:themeColor="text1"/>
        </w:rPr>
        <w:t xml:space="preserve"> totalité du temps la condition de victoire de chaque bataille</w:t>
      </w:r>
    </w:p>
    <w:p w14:paraId="433724B9" w14:textId="77777777" w:rsidR="00713C66" w:rsidRDefault="00713C66" w:rsidP="00713C66">
      <w:pPr>
        <w:rPr>
          <w:color w:val="000000" w:themeColor="text1"/>
        </w:rPr>
      </w:pPr>
    </w:p>
    <w:p w14:paraId="3588AA7E" w14:textId="77777777" w:rsidR="00713C66" w:rsidRPr="00B437AE" w:rsidRDefault="00713C66" w:rsidP="00713C66">
      <w:pPr>
        <w:rPr>
          <w:b/>
          <w:bCs/>
          <w:color w:val="000000" w:themeColor="text1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USP :</w:t>
      </w:r>
    </w:p>
    <w:p w14:paraId="20FD60FA" w14:textId="0E96F68B" w:rsidR="00386CD5" w:rsidRPr="00386CD5" w:rsidRDefault="00386CD5" w:rsidP="00386CD5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>Afin de promouvoir le jeu d’échecs, chaque classe existante dans ce jeu seront des rappels de ce que l’on peut faire dans le jeu, ainsi la classe « fou » par exemple ne pourra se déplacer qu’en diagonale.</w:t>
      </w:r>
    </w:p>
    <w:p w14:paraId="507CF063" w14:textId="6E872CD6" w:rsidR="00386CD5" w:rsidRPr="00386CD5" w:rsidRDefault="00477D56" w:rsidP="00386CD5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 xml:space="preserve">Afin de rendre le jeu encore plus attrayant, </w:t>
      </w:r>
    </w:p>
    <w:p w14:paraId="73CCB19D" w14:textId="0EC6C4E1" w:rsidR="00B437AE" w:rsidRDefault="00B437AE" w:rsidP="00713C66">
      <w:pPr>
        <w:rPr>
          <w:b/>
          <w:bCs/>
          <w:color w:val="FF0000"/>
          <w:sz w:val="24"/>
          <w:szCs w:val="24"/>
          <w:u w:val="dash"/>
        </w:rPr>
      </w:pPr>
    </w:p>
    <w:p w14:paraId="7A7BB47E" w14:textId="77777777" w:rsidR="00B437AE" w:rsidRDefault="00B437AE" w:rsidP="00713C66">
      <w:pPr>
        <w:rPr>
          <w:b/>
          <w:bCs/>
          <w:color w:val="FF0000"/>
          <w:sz w:val="24"/>
          <w:szCs w:val="24"/>
          <w:u w:val="dash"/>
        </w:rPr>
      </w:pPr>
    </w:p>
    <w:p w14:paraId="416B532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Direction artistique :</w:t>
      </w:r>
    </w:p>
    <w:p w14:paraId="4D62B22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5E593C9C" w14:textId="77777777" w:rsidR="00713C66" w:rsidRDefault="00713C66" w:rsidP="00713C66">
      <w:pPr>
        <w:pStyle w:val="Paragraphedeliste"/>
        <w:numPr>
          <w:ilvl w:val="0"/>
          <w:numId w:val="1"/>
        </w:numPr>
      </w:pPr>
      <w:r>
        <w:t>Graphisme :</w:t>
      </w:r>
    </w:p>
    <w:p w14:paraId="6F92A18E" w14:textId="0CDA7BFA" w:rsidR="00333B32" w:rsidRPr="0084711B" w:rsidRDefault="00713C66" w:rsidP="00713C66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  <w:u w:val="dash"/>
        </w:rPr>
      </w:pPr>
      <w:r w:rsidRPr="00333B32">
        <w:t>Type de graphisme :</w:t>
      </w:r>
      <w:r w:rsidR="00333B32">
        <w:t xml:space="preserve"> </w:t>
      </w:r>
      <w:r w:rsidR="0084711B">
        <w:t>voxel, pixel art</w:t>
      </w:r>
    </w:p>
    <w:p w14:paraId="51AAC18E" w14:textId="77777777" w:rsidR="00A42BC8" w:rsidRDefault="0084711B" w:rsidP="00A42BC8">
      <w:pPr>
        <w:rPr>
          <w:b/>
          <w:bCs/>
          <w:sz w:val="24"/>
          <w:szCs w:val="24"/>
          <w:u w:val="dash"/>
          <w:lang w:val="en-US"/>
        </w:rPr>
      </w:pPr>
      <w:proofErr w:type="spellStart"/>
      <w:r w:rsidRPr="00A42BC8">
        <w:rPr>
          <w:b/>
          <w:bCs/>
          <w:sz w:val="24"/>
          <w:szCs w:val="24"/>
          <w:u w:val="dash"/>
          <w:lang w:val="en-US"/>
        </w:rPr>
        <w:t>Crossy</w:t>
      </w:r>
      <w:proofErr w:type="spellEnd"/>
      <w:r w:rsidRPr="00A42BC8">
        <w:rPr>
          <w:b/>
          <w:bCs/>
          <w:sz w:val="24"/>
          <w:szCs w:val="24"/>
          <w:u w:val="dash"/>
          <w:lang w:val="en-US"/>
        </w:rPr>
        <w:t xml:space="preserve"> road :</w:t>
      </w:r>
    </w:p>
    <w:p w14:paraId="56F06466" w14:textId="2FC47D2C" w:rsidR="00A42BC8" w:rsidRPr="00A42BC8" w:rsidRDefault="00A42BC8" w:rsidP="00A42BC8">
      <w:pPr>
        <w:rPr>
          <w:b/>
          <w:bCs/>
          <w:sz w:val="24"/>
          <w:szCs w:val="24"/>
          <w:u w:val="dash"/>
          <w:lang w:val="en-US"/>
        </w:rPr>
      </w:pPr>
      <w:r w:rsidRPr="00A42BC8">
        <w:rPr>
          <w:noProof/>
        </w:rPr>
        <w:lastRenderedPageBreak/>
        <w:drawing>
          <wp:inline distT="0" distB="0" distL="0" distR="0" wp14:anchorId="115ECB82" wp14:editId="7CB2072D">
            <wp:extent cx="2847975" cy="1600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7595" w14:textId="77777777" w:rsidR="00A42BC8" w:rsidRDefault="0084711B" w:rsidP="0084711B">
      <w:pPr>
        <w:rPr>
          <w:b/>
          <w:bCs/>
          <w:noProof/>
          <w:sz w:val="24"/>
          <w:szCs w:val="24"/>
          <w:u w:val="dash"/>
          <w:lang w:val="en-US"/>
        </w:rPr>
      </w:pPr>
      <w:r w:rsidRPr="00A42BC8">
        <w:rPr>
          <w:b/>
          <w:bCs/>
          <w:sz w:val="24"/>
          <w:szCs w:val="24"/>
          <w:u w:val="dash"/>
          <w:lang w:val="en-US"/>
        </w:rPr>
        <w:t>Minecraft :</w:t>
      </w:r>
      <w:r w:rsidR="00A42BC8" w:rsidRPr="00A42BC8">
        <w:rPr>
          <w:b/>
          <w:bCs/>
          <w:noProof/>
          <w:sz w:val="24"/>
          <w:szCs w:val="24"/>
          <w:u w:val="dash"/>
          <w:lang w:val="en-US"/>
        </w:rPr>
        <w:t xml:space="preserve"> </w:t>
      </w:r>
    </w:p>
    <w:p w14:paraId="78B01F44" w14:textId="77306E68" w:rsidR="0084711B" w:rsidRPr="00A42BC8" w:rsidRDefault="00A42BC8" w:rsidP="0084711B">
      <w:pPr>
        <w:rPr>
          <w:b/>
          <w:bCs/>
          <w:sz w:val="24"/>
          <w:szCs w:val="24"/>
          <w:u w:val="dash"/>
          <w:lang w:val="en-US"/>
        </w:rPr>
      </w:pPr>
      <w:r>
        <w:rPr>
          <w:b/>
          <w:bCs/>
          <w:noProof/>
          <w:sz w:val="24"/>
          <w:szCs w:val="24"/>
          <w:u w:val="dash"/>
          <w:lang w:val="en-US"/>
        </w:rPr>
        <w:drawing>
          <wp:inline distT="0" distB="0" distL="0" distR="0" wp14:anchorId="5E7D5AD8" wp14:editId="3680685C">
            <wp:extent cx="2857500" cy="1600200"/>
            <wp:effectExtent l="0" t="0" r="0" b="0"/>
            <wp:docPr id="4" name="Image 4" descr="Une image contenant texte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j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7DD4" w14:textId="77777777" w:rsidR="00333B32" w:rsidRPr="00A42BC8" w:rsidRDefault="00333B32" w:rsidP="00333B32">
      <w:pPr>
        <w:pStyle w:val="Paragraphedeliste"/>
        <w:ind w:left="1352"/>
        <w:rPr>
          <w:b/>
          <w:bCs/>
          <w:sz w:val="24"/>
          <w:szCs w:val="24"/>
          <w:u w:val="dash"/>
          <w:lang w:val="en-US"/>
        </w:rPr>
      </w:pPr>
    </w:p>
    <w:p w14:paraId="1E474F71" w14:textId="6003049F" w:rsidR="00713C66" w:rsidRPr="00BD2F2F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7334FA">
        <w:rPr>
          <w:color w:val="000000" w:themeColor="text1"/>
          <w:sz w:val="24"/>
          <w:szCs w:val="24"/>
        </w:rPr>
        <w:t>UI</w:t>
      </w:r>
      <w:r>
        <w:rPr>
          <w:color w:val="000000" w:themeColor="text1"/>
          <w:sz w:val="24"/>
          <w:szCs w:val="24"/>
        </w:rPr>
        <w:t> : une barre de point de vie / d’</w:t>
      </w:r>
      <w:r w:rsidR="00BB74B7">
        <w:rPr>
          <w:color w:val="000000" w:themeColor="text1"/>
          <w:sz w:val="24"/>
          <w:szCs w:val="24"/>
        </w:rPr>
        <w:t>action, les</w:t>
      </w:r>
      <w:r w:rsidR="00A42BC8">
        <w:rPr>
          <w:color w:val="000000" w:themeColor="text1"/>
          <w:sz w:val="24"/>
          <w:szCs w:val="24"/>
        </w:rPr>
        <w:t xml:space="preserve"> différentes actions </w:t>
      </w:r>
      <w:r w:rsidR="00BB74B7">
        <w:rPr>
          <w:color w:val="000000" w:themeColor="text1"/>
          <w:sz w:val="24"/>
          <w:szCs w:val="24"/>
        </w:rPr>
        <w:t>possibles</w:t>
      </w:r>
      <w:r>
        <w:rPr>
          <w:color w:val="000000" w:themeColor="text1"/>
          <w:sz w:val="24"/>
          <w:szCs w:val="24"/>
        </w:rPr>
        <w:t xml:space="preserve">, les différentes attaques disponibles (les temps restants avant réutilisation) </w:t>
      </w:r>
      <w:r w:rsidR="00A42BC8">
        <w:rPr>
          <w:color w:val="000000" w:themeColor="text1"/>
          <w:sz w:val="24"/>
          <w:szCs w:val="24"/>
        </w:rPr>
        <w:t xml:space="preserve">tout ça change en fonction du personnage sélectionner </w:t>
      </w:r>
      <w:r>
        <w:rPr>
          <w:color w:val="000000" w:themeColor="text1"/>
          <w:sz w:val="24"/>
          <w:szCs w:val="24"/>
        </w:rPr>
        <w:t>et une carte pour se repérer</w:t>
      </w:r>
      <w:r w:rsidR="002C6D3B">
        <w:rPr>
          <w:color w:val="000000" w:themeColor="text1"/>
          <w:sz w:val="24"/>
          <w:szCs w:val="24"/>
        </w:rPr>
        <w:t>.</w:t>
      </w:r>
    </w:p>
    <w:p w14:paraId="30BF5F45" w14:textId="77777777" w:rsidR="00713C66" w:rsidRPr="007334FA" w:rsidRDefault="00713C66" w:rsidP="00713C6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dash"/>
        </w:rPr>
      </w:pPr>
      <w:r>
        <w:rPr>
          <w:b/>
          <w:bCs/>
          <w:sz w:val="24"/>
          <w:szCs w:val="24"/>
          <w:u w:val="dash"/>
        </w:rPr>
        <w:t>Musique :</w:t>
      </w:r>
    </w:p>
    <w:p w14:paraId="38B69CE7" w14:textId="6FBF0826" w:rsidR="00713C66" w:rsidRDefault="00BB74B7" w:rsidP="00BB74B7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musique d’ambiance en fonction de la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si le joueur de fait aucune action</w:t>
      </w:r>
    </w:p>
    <w:p w14:paraId="56CA030E" w14:textId="77777777" w:rsidR="00817EB0" w:rsidRDefault="00BB74B7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D’autre plus </w:t>
      </w:r>
      <w:r w:rsidR="00817EB0">
        <w:rPr>
          <w:color w:val="000000" w:themeColor="text1"/>
          <w:sz w:val="24"/>
          <w:szCs w:val="24"/>
        </w:rPr>
        <w:t>dynamiques lorsque des combats sont lancé</w:t>
      </w:r>
    </w:p>
    <w:p w14:paraId="0EAC9F15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0061FB9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BFB7D4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0285A18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FEC21DA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393417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3F0ED16D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50A10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C0BAC2F" w14:textId="153D5B56" w:rsidR="00713C66" w:rsidRDefault="00817EB0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1E947E8" w14:textId="71E9D290" w:rsidR="00713C66" w:rsidRDefault="00713C66" w:rsidP="00817EB0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Inspiration :</w:t>
      </w:r>
    </w:p>
    <w:p w14:paraId="45E46579" w14:textId="77777777" w:rsidR="00BD2F2F" w:rsidRPr="00DF4481" w:rsidRDefault="00817EB0" w:rsidP="00817EB0">
      <w:pPr>
        <w:rPr>
          <w:b/>
          <w:bCs/>
          <w:color w:val="000000" w:themeColor="text1"/>
          <w:sz w:val="24"/>
          <w:szCs w:val="24"/>
          <w:u w:val="dash"/>
        </w:rPr>
      </w:pPr>
      <w:proofErr w:type="spellStart"/>
      <w:r w:rsidRPr="00DF4481">
        <w:rPr>
          <w:b/>
          <w:bCs/>
          <w:color w:val="000000" w:themeColor="text1"/>
          <w:sz w:val="24"/>
          <w:szCs w:val="24"/>
          <w:u w:val="dash"/>
        </w:rPr>
        <w:t>Fire</w:t>
      </w:r>
      <w:proofErr w:type="spellEnd"/>
      <w:r w:rsidRPr="00DF4481">
        <w:rPr>
          <w:b/>
          <w:bCs/>
          <w:color w:val="000000" w:themeColor="text1"/>
          <w:sz w:val="24"/>
          <w:szCs w:val="24"/>
          <w:u w:val="dash"/>
        </w:rPr>
        <w:t xml:space="preserve"> </w:t>
      </w:r>
      <w:proofErr w:type="spellStart"/>
      <w:r w:rsidRPr="00DF4481">
        <w:rPr>
          <w:b/>
          <w:bCs/>
          <w:color w:val="000000" w:themeColor="text1"/>
          <w:sz w:val="24"/>
          <w:szCs w:val="24"/>
          <w:u w:val="dash"/>
        </w:rPr>
        <w:t>Emblem</w:t>
      </w:r>
      <w:proofErr w:type="spellEnd"/>
    </w:p>
    <w:p w14:paraId="119A60DC" w14:textId="42B66632" w:rsidR="00817EB0" w:rsidRPr="00DF4481" w:rsidRDefault="00817EB0" w:rsidP="00817EB0">
      <w:pPr>
        <w:rPr>
          <w:color w:val="000000" w:themeColor="text1"/>
          <w:sz w:val="28"/>
          <w:szCs w:val="28"/>
          <w:u w:val="thick"/>
        </w:rPr>
      </w:pPr>
      <w:r w:rsidRPr="00DF4481">
        <w:rPr>
          <w:b/>
          <w:bCs/>
          <w:noProof/>
          <w:color w:val="000000" w:themeColor="text1"/>
          <w:sz w:val="24"/>
          <w:szCs w:val="24"/>
          <w:u w:val="dash"/>
        </w:rPr>
        <w:lastRenderedPageBreak/>
        <w:drawing>
          <wp:inline distT="0" distB="0" distL="0" distR="0" wp14:anchorId="46F7C834" wp14:editId="2AD3BA8E">
            <wp:extent cx="5337324" cy="3004457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59" cy="301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67D" w14:textId="5BC80394" w:rsidR="00DF4481" w:rsidRPr="00DF4481" w:rsidRDefault="00DF4481" w:rsidP="00817EB0">
      <w:pPr>
        <w:rPr>
          <w:color w:val="000000" w:themeColor="text1"/>
          <w:sz w:val="28"/>
          <w:szCs w:val="28"/>
          <w:u w:val="thick"/>
        </w:rPr>
      </w:pPr>
      <w:r>
        <w:rPr>
          <w:color w:val="000000" w:themeColor="text1"/>
          <w:sz w:val="28"/>
          <w:szCs w:val="28"/>
          <w:u w:val="thick"/>
        </w:rPr>
        <w:t xml:space="preserve">Final fantasy </w:t>
      </w:r>
      <w:proofErr w:type="spellStart"/>
      <w:r>
        <w:rPr>
          <w:color w:val="000000" w:themeColor="text1"/>
          <w:sz w:val="28"/>
          <w:szCs w:val="28"/>
          <w:u w:val="thick"/>
        </w:rPr>
        <w:t>Tacticks</w:t>
      </w:r>
      <w:proofErr w:type="spellEnd"/>
      <w:r>
        <w:rPr>
          <w:color w:val="000000" w:themeColor="text1"/>
          <w:sz w:val="28"/>
          <w:szCs w:val="28"/>
          <w:u w:val="thick"/>
        </w:rPr>
        <w:t xml:space="preserve"> A2</w:t>
      </w:r>
    </w:p>
    <w:p w14:paraId="2D0AB3C7" w14:textId="225D2308" w:rsidR="00AB2E7A" w:rsidRDefault="00DF4481">
      <w:r>
        <w:rPr>
          <w:noProof/>
          <w:color w:val="000000" w:themeColor="text1"/>
        </w:rPr>
        <w:drawing>
          <wp:inline distT="0" distB="0" distL="0" distR="0" wp14:anchorId="6A159F2E" wp14:editId="359425BA">
            <wp:extent cx="3705101" cy="2778826"/>
            <wp:effectExtent l="0" t="0" r="0" b="2540"/>
            <wp:docPr id="6" name="Image 6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46" cy="27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12"/>
    <w:multiLevelType w:val="multilevel"/>
    <w:tmpl w:val="61B020EA"/>
    <w:lvl w:ilvl="0">
      <w:numFmt w:val="bullet"/>
      <w:lvlText w:val="-"/>
      <w:lvlJc w:val="left"/>
      <w:pPr>
        <w:ind w:left="7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352" w:hanging="360"/>
      </w:pPr>
      <w:rPr>
        <w:rFonts w:ascii="Courier New" w:hAnsi="Courier New" w:cs="Courier New"/>
        <w:color w:val="000000" w:themeColor="text1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248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D"/>
    <w:rsid w:val="002C6D3B"/>
    <w:rsid w:val="002C7AF8"/>
    <w:rsid w:val="002E0C3F"/>
    <w:rsid w:val="00333B32"/>
    <w:rsid w:val="00386CD5"/>
    <w:rsid w:val="003A7E91"/>
    <w:rsid w:val="00477D56"/>
    <w:rsid w:val="004A150F"/>
    <w:rsid w:val="00554EA0"/>
    <w:rsid w:val="00602BF3"/>
    <w:rsid w:val="00622C6A"/>
    <w:rsid w:val="00633ACF"/>
    <w:rsid w:val="00713C66"/>
    <w:rsid w:val="00726DBF"/>
    <w:rsid w:val="007D6BFC"/>
    <w:rsid w:val="0080134B"/>
    <w:rsid w:val="00817EB0"/>
    <w:rsid w:val="0084711B"/>
    <w:rsid w:val="008642F9"/>
    <w:rsid w:val="008E31B8"/>
    <w:rsid w:val="009007D5"/>
    <w:rsid w:val="00944EE0"/>
    <w:rsid w:val="009F1CCD"/>
    <w:rsid w:val="00A42BC8"/>
    <w:rsid w:val="00A433C8"/>
    <w:rsid w:val="00AB2E7A"/>
    <w:rsid w:val="00B437AE"/>
    <w:rsid w:val="00BB18EA"/>
    <w:rsid w:val="00BB74B7"/>
    <w:rsid w:val="00BD2F2F"/>
    <w:rsid w:val="00C07406"/>
    <w:rsid w:val="00C13012"/>
    <w:rsid w:val="00CB095A"/>
    <w:rsid w:val="00D226B5"/>
    <w:rsid w:val="00DF4481"/>
    <w:rsid w:val="00E27783"/>
    <w:rsid w:val="00E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A813"/>
  <w15:chartTrackingRefBased/>
  <w15:docId w15:val="{D7CB9027-563E-4370-B338-7E9300A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C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713C6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3C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B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2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TACS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TACS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Feuil1!$A$2:$A$9</c:f>
              <c:strCache>
                <c:ptCount val="8"/>
                <c:pt idx="0">
                  <c:v>Sensation</c:v>
                </c:pt>
                <c:pt idx="1">
                  <c:v>Fantasme</c:v>
                </c:pt>
                <c:pt idx="2">
                  <c:v>Narration</c:v>
                </c:pt>
                <c:pt idx="3">
                  <c:v>Challenge</c:v>
                </c:pt>
                <c:pt idx="4">
                  <c:v>Camaraderie</c:v>
                </c:pt>
                <c:pt idx="5">
                  <c:v>Découverte</c:v>
                </c:pt>
                <c:pt idx="6">
                  <c:v>Expression</c:v>
                </c:pt>
                <c:pt idx="7">
                  <c:v>Soumission</c:v>
                </c:pt>
              </c:strCache>
            </c:strRef>
          </c:cat>
          <c:val>
            <c:numRef>
              <c:f>Feuil1!$B$2:$B$9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0</c:v>
                </c:pt>
                <c:pt idx="5">
                  <c:v>6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5-469A-A129-5F589B429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08902768"/>
        <c:axId val="1708903184"/>
      </c:barChart>
      <c:catAx>
        <c:axId val="17089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3184"/>
        <c:crosses val="autoZero"/>
        <c:auto val="1"/>
        <c:lblAlgn val="ctr"/>
        <c:lblOffset val="100"/>
        <c:noMultiLvlLbl val="0"/>
      </c:catAx>
      <c:valAx>
        <c:axId val="170890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5</cp:revision>
  <cp:lastPrinted>2021-12-01T16:37:00Z</cp:lastPrinted>
  <dcterms:created xsi:type="dcterms:W3CDTF">2021-12-01T16:31:00Z</dcterms:created>
  <dcterms:modified xsi:type="dcterms:W3CDTF">2022-06-14T07:26:00Z</dcterms:modified>
</cp:coreProperties>
</file>