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7C" w:rsidRPr="00E1073B" w:rsidRDefault="00366A7C" w:rsidP="00366A7C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lang w:bidi="en-US"/>
        </w:rPr>
        <w:t>ое образовательное учреждение высшего образования</w:t>
      </w:r>
    </w:p>
    <w:p w:rsidR="00366A7C" w:rsidRPr="00E1073B" w:rsidRDefault="00366A7C" w:rsidP="00366A7C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lang w:bidi="en-US"/>
        </w:rPr>
        <w:t>«МОСКОВСКИЙ ПОЛИТЕХНИЧЕСКИЙ УНИВЕРСИТЕТ»</w:t>
      </w:r>
    </w:p>
    <w:p w:rsidR="00366A7C" w:rsidRDefault="00366A7C" w:rsidP="00366A7C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lang w:bidi="en-US"/>
        </w:rPr>
      </w:pPr>
      <w:r>
        <w:rPr>
          <w:rFonts w:ascii="Times New Roman" w:eastAsia="Times New Roman" w:hAnsi="Times New Roman" w:cs="Times New Roman"/>
          <w:color w:val="000000"/>
          <w:lang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lang w:bidi="en-US"/>
        </w:rPr>
        <w:br/>
        <w:t>Кафедра «</w:t>
      </w:r>
      <w:r>
        <w:rPr>
          <w:rFonts w:ascii="Times New Roman" w:hAnsi="Times New Roman" w:cs="Times New Roman"/>
          <w:color w:val="000000"/>
          <w:lang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lang w:bidi="en-US"/>
        </w:rPr>
        <w:t>»</w:t>
      </w:r>
    </w:p>
    <w:p w:rsidR="00366A7C" w:rsidRPr="00E1073B" w:rsidRDefault="00366A7C" w:rsidP="00366A7C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lang w:bidi="en-US"/>
        </w:rPr>
      </w:pPr>
      <w:r>
        <w:rPr>
          <w:rFonts w:ascii="Times New Roman" w:hAnsi="Times New Roman" w:cs="Times New Roman"/>
          <w:color w:val="000000"/>
          <w:lang w:bidi="en-US"/>
        </w:rPr>
        <w:t xml:space="preserve">Направление подготовки/ специальность: </w:t>
      </w:r>
      <w:r w:rsidRPr="00AF00F0">
        <w:rPr>
          <w:rFonts w:ascii="Times New Roman" w:hAnsi="Times New Roman" w:cs="Times New Roman"/>
          <w:color w:val="000000"/>
          <w:lang w:bidi="en-US"/>
        </w:rPr>
        <w:t>10.03.01 Информационная безопасность.</w:t>
      </w:r>
    </w:p>
    <w:p w:rsidR="00366A7C" w:rsidRPr="00E1073B" w:rsidRDefault="00366A7C" w:rsidP="00366A7C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366A7C" w:rsidRPr="00E1073B" w:rsidRDefault="00366A7C" w:rsidP="00366A7C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:rsidR="00366A7C" w:rsidRPr="00E1073B" w:rsidRDefault="00366A7C" w:rsidP="00366A7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:rsidR="00366A7C" w:rsidRPr="00E1073B" w:rsidRDefault="00366A7C" w:rsidP="00366A7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ой практике</w:t>
      </w:r>
    </w:p>
    <w:p w:rsidR="00366A7C" w:rsidRPr="00E1073B" w:rsidRDefault="00366A7C" w:rsidP="00366A7C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366A7C" w:rsidRPr="00E1073B" w:rsidRDefault="00366A7C" w:rsidP="00366A7C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Овез</w:t>
      </w:r>
      <w:proofErr w:type="spellEnd"/>
      <w:r w:rsidRPr="00D969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D969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Нургелдиев</w:t>
      </w:r>
      <w:proofErr w:type="spellEnd"/>
      <w:r w:rsidRPr="000C3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Группа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241-351</w:t>
      </w:r>
    </w:p>
    <w:p w:rsidR="00366A7C" w:rsidRPr="00E1073B" w:rsidRDefault="00366A7C" w:rsidP="00366A7C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, кафедра </w:t>
      </w:r>
      <w:r>
        <w:rPr>
          <w:rFonts w:ascii="Times New Roman" w:hAnsi="Times New Roman" w:cs="Times New Roman"/>
          <w:color w:val="000000"/>
          <w:lang w:bidi="en-US"/>
        </w:rPr>
        <w:t>Информационная безопасность</w:t>
      </w:r>
    </w:p>
    <w:p w:rsidR="00366A7C" w:rsidRDefault="00366A7C" w:rsidP="00366A7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366A7C" w:rsidRPr="00E1073B" w:rsidRDefault="00366A7C" w:rsidP="00366A7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:rsidR="00366A7C" w:rsidRDefault="00366A7C" w:rsidP="00366A7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proofErr w:type="spellStart"/>
      <w:r w:rsidRPr="00AF00F0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Гневшев</w:t>
      </w:r>
      <w:proofErr w:type="spellEnd"/>
      <w:r w:rsidRPr="00AF00F0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Александр Юрьевич</w:t>
      </w:r>
    </w:p>
    <w:p w:rsidR="00366A7C" w:rsidRDefault="00366A7C" w:rsidP="00366A7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366A7C" w:rsidRPr="00E1073B" w:rsidRDefault="00366A7C" w:rsidP="00366A7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366A7C" w:rsidRPr="00E1073B" w:rsidRDefault="00366A7C" w:rsidP="00366A7C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:rsidR="00A15836" w:rsidRDefault="00A15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:rsidR="00A15836" w:rsidRPr="003F41F6" w:rsidRDefault="00A15836" w:rsidP="00A15836">
          <w:pPr>
            <w:pStyle w:val="af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0E1447" w:rsidRDefault="00A1583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E1447" w:rsidRPr="008B3FBC">
            <w:rPr>
              <w:rStyle w:val="a3"/>
              <w:noProof/>
            </w:rPr>
            <w:fldChar w:fldCharType="begin"/>
          </w:r>
          <w:r w:rsidR="000E1447" w:rsidRPr="008B3FBC">
            <w:rPr>
              <w:rStyle w:val="a3"/>
              <w:noProof/>
            </w:rPr>
            <w:instrText xml:space="preserve"> </w:instrText>
          </w:r>
          <w:r w:rsidR="000E1447">
            <w:rPr>
              <w:noProof/>
            </w:rPr>
            <w:instrText>HYPERLINK \l "_Toc199279019"</w:instrText>
          </w:r>
          <w:r w:rsidR="000E1447" w:rsidRPr="008B3FBC">
            <w:rPr>
              <w:rStyle w:val="a3"/>
              <w:noProof/>
            </w:rPr>
            <w:instrText xml:space="preserve"> </w:instrText>
          </w:r>
          <w:r w:rsidR="000E1447" w:rsidRPr="008B3FBC">
            <w:rPr>
              <w:rStyle w:val="a3"/>
              <w:noProof/>
            </w:rPr>
          </w:r>
          <w:r w:rsidR="000E1447" w:rsidRPr="008B3FBC">
            <w:rPr>
              <w:rStyle w:val="a3"/>
              <w:noProof/>
            </w:rPr>
            <w:fldChar w:fldCharType="separate"/>
          </w:r>
          <w:r w:rsidR="000E1447" w:rsidRPr="008B3FBC">
            <w:rPr>
              <w:rStyle w:val="a3"/>
              <w:rFonts w:ascii="Times New Roman" w:hAnsi="Times New Roman" w:cs="Times New Roman"/>
              <w:b/>
              <w:noProof/>
            </w:rPr>
            <w:t>ВВЕДЕНИЕ</w:t>
          </w:r>
          <w:r w:rsidR="000E1447">
            <w:rPr>
              <w:noProof/>
              <w:webHidden/>
            </w:rPr>
            <w:tab/>
          </w:r>
          <w:r w:rsidR="000E1447">
            <w:rPr>
              <w:noProof/>
              <w:webHidden/>
            </w:rPr>
            <w:fldChar w:fldCharType="begin"/>
          </w:r>
          <w:r w:rsidR="000E1447">
            <w:rPr>
              <w:noProof/>
              <w:webHidden/>
            </w:rPr>
            <w:instrText xml:space="preserve"> PAGEREF _Toc199279019 \h </w:instrText>
          </w:r>
          <w:r w:rsidR="000E1447">
            <w:rPr>
              <w:noProof/>
              <w:webHidden/>
            </w:rPr>
          </w:r>
          <w:r w:rsidR="000E1447">
            <w:rPr>
              <w:noProof/>
              <w:webHidden/>
            </w:rPr>
            <w:fldChar w:fldCharType="separate"/>
          </w:r>
          <w:r w:rsidR="000E1447">
            <w:rPr>
              <w:noProof/>
              <w:webHidden/>
            </w:rPr>
            <w:t>3</w:t>
          </w:r>
          <w:r w:rsidR="000E1447">
            <w:rPr>
              <w:noProof/>
              <w:webHidden/>
            </w:rPr>
            <w:fldChar w:fldCharType="end"/>
          </w:r>
          <w:r w:rsidR="000E1447" w:rsidRPr="008B3FBC">
            <w:rPr>
              <w:rStyle w:val="a3"/>
              <w:noProof/>
            </w:rPr>
            <w:fldChar w:fldCharType="end"/>
          </w:r>
        </w:p>
        <w:p w:rsidR="000E1447" w:rsidRDefault="000E144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79020" w:history="1"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447" w:rsidRDefault="000E144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79021" w:history="1"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447" w:rsidRDefault="000E144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79022" w:history="1"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447" w:rsidRDefault="000E144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79023" w:history="1"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447" w:rsidRDefault="000E144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279024" w:history="1">
            <w:r w:rsidRPr="008B3FBC">
              <w:rPr>
                <w:rStyle w:val="a3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836" w:rsidRDefault="00A15836" w:rsidP="00A158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15836" w:rsidRDefault="00A15836" w:rsidP="00A15836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BE03BB" w:rsidRPr="00366A7C" w:rsidRDefault="00A15836" w:rsidP="00366A7C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br w:type="page"/>
      </w:r>
      <w:bookmarkStart w:id="1" w:name="_Toc199279019"/>
      <w:r w:rsidR="00366A7C" w:rsidRPr="00366A7C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BE03BB" w:rsidRDefault="00A15836" w:rsidP="00A15836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</w:rPr>
      </w:pPr>
      <w:r w:rsidRPr="000C3D47">
        <w:rPr>
          <w:rFonts w:ascii="Times New Roman" w:hAnsi="Times New Roman" w:cs="Times New Roman"/>
          <w:sz w:val="28"/>
        </w:rPr>
        <w:t>Учебная практика, выпо</w:t>
      </w:r>
      <w:r>
        <w:rPr>
          <w:rFonts w:ascii="Times New Roman" w:hAnsi="Times New Roman" w:cs="Times New Roman"/>
          <w:sz w:val="28"/>
        </w:rPr>
        <w:t xml:space="preserve">лненная студентом группы 241-351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Овез</w:t>
      </w:r>
      <w:proofErr w:type="spellEnd"/>
      <w:r w:rsidRPr="00D969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969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Нургелдиев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ым</w:t>
      </w:r>
      <w:proofErr w:type="spellEnd"/>
      <w:r w:rsidRPr="000C3D47">
        <w:rPr>
          <w:rFonts w:ascii="Times New Roman" w:hAnsi="Times New Roman" w:cs="Times New Roman"/>
          <w:sz w:val="28"/>
        </w:rPr>
        <w:t>, была направлена на изучение и практическое применение навыков в области информационной безопасности. В процессе практики особое внимание было уделено работе с</w:t>
      </w:r>
      <w:r>
        <w:rPr>
          <w:rFonts w:ascii="Times New Roman" w:hAnsi="Times New Roman" w:cs="Times New Roman"/>
          <w:sz w:val="28"/>
        </w:rPr>
        <w:t xml:space="preserve"> платформой</w:t>
      </w:r>
      <w:r w:rsidRPr="000C3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Segoe UI" w:hAnsi="Times New Roman" w:cs="Times New Roman"/>
          <w:color w:val="404040"/>
          <w:sz w:val="28"/>
          <w:szCs w:val="28"/>
          <w:shd w:val="clear" w:color="auto" w:fill="FFFFFF"/>
        </w:rPr>
        <w:t>2ГИС</w:t>
      </w:r>
      <w:r w:rsidRPr="000C3D47">
        <w:rPr>
          <w:rFonts w:ascii="Times New Roman" w:hAnsi="Times New Roman" w:cs="Times New Roman"/>
          <w:sz w:val="28"/>
        </w:rPr>
        <w:t>, веб-разработке,</w:t>
      </w:r>
      <w:r>
        <w:rPr>
          <w:rFonts w:ascii="Times New Roman" w:hAnsi="Times New Roman" w:cs="Times New Roman"/>
          <w:sz w:val="28"/>
        </w:rPr>
        <w:t xml:space="preserve"> разработка веб-</w:t>
      </w:r>
      <w:r>
        <w:rPr>
          <w:rFonts w:ascii="Times New Roman" w:hAnsi="Times New Roman" w:cs="Times New Roman"/>
          <w:sz w:val="28"/>
        </w:rPr>
        <w:t>сервера</w:t>
      </w:r>
      <w:r>
        <w:rPr>
          <w:rFonts w:ascii="Times New Roman" w:hAnsi="Times New Roman" w:cs="Times New Roman"/>
          <w:sz w:val="28"/>
        </w:rPr>
        <w:t>,</w:t>
      </w:r>
      <w:r w:rsidRPr="000C3D47">
        <w:rPr>
          <w:rFonts w:ascii="Times New Roman" w:hAnsi="Times New Roman" w:cs="Times New Roman"/>
          <w:sz w:val="28"/>
        </w:rPr>
        <w:t xml:space="preserve"> а также анализу современных подходов к </w:t>
      </w:r>
      <w:proofErr w:type="spellStart"/>
      <w:r w:rsidRPr="000C3D47">
        <w:rPr>
          <w:rFonts w:ascii="Times New Roman" w:hAnsi="Times New Roman" w:cs="Times New Roman"/>
          <w:sz w:val="28"/>
        </w:rPr>
        <w:t>киберзащите</w:t>
      </w:r>
      <w:proofErr w:type="spellEnd"/>
      <w:r w:rsidRPr="000C3D47">
        <w:rPr>
          <w:rFonts w:ascii="Times New Roman" w:hAnsi="Times New Roman" w:cs="Times New Roman"/>
          <w:sz w:val="28"/>
        </w:rPr>
        <w:t>, включая участие в мероприятиях от ведущих компаний отрасли.</w:t>
      </w:r>
    </w:p>
    <w:p w:rsidR="00A15836" w:rsidRDefault="00A15836" w:rsidP="00A15836">
      <w:pPr>
        <w:pStyle w:val="2"/>
        <w:numPr>
          <w:ilvl w:val="0"/>
          <w:numId w:val="7"/>
        </w:numPr>
        <w:spacing w:before="40" w:after="0" w:line="276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99279020"/>
      <w:r w:rsidRPr="000C3D47">
        <w:rPr>
          <w:rFonts w:ascii="Times New Roman" w:hAnsi="Times New Roman" w:cs="Times New Roman"/>
          <w:b/>
          <w:color w:val="auto"/>
          <w:sz w:val="28"/>
        </w:rPr>
        <w:t>Общая информация о проекте</w:t>
      </w:r>
      <w:bookmarkEnd w:id="2"/>
    </w:p>
    <w:p w:rsidR="00A15836" w:rsidRPr="00A15836" w:rsidRDefault="00A15836" w:rsidP="000E144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15836">
        <w:rPr>
          <w:rFonts w:ascii="Times New Roman" w:eastAsia="Times New Roman" w:hAnsi="Times New Roman" w:cs="Times New Roman"/>
          <w:b/>
          <w:bCs/>
          <w:sz w:val="28"/>
        </w:rPr>
        <w:t>Название проекта:</w:t>
      </w:r>
      <w:r>
        <w:rPr>
          <w:rFonts w:ascii="Times New Roman" w:eastAsia="Times New Roman" w:hAnsi="Times New Roman" w:cs="Times New Roman"/>
          <w:sz w:val="28"/>
        </w:rPr>
        <w:t xml:space="preserve"> Автоматизация внутренних бизнес</w:t>
      </w:r>
      <w:r w:rsidR="00033FFF">
        <w:rPr>
          <w:rFonts w:ascii="Times New Roman" w:eastAsia="Times New Roman" w:hAnsi="Times New Roman" w:cs="Times New Roman"/>
          <w:sz w:val="28"/>
        </w:rPr>
        <w:t>-процессов университета (2ГИС)</w:t>
      </w:r>
      <w:r w:rsidRPr="00A15836">
        <w:rPr>
          <w:rFonts w:ascii="Times New Roman" w:eastAsia="Times New Roman" w:hAnsi="Times New Roman" w:cs="Times New Roman"/>
          <w:sz w:val="28"/>
        </w:rPr>
        <w:t>.</w:t>
      </w:r>
    </w:p>
    <w:p w:rsidR="00BE03BB" w:rsidRDefault="00033FFF" w:rsidP="000E1447">
      <w:pPr>
        <w:pStyle w:val="a9"/>
        <w:shd w:val="clear" w:color="auto" w:fill="FFFFFF"/>
        <w:spacing w:beforeAutospacing="0" w:afterAutospacing="0"/>
        <w:ind w:firstLine="851"/>
        <w:jc w:val="both"/>
        <w:rPr>
          <w:sz w:val="28"/>
        </w:rPr>
      </w:pPr>
      <w:r w:rsidRPr="00033FFF">
        <w:rPr>
          <w:rFonts w:eastAsia="Times New Roman"/>
          <w:b/>
          <w:bCs/>
          <w:sz w:val="28"/>
          <w:lang w:val="ru-RU"/>
        </w:rPr>
        <w:t>Цели</w:t>
      </w:r>
      <w:r>
        <w:rPr>
          <w:rFonts w:eastAsia="Times New Roman"/>
          <w:b/>
          <w:bCs/>
          <w:sz w:val="28"/>
          <w:lang w:val="ru-RU"/>
        </w:rPr>
        <w:t xml:space="preserve"> </w:t>
      </w:r>
      <w:r w:rsidRPr="00033FFF">
        <w:rPr>
          <w:rFonts w:eastAsia="Times New Roman"/>
          <w:b/>
          <w:bCs/>
          <w:sz w:val="28"/>
          <w:lang w:val="ru-RU"/>
        </w:rPr>
        <w:t>и задачи проекта.</w:t>
      </w:r>
      <w:r>
        <w:rPr>
          <w:rFonts w:eastAsia="Times New Roman"/>
          <w:b/>
          <w:bCs/>
          <w:sz w:val="28"/>
          <w:lang w:val="ru-RU"/>
        </w:rPr>
        <w:t xml:space="preserve"> </w:t>
      </w:r>
      <w:r w:rsidR="006654F7" w:rsidRPr="00A15836">
        <w:rPr>
          <w:rFonts w:eastAsia="Times New Roman"/>
          <w:sz w:val="28"/>
          <w:szCs w:val="28"/>
          <w:lang w:val="ru-RU" w:eastAsia="ru-RU"/>
        </w:rPr>
        <w:t xml:space="preserve">Проектная деятельность направлена на цифровизацию внутренних процессов университета с использованием платформы 2ГИС. </w:t>
      </w:r>
      <w:r w:rsidR="006654F7" w:rsidRPr="00033FFF">
        <w:rPr>
          <w:rFonts w:eastAsia="Times New Roman"/>
          <w:b/>
          <w:sz w:val="28"/>
          <w:szCs w:val="28"/>
          <w:lang w:val="ru-RU" w:eastAsia="ru-RU"/>
        </w:rPr>
        <w:t>Основная цель</w:t>
      </w:r>
      <w:r w:rsidR="006654F7" w:rsidRPr="00A15836">
        <w:rPr>
          <w:rFonts w:eastAsia="Times New Roman"/>
          <w:sz w:val="28"/>
          <w:szCs w:val="28"/>
          <w:lang w:val="ru-RU" w:eastAsia="ru-RU"/>
        </w:rPr>
        <w:t xml:space="preserve"> — разработка веб-сервис</w:t>
      </w:r>
      <w:r w:rsidR="006654F7" w:rsidRPr="00A15836">
        <w:rPr>
          <w:rFonts w:eastAsia="Times New Roman"/>
          <w:sz w:val="28"/>
          <w:szCs w:val="28"/>
          <w:lang w:val="ru-RU" w:eastAsia="ru-RU"/>
        </w:rPr>
        <w:t>ов и интеллектуальных ботов для оптимизации рутинных операций. Внедрение автоматизации способствует минимизации временных затрат, улучшению качества услуг и рацио</w:t>
      </w:r>
      <w:r>
        <w:rPr>
          <w:rFonts w:eastAsia="Times New Roman"/>
          <w:sz w:val="28"/>
          <w:szCs w:val="28"/>
          <w:lang w:val="ru-RU" w:eastAsia="ru-RU"/>
        </w:rPr>
        <w:t xml:space="preserve">нальному использованию ресурсов. Задачи: </w:t>
      </w:r>
      <w:r w:rsidRPr="00033FFF">
        <w:rPr>
          <w:sz w:val="28"/>
          <w:lang w:val="ru-RU"/>
        </w:rPr>
        <w:t>веб-разработке, разработка веб-сервера,</w:t>
      </w:r>
      <w:r>
        <w:rPr>
          <w:sz w:val="28"/>
          <w:lang w:val="ru-RU"/>
        </w:rPr>
        <w:t xml:space="preserve"> изучить информацию, связанную с 2ГИС. Участие в конференции </w:t>
      </w:r>
      <w:r>
        <w:rPr>
          <w:sz w:val="28"/>
        </w:rPr>
        <w:t>R-Vision</w:t>
      </w:r>
    </w:p>
    <w:p w:rsidR="00033FFF" w:rsidRDefault="00033FFF" w:rsidP="00033FFF">
      <w:pPr>
        <w:pStyle w:val="2"/>
        <w:numPr>
          <w:ilvl w:val="0"/>
          <w:numId w:val="7"/>
        </w:numPr>
        <w:spacing w:before="0" w:after="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99279021"/>
      <w:r w:rsidRPr="000C3D47">
        <w:rPr>
          <w:rFonts w:ascii="Times New Roman" w:hAnsi="Times New Roman" w:cs="Times New Roman"/>
          <w:b/>
          <w:color w:val="auto"/>
          <w:sz w:val="28"/>
        </w:rPr>
        <w:t>Общая характеристика деятельности организации</w:t>
      </w:r>
      <w:bookmarkEnd w:id="3"/>
    </w:p>
    <w:p w:rsidR="00033FFF" w:rsidRPr="00033FFF" w:rsidRDefault="00033FFF" w:rsidP="000E144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033FFF">
        <w:rPr>
          <w:rFonts w:ascii="Times New Roman" w:eastAsia="Times New Roman" w:hAnsi="Times New Roman" w:cs="Times New Roman"/>
          <w:b/>
          <w:bCs/>
          <w:sz w:val="28"/>
        </w:rPr>
        <w:t>Наименование заказчика:</w:t>
      </w:r>
      <w:r w:rsidRPr="00033FFF">
        <w:rPr>
          <w:rFonts w:ascii="Times New Roman" w:eastAsia="Times New Roman" w:hAnsi="Times New Roman" w:cs="Times New Roman"/>
          <w:sz w:val="28"/>
        </w:rPr>
        <w:t xml:space="preserve"> Федеральное государственное автономное образовательное учреждение высшего образования «Московский политехнический университет» (Московский </w:t>
      </w:r>
      <w:proofErr w:type="spellStart"/>
      <w:r w:rsidRPr="00033FFF">
        <w:rPr>
          <w:rFonts w:ascii="Times New Roman" w:eastAsia="Times New Roman" w:hAnsi="Times New Roman" w:cs="Times New Roman"/>
          <w:sz w:val="28"/>
        </w:rPr>
        <w:t>Политех</w:t>
      </w:r>
      <w:proofErr w:type="spellEnd"/>
      <w:r w:rsidRPr="00033FFF">
        <w:rPr>
          <w:rFonts w:ascii="Times New Roman" w:eastAsia="Times New Roman" w:hAnsi="Times New Roman" w:cs="Times New Roman"/>
          <w:sz w:val="28"/>
        </w:rPr>
        <w:t>)</w:t>
      </w:r>
    </w:p>
    <w:p w:rsidR="00033FFF" w:rsidRPr="00437EB9" w:rsidRDefault="00033FFF" w:rsidP="000E144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</w:rPr>
        <w:t>Организационная структура: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437EB9">
        <w:rPr>
          <w:rFonts w:ascii="Times New Roman" w:eastAsia="Times New Roman" w:hAnsi="Times New Roman" w:cs="Times New Roman"/>
          <w:sz w:val="28"/>
        </w:rPr>
        <w:t xml:space="preserve">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</w:rPr>
        <w:t xml:space="preserve"> представляет собой крупный многопрофильный университет, включающий в себя различные институты, факультеты и кафедры. В структуру университета входит Факультет информационных технологий, в рамках которого работает кафедра «Информационная безопасность» — заказчик и куратор проектной практики.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уклоном.</w:t>
      </w:r>
    </w:p>
    <w:p w:rsidR="00033FFF" w:rsidRPr="00437EB9" w:rsidRDefault="00033FFF" w:rsidP="000E144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</w:rPr>
        <w:t>Описание деятельности:</w:t>
      </w:r>
      <w:r w:rsidRPr="00437EB9">
        <w:rPr>
          <w:rFonts w:ascii="Times New Roman" w:eastAsia="Times New Roman" w:hAnsi="Times New Roman" w:cs="Times New Roman"/>
          <w:sz w:val="28"/>
        </w:rPr>
        <w:t xml:space="preserve"> 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</w:rPr>
        <w:t xml:space="preserve"> активно занимается подготовкой специалистов в области информационной безопасности, информационных технологий и смежных дисциплин. Учебный процесс направлен на развитие как фундаментальных теоретических знаний, так и практических навыков, включая моделирование и анализ </w:t>
      </w:r>
      <w:proofErr w:type="spellStart"/>
      <w:r w:rsidRPr="00437EB9">
        <w:rPr>
          <w:rFonts w:ascii="Times New Roman" w:eastAsia="Times New Roman" w:hAnsi="Times New Roman" w:cs="Times New Roman"/>
          <w:sz w:val="28"/>
        </w:rPr>
        <w:t>киберугроз</w:t>
      </w:r>
      <w:proofErr w:type="spellEnd"/>
      <w:r w:rsidRPr="00437EB9">
        <w:rPr>
          <w:rFonts w:ascii="Times New Roman" w:eastAsia="Times New Roman" w:hAnsi="Times New Roman" w:cs="Times New Roman"/>
          <w:sz w:val="28"/>
        </w:rPr>
        <w:t xml:space="preserve">, разработку программных решений, а также участие в соревнованиях и проектах, связанных с </w:t>
      </w:r>
      <w:r>
        <w:rPr>
          <w:rFonts w:ascii="Times New Roman" w:eastAsia="Times New Roman" w:hAnsi="Times New Roman" w:cs="Times New Roman"/>
          <w:sz w:val="28"/>
        </w:rPr>
        <w:t xml:space="preserve">2ГИС </w:t>
      </w:r>
      <w:r w:rsidRPr="00437EB9">
        <w:rPr>
          <w:rFonts w:ascii="Times New Roman" w:eastAsia="Times New Roman" w:hAnsi="Times New Roman" w:cs="Times New Roman"/>
          <w:sz w:val="28"/>
        </w:rPr>
        <w:t xml:space="preserve">и ИБ-аналитикой. Кафедра «Информационная безопасность» на регулярной основе реализует учебные курсы и практики, направленные на изучение инструментов </w:t>
      </w:r>
      <w:proofErr w:type="spellStart"/>
      <w:r w:rsidRPr="00437EB9">
        <w:rPr>
          <w:rFonts w:ascii="Times New Roman" w:eastAsia="Times New Roman" w:hAnsi="Times New Roman" w:cs="Times New Roman"/>
          <w:sz w:val="28"/>
        </w:rPr>
        <w:t>киберзащиты</w:t>
      </w:r>
      <w:proofErr w:type="spellEnd"/>
      <w:r w:rsidRPr="00437EB9">
        <w:rPr>
          <w:rFonts w:ascii="Times New Roman" w:eastAsia="Times New Roman" w:hAnsi="Times New Roman" w:cs="Times New Roman"/>
          <w:sz w:val="28"/>
        </w:rPr>
        <w:t xml:space="preserve">, реагирования на инциденты, а также создание собственных прототипов средств защиты информации. В рамках данной практики кафедра выступила </w:t>
      </w:r>
      <w:r w:rsidRPr="00437EB9">
        <w:rPr>
          <w:rFonts w:ascii="Times New Roman" w:eastAsia="Times New Roman" w:hAnsi="Times New Roman" w:cs="Times New Roman"/>
          <w:b/>
          <w:bCs/>
          <w:sz w:val="28"/>
        </w:rPr>
        <w:t xml:space="preserve">заказчиком </w:t>
      </w:r>
      <w:r w:rsidRPr="00437EB9">
        <w:rPr>
          <w:rFonts w:ascii="Times New Roman" w:eastAsia="Times New Roman" w:hAnsi="Times New Roman" w:cs="Times New Roman"/>
          <w:b/>
          <w:bCs/>
          <w:sz w:val="28"/>
        </w:rPr>
        <w:lastRenderedPageBreak/>
        <w:t>проекта «</w:t>
      </w:r>
      <w:r w:rsidRPr="00033FFF">
        <w:rPr>
          <w:rFonts w:ascii="Times New Roman" w:eastAsia="Times New Roman" w:hAnsi="Times New Roman" w:cs="Times New Roman"/>
          <w:b/>
          <w:sz w:val="28"/>
        </w:rPr>
        <w:t>Автоматизация внутренних бизнес-процессов университета (2ГИС)</w:t>
      </w:r>
      <w:r w:rsidRPr="00437EB9">
        <w:rPr>
          <w:rFonts w:ascii="Times New Roman" w:eastAsia="Times New Roman" w:hAnsi="Times New Roman" w:cs="Times New Roman"/>
          <w:b/>
          <w:bCs/>
          <w:sz w:val="28"/>
        </w:rPr>
        <w:t>»</w:t>
      </w:r>
      <w:r w:rsidRPr="00437EB9">
        <w:rPr>
          <w:rFonts w:ascii="Times New Roman" w:eastAsia="Times New Roman" w:hAnsi="Times New Roman" w:cs="Times New Roman"/>
          <w:sz w:val="28"/>
        </w:rPr>
        <w:t>, предоставив техническое задание на разработку учебного информационного ресурса, основанного на CTF-задачах. Также в ходе практики студент участвовал в выездных мероприятиях и взаимодействовал с представителями профессионального сообщества, включая специалистов компании R-</w:t>
      </w:r>
      <w:proofErr w:type="spellStart"/>
      <w:r w:rsidRPr="00437EB9">
        <w:rPr>
          <w:rFonts w:ascii="Times New Roman" w:eastAsia="Times New Roman" w:hAnsi="Times New Roman" w:cs="Times New Roman"/>
          <w:sz w:val="28"/>
        </w:rPr>
        <w:t>Vision</w:t>
      </w:r>
      <w:proofErr w:type="spellEnd"/>
      <w:r w:rsidRPr="00437EB9">
        <w:rPr>
          <w:rFonts w:ascii="Times New Roman" w:eastAsia="Times New Roman" w:hAnsi="Times New Roman" w:cs="Times New Roman"/>
          <w:sz w:val="28"/>
        </w:rPr>
        <w:t xml:space="preserve">. Таким образом, 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</w:rPr>
        <w:t xml:space="preserve"> в лице своей кафедры не только обеспечил методическое сопровождение проектной практики, но и выступил как заинтересованная сторона, заинтересованная в применении и трансляции полученного результата для образовательных целей других студентов.</w:t>
      </w:r>
    </w:p>
    <w:p w:rsidR="00033FFF" w:rsidRPr="00033FFF" w:rsidRDefault="00033FFF" w:rsidP="00033FFF">
      <w:pPr>
        <w:pStyle w:val="2"/>
        <w:numPr>
          <w:ilvl w:val="0"/>
          <w:numId w:val="7"/>
        </w:numPr>
        <w:spacing w:before="0" w:after="0" w:line="276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99279022"/>
      <w:r w:rsidRPr="000C3D47">
        <w:rPr>
          <w:rFonts w:ascii="Times New Roman" w:hAnsi="Times New Roman" w:cs="Times New Roman"/>
          <w:b/>
          <w:color w:val="auto"/>
          <w:sz w:val="28"/>
        </w:rPr>
        <w:t>Описание задания по проектной практике</w:t>
      </w:r>
      <w:bookmarkEnd w:id="4"/>
    </w:p>
    <w:p w:rsidR="00BE03BB" w:rsidRDefault="006654F7">
      <w:pPr>
        <w:spacing w:beforeAutospacing="1" w:after="0" w:afterAutospacing="1"/>
        <w:ind w:left="1080"/>
        <w:jc w:val="center"/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Б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азовая часть</w:t>
      </w:r>
    </w:p>
    <w:p w:rsidR="00BE03BB" w:rsidRPr="000E1447" w:rsidRDefault="006654F7" w:rsidP="000E1447">
      <w:pPr>
        <w:pStyle w:val="a9"/>
        <w:numPr>
          <w:ilvl w:val="0"/>
          <w:numId w:val="1"/>
        </w:numPr>
        <w:spacing w:beforeAutospacing="0" w:afterAutospacing="0"/>
        <w:jc w:val="both"/>
        <w:rPr>
          <w:rFonts w:eastAsia="Segoe UI"/>
          <w:sz w:val="28"/>
          <w:szCs w:val="28"/>
          <w:shd w:val="clear" w:color="auto" w:fill="FFFFFF"/>
          <w:lang w:val="ru-RU"/>
        </w:rPr>
      </w:pP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Создание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репозитория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</w:rPr>
        <w:t>GitHub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 с использованием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</w:rPr>
        <w:t>Git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 (клонирование,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коммиты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, ветки).</w:t>
      </w:r>
    </w:p>
    <w:p w:rsidR="00BE03BB" w:rsidRPr="000E1447" w:rsidRDefault="006654F7" w:rsidP="000E1447">
      <w:pPr>
        <w:pStyle w:val="a9"/>
        <w:numPr>
          <w:ilvl w:val="0"/>
          <w:numId w:val="1"/>
        </w:numPr>
        <w:spacing w:beforeAutospacing="0" w:afterAutospacing="0"/>
        <w:jc w:val="both"/>
        <w:rPr>
          <w:sz w:val="28"/>
          <w:szCs w:val="28"/>
        </w:rPr>
      </w:pPr>
      <w:proofErr w:type="spellStart"/>
      <w:r w:rsidRPr="000E1447">
        <w:rPr>
          <w:rFonts w:eastAsia="Segoe UI"/>
          <w:sz w:val="28"/>
          <w:szCs w:val="28"/>
          <w:shd w:val="clear" w:color="auto" w:fill="FFFFFF"/>
        </w:rPr>
        <w:t>Оформление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</w:rPr>
        <w:t xml:space="preserve">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</w:rPr>
        <w:t>документации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</w:rPr>
        <w:t xml:space="preserve"> в Markdown.</w:t>
      </w:r>
    </w:p>
    <w:p w:rsidR="00BE03BB" w:rsidRPr="000E1447" w:rsidRDefault="006654F7" w:rsidP="000E1447">
      <w:pPr>
        <w:pStyle w:val="a9"/>
        <w:numPr>
          <w:ilvl w:val="0"/>
          <w:numId w:val="1"/>
        </w:numPr>
        <w:spacing w:beforeAutospacing="0" w:afterAutospacing="0"/>
        <w:jc w:val="both"/>
        <w:rPr>
          <w:sz w:val="28"/>
          <w:szCs w:val="28"/>
          <w:lang w:val="ru-RU"/>
        </w:rPr>
      </w:pP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Разработка 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статического сайта (</w:t>
      </w:r>
      <w:r w:rsidRPr="000E1447">
        <w:rPr>
          <w:rFonts w:eastAsia="Segoe UI"/>
          <w:sz w:val="28"/>
          <w:szCs w:val="28"/>
          <w:shd w:val="clear" w:color="auto" w:fill="FFFFFF"/>
        </w:rPr>
        <w:t>HTML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/</w:t>
      </w:r>
      <w:r w:rsidRPr="000E1447">
        <w:rPr>
          <w:rFonts w:eastAsia="Segoe UI"/>
          <w:sz w:val="28"/>
          <w:szCs w:val="28"/>
          <w:shd w:val="clear" w:color="auto" w:fill="FFFFFF"/>
        </w:rPr>
        <w:t>CSS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 или </w:t>
      </w:r>
      <w:r w:rsidRPr="000E1447">
        <w:rPr>
          <w:rFonts w:eastAsia="Segoe UI"/>
          <w:sz w:val="28"/>
          <w:szCs w:val="28"/>
          <w:shd w:val="clear" w:color="auto" w:fill="FFFFFF"/>
        </w:rPr>
        <w:t>Hugo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) с разделами: главная страница, описание проекта, участники, журнал прогресса, ресурсы.</w:t>
      </w:r>
    </w:p>
    <w:p w:rsidR="00BE03BB" w:rsidRPr="000E1447" w:rsidRDefault="006654F7" w:rsidP="000E1447">
      <w:pPr>
        <w:pStyle w:val="a9"/>
        <w:numPr>
          <w:ilvl w:val="0"/>
          <w:numId w:val="1"/>
        </w:numPr>
        <w:spacing w:beforeAutospacing="0" w:afterAutospacing="0"/>
        <w:jc w:val="both"/>
        <w:rPr>
          <w:sz w:val="28"/>
          <w:szCs w:val="28"/>
        </w:rPr>
      </w:pPr>
      <w:proofErr w:type="spellStart"/>
      <w:r w:rsidRPr="000E1447">
        <w:rPr>
          <w:rFonts w:eastAsia="Segoe UI"/>
          <w:sz w:val="28"/>
          <w:szCs w:val="28"/>
          <w:shd w:val="clear" w:color="auto" w:fill="FFFFFF"/>
        </w:rPr>
        <w:t>Интеграция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</w:rPr>
        <w:t xml:space="preserve">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</w:rPr>
        <w:t>графики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</w:rPr>
        <w:t xml:space="preserve"> и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</w:rPr>
        <w:t>медиаконтента</w:t>
      </w:r>
      <w:proofErr w:type="spellEnd"/>
      <w:r w:rsidRPr="000E1447">
        <w:rPr>
          <w:rFonts w:eastAsia="Segoe UI"/>
          <w:sz w:val="28"/>
          <w:szCs w:val="28"/>
          <w:shd w:val="clear" w:color="auto" w:fill="FFFFFF"/>
        </w:rPr>
        <w:t>.</w:t>
      </w:r>
    </w:p>
    <w:p w:rsidR="00BE03BB" w:rsidRPr="000E1447" w:rsidRDefault="006654F7" w:rsidP="000E1447">
      <w:pPr>
        <w:pStyle w:val="a9"/>
        <w:numPr>
          <w:ilvl w:val="0"/>
          <w:numId w:val="1"/>
        </w:numPr>
        <w:spacing w:beforeAutospacing="0" w:afterAutospacing="0"/>
        <w:jc w:val="both"/>
        <w:rPr>
          <w:sz w:val="28"/>
          <w:szCs w:val="28"/>
          <w:lang w:val="ru-RU"/>
        </w:rPr>
      </w:pP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Участие в мероприятиях партнеров (семинары, мастер-классы).</w:t>
      </w:r>
    </w:p>
    <w:p w:rsidR="00BE03BB" w:rsidRPr="000E1447" w:rsidRDefault="006654F7" w:rsidP="000E144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Основной задачей было создание ст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атического веб-сайта о проекте по 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«Проектной деятельности». Допускалось использование HTML/CSS, но также рекомендовался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Hugo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для упрощения. Сайт должен был включать: домашнюю страницу с аннотацией, разделы "О проекте", "Участники" (с личным вкладом каждог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о), "Журнал" (три записи) и "Ресурсы" (ссылки на материалы партнера). 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Также одним из основных аспектов было взаимодействие с партнером: участие в мероприятиях (конференциях, семинарах, экскурсиях) и организация встреч/стажировок. 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общей части была выполнена базовая часть, которая включала в себя следующие пункты: </w:t>
      </w:r>
    </w:p>
    <w:p w:rsidR="00BE03BB" w:rsidRPr="000E1447" w:rsidRDefault="006654F7" w:rsidP="000E144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>Н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астройка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репозитория</w:t>
      </w:r>
      <w:proofErr w:type="spellEnd"/>
    </w:p>
    <w:p w:rsidR="00BE03BB" w:rsidRPr="000E1447" w:rsidRDefault="006654F7" w:rsidP="000E144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>Н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аписание документов в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Markdown</w:t>
      </w:r>
      <w:proofErr w:type="spellEnd"/>
    </w:p>
    <w:p w:rsidR="00BE03BB" w:rsidRPr="000E1447" w:rsidRDefault="006654F7" w:rsidP="000E1447">
      <w:pPr>
        <w:numPr>
          <w:ilvl w:val="0"/>
          <w:numId w:val="2"/>
        </w:numPr>
        <w:tabs>
          <w:tab w:val="clear" w:pos="420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>Со</w:t>
      </w:r>
      <w:r w:rsidRPr="000E1447">
        <w:rPr>
          <w:rFonts w:ascii="Times New Roman" w:eastAsia="Calibri" w:hAnsi="Times New Roman" w:cs="Times New Roman"/>
          <w:sz w:val="28"/>
          <w:szCs w:val="28"/>
        </w:rPr>
        <w:t>здание статического веб-сайта</w:t>
      </w:r>
    </w:p>
    <w:p w:rsidR="00BE03BB" w:rsidRPr="000E1447" w:rsidRDefault="006654F7" w:rsidP="000E1447">
      <w:pPr>
        <w:pStyle w:val="a9"/>
        <w:shd w:val="clear" w:color="auto" w:fill="FFFFFF"/>
        <w:spacing w:beforeAutospacing="0" w:after="40" w:afterAutospacing="0"/>
        <w:jc w:val="both"/>
        <w:rPr>
          <w:rFonts w:eastAsia="Segoe UI"/>
          <w:sz w:val="28"/>
          <w:szCs w:val="28"/>
          <w:shd w:val="clear" w:color="auto" w:fill="FFFFFF"/>
          <w:lang w:val="ru-RU"/>
        </w:rPr>
      </w:pPr>
      <w:r w:rsidRPr="000E1447">
        <w:rPr>
          <w:rStyle w:val="a4"/>
          <w:rFonts w:eastAsia="Segoe UI"/>
          <w:sz w:val="28"/>
          <w:szCs w:val="28"/>
          <w:shd w:val="clear" w:color="auto" w:fill="FFFFFF"/>
          <w:lang w:val="ru-RU"/>
        </w:rPr>
        <w:t>Статический сайт:</w:t>
      </w:r>
      <w:r w:rsidR="00A15836" w:rsidRPr="000E1447">
        <w:rPr>
          <w:rStyle w:val="a4"/>
          <w:rFonts w:eastAsia="Segoe UI"/>
          <w:sz w:val="28"/>
          <w:szCs w:val="28"/>
          <w:shd w:val="clear" w:color="auto" w:fill="FFFFFF"/>
          <w:lang w:val="ru-RU"/>
        </w:rPr>
        <w:t xml:space="preserve"> 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Разработан на </w:t>
      </w:r>
      <w:r w:rsidRPr="000E1447">
        <w:rPr>
          <w:rFonts w:eastAsia="Segoe UI"/>
          <w:sz w:val="28"/>
          <w:szCs w:val="28"/>
          <w:shd w:val="clear" w:color="auto" w:fill="FFFFFF"/>
        </w:rPr>
        <w:t>HTML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/</w:t>
      </w:r>
      <w:r w:rsidRPr="000E1447">
        <w:rPr>
          <w:rFonts w:eastAsia="Segoe UI"/>
          <w:sz w:val="28"/>
          <w:szCs w:val="28"/>
          <w:shd w:val="clear" w:color="auto" w:fill="FFFFFF"/>
        </w:rPr>
        <w:t>CSS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.Включено:5 страниц (см. структуру выше).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3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 изображения, 1 видео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 про проектную </w:t>
      </w:r>
      <w:proofErr w:type="spellStart"/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детельность</w:t>
      </w:r>
      <w:proofErr w:type="spellEnd"/>
    </w:p>
    <w:p w:rsidR="00BE03BB" w:rsidRPr="000E1447" w:rsidRDefault="006654F7" w:rsidP="000E1447">
      <w:pPr>
        <w:pStyle w:val="a9"/>
        <w:shd w:val="clear" w:color="auto" w:fill="FFFFFF"/>
        <w:spacing w:beforeAutospacing="0" w:after="40" w:afterAutospacing="0"/>
        <w:jc w:val="both"/>
        <w:rPr>
          <w:rFonts w:eastAsia="Segoe UI"/>
          <w:sz w:val="28"/>
          <w:szCs w:val="28"/>
          <w:shd w:val="clear" w:color="auto" w:fill="FFFFFF"/>
          <w:lang w:val="ru-RU"/>
        </w:rPr>
      </w:pP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О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 xml:space="preserve">знакомиться можете в разделе 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“</w:t>
      </w:r>
      <w:r w:rsidRPr="000E1447">
        <w:rPr>
          <w:rFonts w:eastAsia="Segoe UI"/>
          <w:sz w:val="28"/>
          <w:szCs w:val="28"/>
          <w:shd w:val="clear" w:color="auto" w:fill="FFFFFF"/>
        </w:rPr>
        <w:t>C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писок использованной литература</w:t>
      </w:r>
      <w:r w:rsidRPr="000E1447">
        <w:rPr>
          <w:rFonts w:eastAsia="Segoe UI"/>
          <w:sz w:val="28"/>
          <w:szCs w:val="28"/>
          <w:shd w:val="clear" w:color="auto" w:fill="FFFFFF"/>
          <w:lang w:val="ru-RU"/>
        </w:rPr>
        <w:t>”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Выполнение базовой части задания позволило получить и 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закрепить навыки работы с современными инструментами разработки, управления версиями и </w:t>
      </w:r>
      <w:r w:rsidRPr="000E1447">
        <w:rPr>
          <w:rFonts w:ascii="Times New Roman" w:eastAsia="Calibri" w:hAnsi="Times New Roman" w:cs="Times New Roman"/>
          <w:sz w:val="28"/>
          <w:szCs w:val="28"/>
        </w:rPr>
        <w:lastRenderedPageBreak/>
        <w:t>документацией, а также создать статический сайт, который хорошо функционирует.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0E1447">
        <w:rPr>
          <w:rFonts w:ascii="Times New Roman" w:eastAsia="Calibri" w:hAnsi="Times New Roman" w:cs="Times New Roman"/>
          <w:b/>
          <w:bCs/>
          <w:sz w:val="28"/>
          <w:szCs w:val="28"/>
        </w:rPr>
        <w:t>Git</w:t>
      </w:r>
      <w:proofErr w:type="spellEnd"/>
      <w:r w:rsidRPr="000E144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0E1447">
        <w:rPr>
          <w:rFonts w:ascii="Times New Roman" w:eastAsia="Calibri" w:hAnsi="Times New Roman" w:cs="Times New Roman"/>
          <w:b/>
          <w:bCs/>
          <w:sz w:val="28"/>
          <w:szCs w:val="28"/>
        </w:rPr>
        <w:t>репозитория</w:t>
      </w:r>
      <w:proofErr w:type="spellEnd"/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>Была успешно организована работа с системой контроля версий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: создан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репозиторий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на платформе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, освоены базовые команды, включая клонирование, создание веток, фиксацию изменений с осмысленными комментариями и отправку кода в удалённое хранилище. Разделение задач через ветки дало эффективное распределение 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работу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межды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участниками команды.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Репозиторий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стал основной платформой для хранения всех материалов проектной практики, включая исходный код сайта, документацию и отчёты. (время на выполнение 4 часа).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b/>
          <w:bCs/>
          <w:sz w:val="28"/>
          <w:szCs w:val="28"/>
        </w:rPr>
        <w:t>Создание статического веб-сайта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>Разработан статический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веб-сайт, посвящённый проектной деятельности. Для разработки сайта было выбрано сочетание языка разметки </w:t>
      </w:r>
      <w:r w:rsidRPr="000E1447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E1447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0E1447">
        <w:rPr>
          <w:rFonts w:ascii="Times New Roman" w:eastAsia="Calibri" w:hAnsi="Times New Roman" w:cs="Times New Roman"/>
          <w:sz w:val="28"/>
          <w:szCs w:val="28"/>
        </w:rPr>
        <w:t>. Сайт включает: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E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Уникальность контента и дизайна была обеспечена за счёт авторских решений: адаптивной вёрстки на HTML/CSS, интеграции графи</w:t>
      </w:r>
      <w:r w:rsidRPr="000E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ки фотографий </w:t>
      </w:r>
      <w:proofErr w:type="gramStart"/>
      <w:r w:rsidRPr="000E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  видео</w:t>
      </w:r>
      <w:proofErr w:type="gramEnd"/>
      <w:r w:rsidRPr="000E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Сайт размещён в </w:t>
      </w:r>
      <w:proofErr w:type="spellStart"/>
      <w:r w:rsidRPr="000E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репозитории</w:t>
      </w:r>
      <w:proofErr w:type="spellEnd"/>
      <w:r w:rsidRPr="000E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b/>
          <w:bCs/>
          <w:sz w:val="28"/>
          <w:szCs w:val="28"/>
        </w:rPr>
        <w:t>Итоговые навыки и достижения</w:t>
      </w:r>
    </w:p>
    <w:p w:rsidR="00BE03BB" w:rsidRPr="000E1447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Освоены инструменты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DevOps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, работа с ветками и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pull-request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E03BB" w:rsidRDefault="006654F7" w:rsidP="000E144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Развиты навыки </w:t>
      </w:r>
      <w:proofErr w:type="spellStart"/>
      <w:r w:rsidRPr="000E1447">
        <w:rPr>
          <w:rFonts w:ascii="Times New Roman" w:eastAsia="Calibri" w:hAnsi="Times New Roman" w:cs="Times New Roman"/>
          <w:sz w:val="28"/>
          <w:szCs w:val="28"/>
        </w:rPr>
        <w:t>фронтенд</w:t>
      </w:r>
      <w:proofErr w:type="spellEnd"/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-разработки, включая вёрстку, работу с </w:t>
      </w:r>
      <w:r w:rsidRPr="000E1447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E1447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0E1447">
        <w:rPr>
          <w:rFonts w:ascii="Times New Roman" w:eastAsia="Calibri" w:hAnsi="Times New Roman" w:cs="Times New Roman"/>
          <w:sz w:val="28"/>
          <w:szCs w:val="28"/>
        </w:rPr>
        <w:t xml:space="preserve"> и публикацию исходного кода проекта.</w:t>
      </w:r>
    </w:p>
    <w:p w:rsidR="00A15836" w:rsidRPr="00033FFF" w:rsidRDefault="00A15836" w:rsidP="00033FFF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33FFF">
        <w:rPr>
          <w:rFonts w:ascii="Times New Roman" w:eastAsia="Calibri" w:hAnsi="Times New Roman" w:cs="Times New Roman"/>
          <w:b/>
          <w:sz w:val="28"/>
          <w:szCs w:val="28"/>
        </w:rPr>
        <w:t>Вариативная часть: Разработка многопоточного HTTP-сервера с поддержкой статических файлов</w:t>
      </w:r>
      <w:r w:rsidRPr="00033FFF">
        <w:rPr>
          <w:rFonts w:ascii="Times New Roman" w:eastAsia="Calibri" w:hAnsi="Times New Roman" w:cs="Times New Roman"/>
          <w:b/>
          <w:sz w:val="28"/>
          <w:szCs w:val="28"/>
        </w:rPr>
        <w:t xml:space="preserve"> и маршрутизацией</w:t>
      </w:r>
    </w:p>
    <w:p w:rsidR="00A15836" w:rsidRPr="00366A7C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66A7C"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BE03BB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Разработка простого HTTP-сервера на 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модулей 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socket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threading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 для обработки GET-запросов, обслуживания статических файлов и реализации базовой маршрутизации. Сервер должен обеспечивать 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многопоточность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 для одновременного обслуживания нескольких клиентов.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836">
        <w:rPr>
          <w:rFonts w:ascii="Times New Roman" w:eastAsia="Calibri" w:hAnsi="Times New Roman" w:cs="Times New Roman"/>
          <w:sz w:val="28"/>
          <w:szCs w:val="28"/>
        </w:rPr>
        <w:t>Описание архитектуры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836">
        <w:rPr>
          <w:rFonts w:ascii="Times New Roman" w:eastAsia="Calibri" w:hAnsi="Times New Roman" w:cs="Times New Roman"/>
          <w:sz w:val="28"/>
          <w:szCs w:val="28"/>
        </w:rPr>
        <w:t>Проект состоит из следующих компонентов: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5836" w:rsidRPr="00366A7C" w:rsidRDefault="00366A7C" w:rsidP="000E144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66A7C">
        <w:rPr>
          <w:rFonts w:ascii="Times New Roman" w:eastAsia="Calibri" w:hAnsi="Times New Roman" w:cs="Times New Roman"/>
          <w:b/>
          <w:sz w:val="28"/>
          <w:szCs w:val="28"/>
        </w:rPr>
        <w:t>Серверная часть: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Реализована на 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модуля 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socket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="00366A7C">
        <w:rPr>
          <w:rFonts w:ascii="Times New Roman" w:eastAsia="Calibri" w:hAnsi="Times New Roman" w:cs="Times New Roman"/>
          <w:sz w:val="28"/>
          <w:szCs w:val="28"/>
        </w:rPr>
        <w:t>работы с сетевыми соединениями.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Многопоточность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 xml:space="preserve"> обеспечена модулем 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threading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>, что позволяет обрабатывать запросы от н</w:t>
      </w:r>
      <w:r>
        <w:rPr>
          <w:rFonts w:ascii="Times New Roman" w:eastAsia="Calibri" w:hAnsi="Times New Roman" w:cs="Times New Roman"/>
          <w:sz w:val="28"/>
          <w:szCs w:val="28"/>
        </w:rPr>
        <w:t>ескольких клиентов параллельно.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836">
        <w:rPr>
          <w:rFonts w:ascii="Times New Roman" w:eastAsia="Calibri" w:hAnsi="Times New Roman" w:cs="Times New Roman"/>
          <w:sz w:val="28"/>
          <w:szCs w:val="28"/>
        </w:rPr>
        <w:t>Маршрутизация запросов осуществляется через анализ пути в URL (например, /, /</w:t>
      </w:r>
      <w:proofErr w:type="spellStart"/>
      <w:r w:rsidRPr="00A15836">
        <w:rPr>
          <w:rFonts w:ascii="Times New Roman" w:eastAsia="Calibri" w:hAnsi="Times New Roman" w:cs="Times New Roman"/>
          <w:sz w:val="28"/>
          <w:szCs w:val="28"/>
        </w:rPr>
        <w:t>about</w:t>
      </w:r>
      <w:proofErr w:type="spellEnd"/>
      <w:r w:rsidRPr="00A15836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/*).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836">
        <w:rPr>
          <w:rFonts w:ascii="Times New Roman" w:eastAsia="Calibri" w:hAnsi="Times New Roman" w:cs="Times New Roman"/>
          <w:sz w:val="28"/>
          <w:szCs w:val="28"/>
        </w:rPr>
        <w:lastRenderedPageBreak/>
        <w:t>Поддержка статических файлов (CSS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изображения) из папки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Клиентская часть:</w:t>
      </w:r>
    </w:p>
    <w:p w:rsidR="00A15836" w:rsidRDefault="00A15836" w:rsidP="000E14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836">
        <w:rPr>
          <w:rFonts w:ascii="Times New Roman" w:eastAsia="Calibri" w:hAnsi="Times New Roman" w:cs="Times New Roman"/>
          <w:sz w:val="28"/>
          <w:szCs w:val="28"/>
        </w:rPr>
        <w:t>Веб-страницы, написанные на HTML и CSS, с простым интерфейсом для отображения информации о сервере.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Структура проекта</w:t>
      </w:r>
    </w:p>
    <w:p w:rsidR="00A15836" w:rsidRPr="00A15836" w:rsidRDefault="00366A7C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static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style.css </w:t>
      </w:r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— стили для оформления страниц.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Изображения и другие ста</w:t>
      </w:r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тические ресурсы (при наличии).</w:t>
      </w:r>
    </w:p>
    <w:p w:rsidR="00BE03BB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server.py: Основной файл сервера, содержащий логику обработки запросов.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Технологии, использованные в проекте</w:t>
      </w:r>
    </w:p>
    <w:p w:rsidR="00A15836" w:rsidRPr="00A15836" w:rsidRDefault="00A15836" w:rsidP="000E1447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Язык программирования для реализации серверной логики.</w:t>
      </w:r>
    </w:p>
    <w:p w:rsidR="00A15836" w:rsidRPr="00A15836" w:rsidRDefault="00A15836" w:rsidP="000E1447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Socket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Низкоуровневый сетевой интерфейс для работы с TCP-соединениями.</w:t>
      </w:r>
    </w:p>
    <w:p w:rsidR="00A15836" w:rsidRPr="00A15836" w:rsidRDefault="00A15836" w:rsidP="000E1447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Threading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: Механизм 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многопоточности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для обработки параллельных запросов.</w:t>
      </w:r>
    </w:p>
    <w:p w:rsidR="00A15836" w:rsidRPr="00A15836" w:rsidRDefault="00A15836" w:rsidP="000E1447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Mimetypes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Модуль для определения MIME-типов файлов.</w:t>
      </w:r>
    </w:p>
    <w:p w:rsidR="00A15836" w:rsidRPr="00A15836" w:rsidRDefault="00A15836" w:rsidP="000E1447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HTML/CSS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Технологии для создания интерфейса веб-страниц.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Этапы разработки</w:t>
      </w:r>
    </w:p>
    <w:p w:rsidR="00A15836" w:rsidRPr="00366A7C" w:rsidRDefault="00033FFF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6A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Настройка сервера: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Создание сокета, привязка к порту 8000, з</w:t>
      </w:r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апуск прослушивания соединений.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Реализация 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многопот</w:t>
      </w:r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очности</w:t>
      </w:r>
      <w:proofErr w:type="spellEnd"/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через </w:t>
      </w:r>
      <w:proofErr w:type="spellStart"/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threading.Thread</w:t>
      </w:r>
      <w:proofErr w:type="spellEnd"/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</w:p>
    <w:p w:rsidR="00A15836" w:rsidRPr="00033FFF" w:rsidRDefault="00033FFF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Обработка запросов: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Анал</w:t>
      </w:r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из метода (GET) и пути запроса.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33F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Реализация маршрутов: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 — главная страница с приветствием.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about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— страница с описанием сервера.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static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/* — отдача статических файлов (CSS, и</w:t>
      </w:r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зображения).</w:t>
      </w:r>
    </w:p>
    <w:p w:rsidR="00A15836" w:rsidRPr="00033FFF" w:rsidRDefault="00033FFF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Безопасность: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Проверка, что запросы к /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static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/* не выходят за </w:t>
      </w:r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пределы разрешённой директории.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Обработка ошибок (404, 403, 405) с возврато</w:t>
      </w:r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 соответствующих HTML-страниц.</w:t>
      </w:r>
    </w:p>
    <w:p w:rsidR="00A15836" w:rsidRPr="00033FFF" w:rsidRDefault="00033FFF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33F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 статики: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Создание папки 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static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и подключение CSS-стилей к </w:t>
      </w:r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HTML-страницам.</w:t>
      </w:r>
    </w:p>
    <w:p w:rsidR="00A15836" w:rsidRPr="00033FFF" w:rsidRDefault="00033FFF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33F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Тестирование: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Проверка ко</w:t>
      </w:r>
      <w:r w:rsidR="00033FF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рректности отображения страниц.</w:t>
      </w:r>
    </w:p>
    <w:p w:rsid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Тестирование 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многопоточности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с помощью одновременных запросов.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компонентов проекта</w:t>
      </w:r>
    </w:p>
    <w:p w:rsidR="00A15836" w:rsidRPr="00A15836" w:rsidRDefault="00A15836" w:rsidP="000E1447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Главная страница (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</w:t>
      </w:r>
      <w:proofErr w:type="gramStart"/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  <w:t>Содержит</w:t>
      </w:r>
      <w:proofErr w:type="gram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приветственное сообщение, описание функционала сервера и ссылку на страницу «О сервере».</w:t>
      </w:r>
    </w:p>
    <w:p w:rsidR="00A15836" w:rsidRPr="00A15836" w:rsidRDefault="00A15836" w:rsidP="000E1447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Страница «О сервере» (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about</w:t>
      </w:r>
      <w:proofErr w:type="spellEnd"/>
      <w:proofErr w:type="gramStart"/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  <w:t>Подробно</w:t>
      </w:r>
      <w:proofErr w:type="gram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описывает архитектуру сервера, использованные технологии и преимущества 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многопоточности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</w:p>
    <w:p w:rsidR="00A15836" w:rsidRPr="00A15836" w:rsidRDefault="00A15836" w:rsidP="000E1447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Обработка статических </w:t>
      </w:r>
      <w:proofErr w:type="gramStart"/>
      <w:r w:rsidRPr="00A158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файлов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  <w:t>Сервер</w:t>
      </w:r>
      <w:proofErr w:type="gram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автоматически определяет MIME-тип файла (например, 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text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css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для CSS) и возвращает его содержимое.</w:t>
      </w:r>
    </w:p>
    <w:p w:rsidR="00A15836" w:rsidRPr="000E1447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E14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Результаты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Реализован HTTP-сервер с поддержкой G</w:t>
      </w:r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ET-запросов и </w:t>
      </w:r>
      <w:proofErr w:type="spellStart"/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многопоточностью</w:t>
      </w:r>
      <w:proofErr w:type="spellEnd"/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Созданы две веб-</w:t>
      </w:r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страницы с адаптивным дизайном.</w:t>
      </w:r>
    </w:p>
    <w:p w:rsidR="00A15836" w:rsidRP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Обеспечена безопасность пр</w:t>
      </w:r>
      <w:r w:rsidR="00366A7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и доступе к статическим файлам.</w:t>
      </w:r>
    </w:p>
    <w:p w:rsidR="00A15836" w:rsidRDefault="00A15836" w:rsidP="000E144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Сервер успешно обрабатывает параллельные запросы, демонстрируя стабильность под нагрузкой.</w:t>
      </w:r>
    </w:p>
    <w:p w:rsidR="00A15836" w:rsidRDefault="00A15836" w:rsidP="00033F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6A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интерфейса:</w:t>
      </w:r>
    </w:p>
    <w:p w:rsidR="00366A7C" w:rsidRDefault="00366A7C" w:rsidP="00366A7C">
      <w:pPr>
        <w:keepNext/>
        <w:spacing w:after="0" w:line="240" w:lineRule="auto"/>
      </w:pPr>
      <w:r w:rsidRPr="00366A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BEFBC38" wp14:editId="3714B352">
            <wp:extent cx="5940425" cy="2701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7C" w:rsidRDefault="00366A7C" w:rsidP="00366A7C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1447">
        <w:rPr>
          <w:noProof/>
        </w:rPr>
        <w:t>1</w:t>
      </w:r>
      <w:r>
        <w:fldChar w:fldCharType="end"/>
      </w:r>
    </w:p>
    <w:p w:rsidR="000E1447" w:rsidRDefault="000E1447" w:rsidP="000E1447">
      <w:pPr>
        <w:keepNext/>
      </w:pPr>
      <w:r w:rsidRPr="000E1447">
        <w:drawing>
          <wp:inline distT="0" distB="0" distL="0" distR="0" wp14:anchorId="110C4464" wp14:editId="1EA872B8">
            <wp:extent cx="5940425" cy="3154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47" w:rsidRPr="000E1447" w:rsidRDefault="000E1447" w:rsidP="000E1447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</w:p>
    <w:p w:rsidR="00366A7C" w:rsidRDefault="00366A7C" w:rsidP="00366A7C">
      <w:pPr>
        <w:keepNext/>
      </w:pPr>
      <w:r w:rsidRPr="00366A7C">
        <w:lastRenderedPageBreak/>
        <w:drawing>
          <wp:inline distT="0" distB="0" distL="0" distR="0" wp14:anchorId="6655BDF1" wp14:editId="0264AE55">
            <wp:extent cx="5940425" cy="269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6" w:rsidRPr="000E1447" w:rsidRDefault="00366A7C" w:rsidP="000E1447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1447">
        <w:rPr>
          <w:noProof/>
        </w:rPr>
        <w:t>3</w:t>
      </w:r>
      <w:r>
        <w:fldChar w:fldCharType="end"/>
      </w:r>
    </w:p>
    <w:p w:rsidR="00A15836" w:rsidRDefault="00A15836" w:rsidP="000E144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Разработанный сервер демонстрирует базовые принципы работы веб-серверов, маршрутизации и обработки статических ресурсов. Применение </w:t>
      </w:r>
      <w:proofErr w:type="spellStart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многопоточности</w:t>
      </w:r>
      <w:proofErr w:type="spellEnd"/>
      <w:r w:rsidRPr="00A1583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повысило производительность, позволив обслуживать несколько клиентов одновременно. Полученные навыки могут быть использованы для создания более сложных сетевых приложений с расширенной функциональностью.</w:t>
      </w:r>
    </w:p>
    <w:p w:rsidR="00366A7C" w:rsidRPr="00E00F7F" w:rsidRDefault="00366A7C" w:rsidP="00366A7C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98057277"/>
      <w:r w:rsidRPr="00E00F7F">
        <w:rPr>
          <w:rFonts w:ascii="Times New Roman" w:hAnsi="Times New Roman" w:cs="Times New Roman"/>
          <w:b/>
          <w:sz w:val="28"/>
          <w:szCs w:val="28"/>
        </w:rPr>
        <w:t>О компании R-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и событиях конференции</w:t>
      </w:r>
      <w:bookmarkEnd w:id="5"/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российская компания, специализирующаяся на разработке решений в области информационной безопасности. Основное направление деятельности компании — создание интегрированных платформ и инструментов, предназначенных для автоматизации процессов управления инцидентами ИБ, уязвимостями, активами, рисками и реагирования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Благодаря своим передовым технологиям,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занимает прочные позиции на рынке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активно сотрудничает с крупными государственными и коммерческими организациями.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Ключевым продуктом компании является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платформа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представляющая собой гибкое, масштабируемое решение корпоративного уровня. Платформа поддерживает горизонтальное масштабирование, обеспечивает высокую отказоустойчивость, оптимизирована под работу с большими объемами данных и позволяет автоматизировать ключевые ИБ-процессы с минимальным участием человека. Благодаря встроенным инструментам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заказчики могут легко адаптировать решения под свои внутренние процессы.</w:t>
      </w:r>
    </w:p>
    <w:p w:rsidR="00366A7C" w:rsidRPr="009329B8" w:rsidRDefault="00366A7C" w:rsidP="00366A7C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B8">
        <w:rPr>
          <w:rFonts w:ascii="Times New Roman" w:hAnsi="Times New Roman" w:cs="Times New Roman"/>
          <w:b/>
          <w:sz w:val="28"/>
          <w:szCs w:val="28"/>
        </w:rPr>
        <w:lastRenderedPageBreak/>
        <w:t>Участие в конференции и ключевые события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учебной практики состоялось и участие в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конференции, организованной компанией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где обсуждались актуальные темы в сфере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Конференция включала в себя презентации, демонстрации продуктов, практические кейсы, а также открытые сессии с вопросами и обсуждениями.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Ключевые моменты конференции: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Презентация платформы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>: участникам подробно рассказали об архитектуре платформы, ее модульности, возможностях масштабирования и интеграции с другими ИБ-системами.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Живые демонстрации</w:t>
      </w:r>
      <w:r w:rsidRPr="00E00F7F">
        <w:rPr>
          <w:rFonts w:ascii="Times New Roman" w:hAnsi="Times New Roman" w:cs="Times New Roman"/>
          <w:sz w:val="28"/>
          <w:szCs w:val="28"/>
        </w:rPr>
        <w:t>: представители компании продемонстрировали работу системы в реальном времени — как происходит автоматическое обнаружение инцидента, его анализ и запуск сценариев реагирования.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Разбор инцидентов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были рассмотрены реальные кейсы атак 2024–2025 годов, в том числе инциденты, связанные с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использованием вредоносного ПО и эксплуатацией уязвимостей в корпоративных системах.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Обсуждение современных угроз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эксперты поделились аналитикой по текущим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кибертрендам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включая рост атак с использованием искусственного интеллекта, социальную инженерию, а также рост интереса к малозаметным, но долгосрочным вторжениям (APT).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Секция вопросов и ответов</w:t>
      </w:r>
      <w:r w:rsidRPr="00E00F7F">
        <w:rPr>
          <w:rFonts w:ascii="Times New Roman" w:hAnsi="Times New Roman" w:cs="Times New Roman"/>
          <w:sz w:val="28"/>
          <w:szCs w:val="28"/>
        </w:rPr>
        <w:t>: студенты могли напрямую пообщаться с ведущими специалистами компании, задать вопросы по технологиям, карьерным возможностям, а также по развитию практических навыков в области ИБ.</w:t>
      </w:r>
    </w:p>
    <w:p w:rsidR="00366A7C" w:rsidRPr="00E00F7F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Также участникам представили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планы развития платформы</w:t>
      </w:r>
      <w:r w:rsidRPr="00E00F7F">
        <w:rPr>
          <w:rFonts w:ascii="Times New Roman" w:hAnsi="Times New Roman" w:cs="Times New Roman"/>
          <w:sz w:val="28"/>
          <w:szCs w:val="28"/>
        </w:rPr>
        <w:t>, включая будущие модули, расширение аналитических возможностей, внедрение ИИ-инструментов и расширение автоматизации процессов SOC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366A7C" w:rsidRPr="00FA7AEC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AEC">
        <w:rPr>
          <w:rFonts w:ascii="Times New Roman" w:hAnsi="Times New Roman" w:cs="Times New Roman"/>
          <w:b/>
          <w:sz w:val="28"/>
          <w:szCs w:val="28"/>
        </w:rPr>
        <w:t>Значение конференции для учебной практики</w:t>
      </w:r>
    </w:p>
    <w:p w:rsidR="00366A7C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Участие в мероприятии позволило не только расширить понимание современных решений в области ИБ, но и получить представление о том, как работает отрасль «изнутри». Студенты познакомились с реальными сценариями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узнали, какие подходы применяются для их предотвращения и анализа. Это дало ценную практическую основу для дальнейшей проектной работы и анализа реальных инцидентов в рамках практики.</w:t>
      </w:r>
    </w:p>
    <w:p w:rsidR="00366A7C" w:rsidRDefault="00366A7C" w:rsidP="00366A7C">
      <w:pPr>
        <w:pStyle w:val="2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99279023"/>
      <w:r w:rsidRPr="00071FEA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6"/>
    </w:p>
    <w:p w:rsidR="00366A7C" w:rsidRPr="00366A7C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A7C">
        <w:rPr>
          <w:rFonts w:ascii="Times New Roman" w:hAnsi="Times New Roman" w:cs="Times New Roman"/>
          <w:sz w:val="28"/>
          <w:szCs w:val="28"/>
        </w:rPr>
        <w:t xml:space="preserve">В процессе прохождения проектной практики мне удалось получить значительный объём как теоретических, так и практических знаний. Работа охватывала несколько ключевых направлений — веб-разработку, интеграцию </w:t>
      </w:r>
      <w:proofErr w:type="spellStart"/>
      <w:r w:rsidRPr="00366A7C">
        <w:rPr>
          <w:rFonts w:ascii="Times New Roman" w:hAnsi="Times New Roman" w:cs="Times New Roman"/>
          <w:sz w:val="28"/>
          <w:szCs w:val="28"/>
        </w:rPr>
        <w:t>геолокационных</w:t>
      </w:r>
      <w:proofErr w:type="spellEnd"/>
      <w:r w:rsidRPr="00366A7C">
        <w:rPr>
          <w:rFonts w:ascii="Times New Roman" w:hAnsi="Times New Roman" w:cs="Times New Roman"/>
          <w:sz w:val="28"/>
          <w:szCs w:val="28"/>
        </w:rPr>
        <w:t xml:space="preserve"> сервисов, клиент-серверные взаимодействия, а также автоматизацию процессов с использованием платформы 2ГИС. Особую ценность для меня представляло участие в мероприятиях, организованных партнёрами университета, где я смог познакомиться с современными цифровыми решениями и их применением в реальных сценариях.</w:t>
      </w:r>
    </w:p>
    <w:p w:rsidR="00366A7C" w:rsidRPr="00366A7C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A7C">
        <w:rPr>
          <w:rFonts w:ascii="Times New Roman" w:hAnsi="Times New Roman" w:cs="Times New Roman"/>
          <w:sz w:val="28"/>
          <w:szCs w:val="28"/>
        </w:rPr>
        <w:t xml:space="preserve">Работа над проектом по автоматизации внутренних процессов университета позволила углубить навыки в создании статических сайтов, управлении версиями через </w:t>
      </w:r>
      <w:proofErr w:type="spellStart"/>
      <w:r w:rsidRPr="00366A7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66A7C">
        <w:rPr>
          <w:rFonts w:ascii="Times New Roman" w:hAnsi="Times New Roman" w:cs="Times New Roman"/>
          <w:sz w:val="28"/>
          <w:szCs w:val="28"/>
        </w:rPr>
        <w:t>, а также интеграции API 2ГИС для визуализации данных. Разработанный прототип бота для обработки заявок студентов продемонстрировал потенциал использования интеллектуальных инструментов в образовательной среде.</w:t>
      </w:r>
    </w:p>
    <w:p w:rsidR="00366A7C" w:rsidRDefault="00366A7C" w:rsidP="00366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A7C">
        <w:rPr>
          <w:rFonts w:ascii="Times New Roman" w:hAnsi="Times New Roman" w:cs="Times New Roman"/>
          <w:sz w:val="28"/>
          <w:szCs w:val="28"/>
        </w:rPr>
        <w:t>Полученные навыки имеют значимую ценность как для моего профессионального роста, так и для университета, поскольку они подтверждают возможность эффективного внедрения цифровых решений для оптимизации рутинных задач. Опыт, приобретённый в ходе практики, станет основой для дальнейшего развития в области IT-разработки и информационной безопасности.</w:t>
      </w:r>
    </w:p>
    <w:p w:rsidR="00366A7C" w:rsidRPr="00366A7C" w:rsidRDefault="00366A7C" w:rsidP="00366A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6A7C" w:rsidRDefault="00366A7C" w:rsidP="00366A7C">
      <w:pPr>
        <w:pStyle w:val="2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98247032"/>
      <w:bookmarkStart w:id="8" w:name="_Toc199279024"/>
      <w:r w:rsidRPr="00071FEA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7"/>
      <w:bookmarkEnd w:id="8"/>
    </w:p>
    <w:p w:rsidR="00A15836" w:rsidRPr="009329B8" w:rsidRDefault="00A15836" w:rsidP="00A15836">
      <w:pPr>
        <w:numPr>
          <w:ilvl w:val="0"/>
          <w:numId w:val="6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329B8">
        <w:rPr>
          <w:rFonts w:ascii="Times New Roman" w:hAnsi="Times New Roman" w:cs="Times New Roman"/>
          <w:sz w:val="28"/>
          <w:szCs w:val="28"/>
        </w:rPr>
        <w:t xml:space="preserve">Документация по HTML: // Документация URL: </w:t>
      </w:r>
      <w:hyperlink r:id="rId10" w:history="1">
        <w:r w:rsidRPr="009329B8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9329B8">
        <w:rPr>
          <w:rFonts w:ascii="Times New Roman" w:hAnsi="Times New Roman" w:cs="Times New Roman"/>
          <w:sz w:val="28"/>
          <w:szCs w:val="28"/>
        </w:rPr>
        <w:t>05.04.2025).</w:t>
      </w:r>
    </w:p>
    <w:p w:rsidR="00A15836" w:rsidRPr="00E00F7F" w:rsidRDefault="00A15836" w:rsidP="00A15836">
      <w:pPr>
        <w:numPr>
          <w:ilvl w:val="0"/>
          <w:numId w:val="6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4D1E77">
        <w:rPr>
          <w:rFonts w:ascii="Times New Roman" w:hAnsi="Times New Roman" w:cs="Times New Roman"/>
          <w:sz w:val="28"/>
          <w:szCs w:val="28"/>
        </w:rPr>
        <w:t xml:space="preserve">Документация по CSS: // Документация URL: </w:t>
      </w:r>
      <w:hyperlink r:id="rId11" w:history="1">
        <w:r w:rsidRPr="004D1E77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E77">
        <w:rPr>
          <w:rFonts w:ascii="Times New Roman" w:hAnsi="Times New Roman" w:cs="Times New Roman"/>
          <w:sz w:val="28"/>
          <w:szCs w:val="28"/>
        </w:rPr>
        <w:t>(дата обращения: 05.04.2025).</w:t>
      </w:r>
    </w:p>
    <w:p w:rsidR="00A15836" w:rsidRPr="00334167" w:rsidRDefault="00A15836" w:rsidP="00A15836">
      <w:pPr>
        <w:pStyle w:val="ac"/>
        <w:numPr>
          <w:ilvl w:val="0"/>
          <w:numId w:val="6"/>
        </w:numPr>
        <w:tabs>
          <w:tab w:val="clear" w:pos="720"/>
          <w:tab w:val="num" w:pos="284"/>
        </w:tabs>
        <w:spacing w:after="200" w:line="276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00F7F">
        <w:rPr>
          <w:rFonts w:ascii="Times New Roman" w:hAnsi="Times New Roman" w:cs="Times New Roman"/>
          <w:sz w:val="28"/>
          <w:szCs w:val="28"/>
          <w:lang w:val="en-US"/>
        </w:rPr>
        <w:t xml:space="preserve">R-vision: </w:t>
      </w:r>
      <w:hyperlink r:id="rId12" w:history="1">
        <w:r w:rsidRPr="00E00F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https://rvision.ru/</w:t>
        </w:r>
      </w:hyperlink>
    </w:p>
    <w:p w:rsidR="00BE03BB" w:rsidRPr="00A15836" w:rsidRDefault="00BE03BB">
      <w:pPr>
        <w:pStyle w:val="a9"/>
        <w:spacing w:beforeAutospacing="0" w:afterAutospacing="0" w:line="360" w:lineRule="auto"/>
        <w:jc w:val="both"/>
        <w:rPr>
          <w:sz w:val="28"/>
          <w:szCs w:val="28"/>
        </w:rPr>
      </w:pPr>
    </w:p>
    <w:p w:rsidR="00BE03BB" w:rsidRPr="00A15836" w:rsidRDefault="00BE03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E03BB" w:rsidRPr="00A15836" w:rsidRDefault="00BE03B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BE03BB" w:rsidRPr="00A1583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4F7" w:rsidRDefault="006654F7">
      <w:pPr>
        <w:spacing w:line="240" w:lineRule="auto"/>
      </w:pPr>
      <w:r>
        <w:separator/>
      </w:r>
    </w:p>
  </w:endnote>
  <w:endnote w:type="continuationSeparator" w:id="0">
    <w:p w:rsidR="006654F7" w:rsidRDefault="00665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panose1 w:val="020B06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1901754"/>
    </w:sdtPr>
    <w:sdtEndPr/>
    <w:sdtContent>
      <w:p w:rsidR="00BE03BB" w:rsidRDefault="006654F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447">
          <w:rPr>
            <w:noProof/>
          </w:rPr>
          <w:t>4</w:t>
        </w:r>
        <w:r>
          <w:fldChar w:fldCharType="end"/>
        </w:r>
      </w:p>
    </w:sdtContent>
  </w:sdt>
  <w:p w:rsidR="00BE03BB" w:rsidRDefault="00BE03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4F7" w:rsidRDefault="006654F7">
      <w:pPr>
        <w:spacing w:after="0"/>
      </w:pPr>
      <w:r>
        <w:separator/>
      </w:r>
    </w:p>
  </w:footnote>
  <w:footnote w:type="continuationSeparator" w:id="0">
    <w:p w:rsidR="006654F7" w:rsidRDefault="006654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98D281"/>
    <w:multiLevelType w:val="singleLevel"/>
    <w:tmpl w:val="8098D28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">
    <w:nsid w:val="05BD1AAC"/>
    <w:multiLevelType w:val="multilevel"/>
    <w:tmpl w:val="05BD1A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12475183"/>
    <w:multiLevelType w:val="hybridMultilevel"/>
    <w:tmpl w:val="2450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74C72"/>
    <w:multiLevelType w:val="multilevel"/>
    <w:tmpl w:val="F0D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044D7"/>
    <w:multiLevelType w:val="multilevel"/>
    <w:tmpl w:val="276044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23872"/>
    <w:multiLevelType w:val="hybridMultilevel"/>
    <w:tmpl w:val="2450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7001A"/>
    <w:multiLevelType w:val="multilevel"/>
    <w:tmpl w:val="0D18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5D009D"/>
    <w:multiLevelType w:val="hybridMultilevel"/>
    <w:tmpl w:val="2450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50F8E"/>
    <w:multiLevelType w:val="multilevel"/>
    <w:tmpl w:val="5C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07"/>
    <w:rsid w:val="00033FFF"/>
    <w:rsid w:val="000E1447"/>
    <w:rsid w:val="00366A7C"/>
    <w:rsid w:val="006654F7"/>
    <w:rsid w:val="007C3607"/>
    <w:rsid w:val="00A15836"/>
    <w:rsid w:val="00B2397B"/>
    <w:rsid w:val="00BE03BB"/>
    <w:rsid w:val="00D96982"/>
    <w:rsid w:val="013D7A7D"/>
    <w:rsid w:val="070902FB"/>
    <w:rsid w:val="0BF96288"/>
    <w:rsid w:val="0C6A423B"/>
    <w:rsid w:val="469A3CAA"/>
    <w:rsid w:val="58B8746B"/>
    <w:rsid w:val="5E8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E29F2C-0B03-4A0D-9408-484A2E70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a">
    <w:name w:val="Subtitle"/>
    <w:basedOn w:val="a"/>
    <w:next w:val="a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6">
    <w:name w:val="Название Знак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Подзаголовок Знак"/>
    <w:basedOn w:val="a0"/>
    <w:link w:val="aa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customStyle="1" w:styleId="WPSOffice1">
    <w:name w:val="WPSOffice手动目录 1"/>
    <w:qFormat/>
  </w:style>
  <w:style w:type="paragraph" w:styleId="af">
    <w:name w:val="TOC Heading"/>
    <w:basedOn w:val="1"/>
    <w:next w:val="a"/>
    <w:uiPriority w:val="39"/>
    <w:unhideWhenUsed/>
    <w:qFormat/>
    <w:rsid w:val="00A1583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15836"/>
    <w:pPr>
      <w:spacing w:after="100" w:line="276" w:lineRule="auto"/>
      <w:ind w:left="220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f0">
    <w:name w:val="caption"/>
    <w:basedOn w:val="a"/>
    <w:next w:val="a"/>
    <w:uiPriority w:val="35"/>
    <w:unhideWhenUsed/>
    <w:qFormat/>
    <w:rsid w:val="00366A7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3">
    <w:name w:val="toc 1"/>
    <w:basedOn w:val="a"/>
    <w:next w:val="a"/>
    <w:autoRedefine/>
    <w:uiPriority w:val="39"/>
    <w:unhideWhenUsed/>
    <w:rsid w:val="00366A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visi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Web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Гайнуллин</dc:creator>
  <cp:lastModifiedBy>Dadish</cp:lastModifiedBy>
  <cp:revision>2</cp:revision>
  <dcterms:created xsi:type="dcterms:W3CDTF">2025-05-16T17:53:00Z</dcterms:created>
  <dcterms:modified xsi:type="dcterms:W3CDTF">2025-05-27T19:57:00Z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DA36367FEF134CB3A0D341D57C84F049_13</vt:lpwstr>
  </property>
</Properties>
</file>