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E" w:rsidRDefault="006760BE" w:rsidP="00821C37">
      <w:pPr>
        <w:spacing w:before="0" w:line="480" w:lineRule="auto"/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</w:rPr>
        <w:t>Student Success Assignment</w:t>
      </w:r>
      <w:bookmarkStart w:id="0" w:name="_GoBack"/>
      <w:bookmarkEnd w:id="0"/>
    </w:p>
    <w:p w:rsidR="00821C37" w:rsidRPr="00821C37" w:rsidRDefault="00821C37" w:rsidP="00821C37">
      <w:pPr>
        <w:spacing w:before="0" w:line="480" w:lineRule="auto"/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821C37">
        <w:rPr>
          <w:rFonts w:asciiTheme="majorBidi" w:hAnsiTheme="majorBidi" w:cstheme="majorBidi"/>
          <w:b/>
          <w:bCs/>
          <w:color w:val="0070C0"/>
          <w:sz w:val="32"/>
          <w:szCs w:val="32"/>
        </w:rPr>
        <w:t>Income Tax Instructions</w:t>
      </w:r>
    </w:p>
    <w:p w:rsidR="00821C37" w:rsidRDefault="00821C37" w:rsidP="00821C37">
      <w:pPr>
        <w:spacing w:before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program that will ask the user for the amount of yearly income they receive. Then, it will calculate the income tax. Finally, the program w</w:t>
      </w:r>
      <w:r w:rsidR="002443A0">
        <w:rPr>
          <w:rFonts w:asciiTheme="majorBidi" w:hAnsiTheme="majorBidi" w:cstheme="majorBidi"/>
          <w:sz w:val="24"/>
          <w:szCs w:val="24"/>
        </w:rPr>
        <w:t>ill output the income after tax and the total tax in dollars</w:t>
      </w:r>
    </w:p>
    <w:p w:rsidR="00821C37" w:rsidRDefault="00821C37" w:rsidP="00821C37">
      <w:pPr>
        <w:spacing w:before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821C37" w:rsidRDefault="00821C37" w:rsidP="00821C37">
      <w:pPr>
        <w:pStyle w:val="Heading1"/>
        <w:jc w:val="center"/>
      </w:pPr>
      <w:r>
        <w:t>INCOME TAX-RATE</w:t>
      </w:r>
    </w:p>
    <w:p w:rsidR="00821C37" w:rsidRDefault="00821C37" w:rsidP="00821C37">
      <w:pPr>
        <w:pStyle w:val="Heading1"/>
        <w:jc w:val="center"/>
      </w:pPr>
      <w:r>
        <w:t>TABLE</w:t>
      </w:r>
    </w:p>
    <w:tbl>
      <w:tblPr>
        <w:tblStyle w:val="TableGrid"/>
        <w:tblW w:w="0" w:type="auto"/>
        <w:tblInd w:w="2223" w:type="dxa"/>
        <w:tblLook w:val="04A0" w:firstRow="1" w:lastRow="0" w:firstColumn="1" w:lastColumn="0" w:noHBand="0" w:noVBand="1"/>
      </w:tblPr>
      <w:tblGrid>
        <w:gridCol w:w="2719"/>
        <w:gridCol w:w="2719"/>
      </w:tblGrid>
      <w:tr w:rsidR="00821C37" w:rsidTr="00A67C37">
        <w:trPr>
          <w:trHeight w:val="425"/>
        </w:trPr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INCOME</w:t>
            </w:r>
          </w:p>
        </w:tc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RATE</w:t>
            </w:r>
          </w:p>
        </w:tc>
      </w:tr>
      <w:tr w:rsidR="00821C37" w:rsidTr="00A67C37">
        <w:trPr>
          <w:trHeight w:val="436"/>
        </w:trPr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&lt;=20000</w:t>
            </w:r>
          </w:p>
        </w:tc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</w:t>
            </w:r>
          </w:p>
        </w:tc>
      </w:tr>
      <w:tr w:rsidR="00821C37" w:rsidTr="00A67C37">
        <w:trPr>
          <w:trHeight w:val="425"/>
        </w:trPr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&gt;=2000</w:t>
            </w:r>
            <w:r w:rsidR="00A67C37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&lt;100000</w:t>
            </w:r>
          </w:p>
        </w:tc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</w:tr>
      <w:tr w:rsidR="00821C37" w:rsidTr="00A67C37">
        <w:trPr>
          <w:trHeight w:val="425"/>
        </w:trPr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&gt;=1000</w:t>
            </w:r>
            <w:r w:rsidR="00A67C37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AND&lt;250000</w:t>
            </w:r>
          </w:p>
        </w:tc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0.35</w:t>
            </w:r>
          </w:p>
        </w:tc>
      </w:tr>
      <w:tr w:rsidR="00821C37" w:rsidTr="00A67C37">
        <w:trPr>
          <w:trHeight w:val="436"/>
        </w:trPr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ELSE</w:t>
            </w:r>
          </w:p>
        </w:tc>
        <w:tc>
          <w:tcPr>
            <w:tcW w:w="2719" w:type="dxa"/>
          </w:tcPr>
          <w:p w:rsidR="00821C37" w:rsidRDefault="00821C37" w:rsidP="00821C37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0.45</w:t>
            </w:r>
          </w:p>
        </w:tc>
      </w:tr>
    </w:tbl>
    <w:p w:rsidR="00821C37" w:rsidRDefault="00821C37" w:rsidP="00821C37">
      <w:pPr>
        <w:spacing w:before="0" w:line="480" w:lineRule="auto"/>
        <w:rPr>
          <w:rFonts w:asciiTheme="majorBidi" w:hAnsiTheme="majorBidi" w:cstheme="majorBidi"/>
          <w:sz w:val="24"/>
          <w:szCs w:val="24"/>
        </w:rPr>
      </w:pPr>
    </w:p>
    <w:p w:rsidR="00821C37" w:rsidRDefault="00821C37" w:rsidP="00821C37">
      <w:pPr>
        <w:spacing w:before="0" w:line="480" w:lineRule="auto"/>
        <w:rPr>
          <w:rFonts w:asciiTheme="majorBidi" w:hAnsiTheme="majorBidi" w:cstheme="majorBidi"/>
          <w:sz w:val="24"/>
          <w:szCs w:val="24"/>
        </w:rPr>
      </w:pPr>
    </w:p>
    <w:p w:rsidR="003C3EAB" w:rsidRPr="00821C37" w:rsidRDefault="00821C37" w:rsidP="00821C37">
      <w:pPr>
        <w:spacing w:before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C3EAB" w:rsidRPr="0082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D7"/>
    <w:rsid w:val="002443A0"/>
    <w:rsid w:val="003C3EAB"/>
    <w:rsid w:val="006760BE"/>
    <w:rsid w:val="00821C37"/>
    <w:rsid w:val="00860311"/>
    <w:rsid w:val="00A67C37"/>
    <w:rsid w:val="00D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F105"/>
  <w15:chartTrackingRefBased/>
  <w15:docId w15:val="{5C278AA3-72D6-4797-A4DC-C7F69863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5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C3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1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Power</dc:creator>
  <cp:keywords/>
  <dc:description/>
  <cp:lastModifiedBy>iT Power</cp:lastModifiedBy>
  <cp:revision>5</cp:revision>
  <dcterms:created xsi:type="dcterms:W3CDTF">2016-05-08T02:54:00Z</dcterms:created>
  <dcterms:modified xsi:type="dcterms:W3CDTF">2016-05-08T03:47:00Z</dcterms:modified>
</cp:coreProperties>
</file>